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купли-продажи имущества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20"/>
        <w:gridCol w:w="1025"/>
        <w:gridCol w:w="4325"/>
      </w:tblGrid>
      <w:tr w:rsidR="00753FD4" w:rsidRPr="00753FD4" w:rsidTr="00DB598B">
        <w:trPr>
          <w:jc w:val="center"/>
        </w:trPr>
        <w:tc>
          <w:tcPr>
            <w:tcW w:w="4220" w:type="dxa"/>
          </w:tcPr>
          <w:p w:rsidR="00753FD4" w:rsidRPr="00753FD4" w:rsidRDefault="00753FD4" w:rsidP="00753FD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sz w:val="24"/>
                <w:szCs w:val="24"/>
              </w:rPr>
              <w:t>г. Тюмень</w:t>
            </w:r>
          </w:p>
        </w:tc>
        <w:tc>
          <w:tcPr>
            <w:tcW w:w="1025" w:type="dxa"/>
          </w:tcPr>
          <w:p w:rsidR="00753FD4" w:rsidRPr="00753FD4" w:rsidRDefault="00753FD4" w:rsidP="00753FD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25" w:type="dxa"/>
          </w:tcPr>
          <w:p w:rsidR="00753FD4" w:rsidRPr="00753FD4" w:rsidRDefault="00753FD4" w:rsidP="00F831CD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831CD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  <w:r w:rsidRPr="00753F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</w:t>
            </w:r>
            <w:r w:rsidR="00F831CD">
              <w:rPr>
                <w:rFonts w:ascii="Times New Roman" w:hAnsi="Times New Roman" w:cs="Times New Roman"/>
                <w:iCs/>
                <w:sz w:val="24"/>
                <w:szCs w:val="24"/>
              </w:rPr>
              <w:t>августа 2020</w:t>
            </w:r>
            <w:r w:rsidRPr="00753FD4"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</w:p>
        </w:tc>
      </w:tr>
    </w:tbl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FD4" w:rsidRDefault="0029453B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Брем Антон Александрович</w:t>
      </w:r>
      <w:r w:rsidRPr="00AF6250">
        <w:rPr>
          <w:rFonts w:ascii="Times New Roman" w:eastAsia="Times New Roman" w:hAnsi="Times New Roman" w:cs="Times New Roman"/>
        </w:rPr>
        <w:t xml:space="preserve"> (08.10.1977 г.р., г.Тюмень, СНИЛС 066-176-941-90, ИНН 720300987213, место регистрации:625016, г.Тюмень, ул.Александра </w:t>
      </w:r>
      <w:proofErr w:type="gramStart"/>
      <w:r w:rsidRPr="00AF6250">
        <w:rPr>
          <w:rFonts w:ascii="Times New Roman" w:eastAsia="Times New Roman" w:hAnsi="Times New Roman" w:cs="Times New Roman"/>
        </w:rPr>
        <w:t>Логунова,д.</w:t>
      </w:r>
      <w:proofErr w:type="gramEnd"/>
      <w:r w:rsidRPr="00AF6250">
        <w:rPr>
          <w:rFonts w:ascii="Times New Roman" w:eastAsia="Times New Roman" w:hAnsi="Times New Roman" w:cs="Times New Roman"/>
        </w:rPr>
        <w:t>4, кв.128)</w:t>
      </w:r>
      <w:r>
        <w:rPr>
          <w:rFonts w:ascii="Times New Roman" w:eastAsia="Times New Roman" w:hAnsi="Times New Roman" w:cs="Times New Roman"/>
        </w:rPr>
        <w:t xml:space="preserve">, в лице </w:t>
      </w:r>
      <w:r w:rsidRPr="00AF6250">
        <w:rPr>
          <w:rStyle w:val="apple-converted-space"/>
          <w:rFonts w:ascii="Times New Roman" w:hAnsi="Times New Roman" w:cs="Times New Roman"/>
          <w:color w:val="000000"/>
        </w:rPr>
        <w:t> </w:t>
      </w:r>
      <w:r>
        <w:rPr>
          <w:rStyle w:val="apple-converted-space"/>
          <w:rFonts w:ascii="Times New Roman" w:hAnsi="Times New Roman" w:cs="Times New Roman"/>
          <w:color w:val="000000"/>
        </w:rPr>
        <w:t xml:space="preserve">финансового управляющего </w:t>
      </w:r>
      <w:r w:rsidRPr="00AF6250">
        <w:rPr>
          <w:rFonts w:ascii="Times New Roman" w:hAnsi="Times New Roman" w:cs="Times New Roman"/>
          <w:color w:val="000000"/>
          <w:shd w:val="clear" w:color="auto" w:fill="FFFFFF"/>
        </w:rPr>
        <w:t>Копытов</w:t>
      </w:r>
      <w:r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AF6250">
        <w:rPr>
          <w:rFonts w:ascii="Times New Roman" w:hAnsi="Times New Roman" w:cs="Times New Roman"/>
          <w:color w:val="000000"/>
          <w:shd w:val="clear" w:color="auto" w:fill="FFFFFF"/>
        </w:rPr>
        <w:t xml:space="preserve"> Александр</w:t>
      </w:r>
      <w:r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09462B">
        <w:rPr>
          <w:rFonts w:ascii="Times New Roman" w:hAnsi="Times New Roman" w:cs="Times New Roman"/>
          <w:color w:val="000000"/>
          <w:shd w:val="clear" w:color="auto" w:fill="FFFFFF"/>
        </w:rPr>
        <w:t xml:space="preserve"> Игоревич</w:t>
      </w:r>
      <w:r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09462B">
        <w:rPr>
          <w:rFonts w:ascii="Times New Roman" w:hAnsi="Times New Roman" w:cs="Times New Roman"/>
          <w:color w:val="000000"/>
          <w:shd w:val="clear" w:color="auto" w:fill="FFFFFF"/>
        </w:rPr>
        <w:t xml:space="preserve"> (ИНН</w:t>
      </w:r>
      <w:r w:rsidRPr="0009462B">
        <w:rPr>
          <w:rFonts w:ascii="Times New Roman" w:hAnsi="Times New Roman" w:cs="Times New Roman"/>
          <w:color w:val="000000"/>
        </w:rPr>
        <w:t>720413738426</w:t>
      </w:r>
      <w:r w:rsidRPr="0009462B">
        <w:rPr>
          <w:rFonts w:ascii="Times New Roman" w:hAnsi="Times New Roman" w:cs="Times New Roman"/>
          <w:color w:val="000000"/>
          <w:shd w:val="clear" w:color="auto" w:fill="FFFFFF"/>
        </w:rPr>
        <w:t>, СНИЛС 125-658-621 75)</w:t>
      </w:r>
      <w:r w:rsidR="00753FD4" w:rsidRPr="00753F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действующего</w:t>
      </w:r>
      <w:r w:rsidR="00753FD4" w:rsidRPr="00753FD4">
        <w:rPr>
          <w:rFonts w:ascii="Times New Roman" w:hAnsi="Times New Roman" w:cs="Times New Roman"/>
          <w:bCs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753FD4" w:rsidRPr="00753F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3FD4" w:rsidRPr="00753FD4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Тюменской области  от </w:t>
      </w:r>
      <w:r>
        <w:rPr>
          <w:rFonts w:ascii="Times New Roman" w:hAnsi="Times New Roman" w:cs="Times New Roman"/>
          <w:color w:val="000000"/>
          <w:sz w:val="24"/>
          <w:szCs w:val="24"/>
        </w:rPr>
        <w:t>22.06.2017</w:t>
      </w:r>
      <w:r w:rsidR="00753FD4" w:rsidRPr="00753FD4">
        <w:rPr>
          <w:rFonts w:ascii="Times New Roman" w:hAnsi="Times New Roman" w:cs="Times New Roman"/>
          <w:color w:val="000000"/>
          <w:sz w:val="24"/>
          <w:szCs w:val="24"/>
        </w:rPr>
        <w:t>г. по делу №</w:t>
      </w:r>
      <w:r w:rsidR="00753FD4" w:rsidRPr="00753FD4">
        <w:rPr>
          <w:rStyle w:val="paragraph"/>
          <w:rFonts w:ascii="Times New Roman" w:hAnsi="Times New Roman" w:cs="Times New Roman"/>
          <w:sz w:val="24"/>
          <w:szCs w:val="24"/>
        </w:rPr>
        <w:t xml:space="preserve"> А70-</w:t>
      </w:r>
      <w:r>
        <w:rPr>
          <w:rStyle w:val="paragraph"/>
          <w:rFonts w:ascii="Times New Roman" w:hAnsi="Times New Roman" w:cs="Times New Roman"/>
          <w:sz w:val="24"/>
          <w:szCs w:val="24"/>
        </w:rPr>
        <w:t>16107/2016</w:t>
      </w:r>
      <w:r w:rsidR="00753FD4" w:rsidRPr="00753FD4">
        <w:rPr>
          <w:rStyle w:val="paragraph"/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именуемый</w:t>
      </w:r>
      <w:r w:rsidR="00753FD4" w:rsidRPr="00753FD4">
        <w:rPr>
          <w:rFonts w:ascii="Times New Roman" w:hAnsi="Times New Roman" w:cs="Times New Roman"/>
          <w:sz w:val="24"/>
          <w:szCs w:val="24"/>
        </w:rPr>
        <w:t xml:space="preserve"> в дальнейшем «Продавец», с одной стороны, и </w:t>
      </w:r>
    </w:p>
    <w:p w:rsidR="00753FD4" w:rsidRPr="00753FD4" w:rsidRDefault="0029453B" w:rsidP="00753FD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</w:t>
      </w:r>
      <w:r w:rsidR="00753FD4" w:rsidRPr="00753F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именуемый</w:t>
      </w:r>
      <w:r w:rsidR="00753FD4" w:rsidRPr="00753FD4">
        <w:rPr>
          <w:rFonts w:ascii="Times New Roman" w:hAnsi="Times New Roman" w:cs="Times New Roman"/>
          <w:bCs/>
          <w:sz w:val="24"/>
          <w:szCs w:val="24"/>
        </w:rPr>
        <w:t xml:space="preserve"> в дальнейшем «Покупатель», с другой стороны, именуемые совместно «Стороны», заключили настоящий договор о нижеследующем: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53FD4" w:rsidRPr="00753FD4" w:rsidRDefault="00753FD4" w:rsidP="00753FD4">
      <w:pPr>
        <w:pStyle w:val="21"/>
        <w:spacing w:line="276" w:lineRule="auto"/>
        <w:ind w:firstLine="709"/>
        <w:rPr>
          <w:szCs w:val="24"/>
        </w:rPr>
      </w:pPr>
      <w:r w:rsidRPr="00753FD4">
        <w:rPr>
          <w:szCs w:val="24"/>
        </w:rPr>
        <w:t>1.1. Продавец обязуется на условиях настоящего договора передать в</w:t>
      </w:r>
      <w:r w:rsidR="0029453B">
        <w:rPr>
          <w:szCs w:val="24"/>
        </w:rPr>
        <w:t xml:space="preserve"> собственность Покупателя Лот №__</w:t>
      </w:r>
      <w:r w:rsidRPr="00753FD4">
        <w:rPr>
          <w:szCs w:val="24"/>
        </w:rPr>
        <w:t xml:space="preserve">, состоящий из следующего имущества: </w:t>
      </w:r>
    </w:p>
    <w:p w:rsidR="00753FD4" w:rsidRPr="00753FD4" w:rsidRDefault="0029453B" w:rsidP="00753FD4">
      <w:pPr>
        <w:pStyle w:val="21"/>
        <w:spacing w:line="276" w:lineRule="auto"/>
        <w:ind w:firstLine="709"/>
        <w:rPr>
          <w:szCs w:val="24"/>
        </w:rPr>
      </w:pPr>
      <w:r>
        <w:rPr>
          <w:b/>
          <w:szCs w:val="24"/>
        </w:rPr>
        <w:t>______________________________________________</w:t>
      </w:r>
      <w:r w:rsidR="00753FD4" w:rsidRPr="00753FD4">
        <w:rPr>
          <w:b/>
          <w:szCs w:val="24"/>
        </w:rPr>
        <w:t xml:space="preserve"> (далее по тексту «Имущество»),</w:t>
      </w:r>
      <w:r w:rsidR="00753FD4" w:rsidRPr="00753FD4">
        <w:rPr>
          <w:szCs w:val="24"/>
        </w:rPr>
        <w:t xml:space="preserve"> а Покупатель обязуется принять Имущество, указанное в настоящем пункте договора и уплатить Продавцу обусловленную договором стоимость имущества.</w:t>
      </w:r>
    </w:p>
    <w:p w:rsidR="00753FD4" w:rsidRPr="00753FD4" w:rsidRDefault="00753FD4" w:rsidP="00753FD4">
      <w:pPr>
        <w:pStyle w:val="21"/>
        <w:spacing w:line="276" w:lineRule="auto"/>
        <w:ind w:firstLine="709"/>
        <w:rPr>
          <w:szCs w:val="24"/>
        </w:rPr>
      </w:pPr>
      <w:r w:rsidRPr="00753FD4">
        <w:rPr>
          <w:szCs w:val="24"/>
        </w:rPr>
        <w:t>1.2. Указанное в п. 1.1  настоящего договора имущество принадлежит Продавцу на праве собственности.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1.3. С момента заключения настоящего договора Продавец не вправе совершать какие-либо сделки с третьими лицами в отношении Имущества.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1.4. Настоящий договор купли-продажи Имущества не влечет за собой перехода к Покупателю задолженностей Продавца, как собственника Имущества перед кредиторами, существующих на момент заключения настоящего договора (обязанности по уплате земельного и иных налогов, иные обязанности по обязательствам, где Продавец является должником). </w:t>
      </w:r>
    </w:p>
    <w:p w:rsidR="00753FD4" w:rsidRPr="00753FD4" w:rsidRDefault="00753FD4" w:rsidP="00753FD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1.5. В отношении Имущества, указанного в пункте 1.1. настоящего договора не зарегистрированы ограничения (обременения) права: арест, ипотека.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1.6. Покупатель обязуется уплатить за Имущество цену в соответствии с п. 2.1 настоящего договора.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2. Цена договора. Порядок расчетов.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2.1. Общая сумма договора купли-продажи Имущества, указанного в п. 1.1. настоящего договора </w:t>
      </w:r>
      <w:r w:rsidRPr="00C55EB1">
        <w:rPr>
          <w:rFonts w:ascii="Times New Roman" w:hAnsi="Times New Roman" w:cs="Times New Roman"/>
          <w:sz w:val="24"/>
          <w:szCs w:val="24"/>
        </w:rPr>
        <w:t xml:space="preserve">определяется в соответствии с результатами </w:t>
      </w:r>
      <w:r w:rsidR="00C22F84">
        <w:rPr>
          <w:rFonts w:ascii="Times New Roman" w:hAnsi="Times New Roman" w:cs="Times New Roman"/>
          <w:sz w:val="24"/>
          <w:szCs w:val="24"/>
        </w:rPr>
        <w:t>проведения торгов посредством публичного предложения</w:t>
      </w:r>
      <w:r w:rsidRPr="00C55EB1">
        <w:rPr>
          <w:rFonts w:ascii="Times New Roman" w:hAnsi="Times New Roman" w:cs="Times New Roman"/>
          <w:sz w:val="24"/>
          <w:szCs w:val="24"/>
        </w:rPr>
        <w:t xml:space="preserve">, протокола о результатах проведения в электронной форме </w:t>
      </w:r>
      <w:r w:rsidR="00C22F84">
        <w:rPr>
          <w:rFonts w:ascii="Times New Roman" w:hAnsi="Times New Roman" w:cs="Times New Roman"/>
          <w:sz w:val="24"/>
          <w:szCs w:val="24"/>
        </w:rPr>
        <w:t>торгов посредством публичного предложения</w:t>
      </w:r>
      <w:r w:rsidRPr="00C55EB1">
        <w:rPr>
          <w:rFonts w:ascii="Times New Roman" w:hAnsi="Times New Roman" w:cs="Times New Roman"/>
          <w:sz w:val="24"/>
          <w:szCs w:val="24"/>
        </w:rPr>
        <w:t xml:space="preserve"> должник</w:t>
      </w:r>
      <w:r>
        <w:rPr>
          <w:rFonts w:ascii="Times New Roman" w:hAnsi="Times New Roman" w:cs="Times New Roman"/>
          <w:sz w:val="24"/>
          <w:szCs w:val="24"/>
        </w:rPr>
        <w:t>а, код Лота -РАД-</w:t>
      </w:r>
      <w:r w:rsidR="0029453B">
        <w:rPr>
          <w:rFonts w:ascii="Times New Roman" w:hAnsi="Times New Roman" w:cs="Times New Roman"/>
          <w:sz w:val="24"/>
          <w:szCs w:val="24"/>
        </w:rPr>
        <w:t>_____</w:t>
      </w:r>
      <w:r w:rsidRPr="00C55EB1">
        <w:rPr>
          <w:rFonts w:ascii="Times New Roman" w:hAnsi="Times New Roman" w:cs="Times New Roman"/>
          <w:sz w:val="24"/>
          <w:szCs w:val="24"/>
        </w:rPr>
        <w:t xml:space="preserve"> и составляе</w:t>
      </w:r>
      <w:r w:rsidRPr="00753FD4">
        <w:rPr>
          <w:rFonts w:ascii="Times New Roman" w:hAnsi="Times New Roman" w:cs="Times New Roman"/>
          <w:sz w:val="24"/>
          <w:szCs w:val="24"/>
        </w:rPr>
        <w:t xml:space="preserve">т </w:t>
      </w:r>
      <w:r w:rsidR="0029453B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9453B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753FD4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00 коп.</w:t>
      </w:r>
      <w:r w:rsidRPr="00753FD4">
        <w:rPr>
          <w:rFonts w:ascii="Times New Roman" w:hAnsi="Times New Roman" w:cs="Times New Roman"/>
          <w:b/>
          <w:sz w:val="24"/>
          <w:szCs w:val="24"/>
        </w:rPr>
        <w:t xml:space="preserve"> без учета НДС.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2.2. Покупатель рассчитывается с Продавцом за Имущество, указанное в п. 1.1 настоящего договора по цене, указанной в п. 2.1. настоящего договора, в течение 30 дней с момента подписания настоящего договора путем перечисления денежных средств на расчетный счет Продавца.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2.3. В случае нарушения Покупателем условий срока оплаты, указанного в пункте 2.2 настоящего договора, Продавец вправе в одностороннем порядке отказаться от исполнения настоящего договора, что влечет прекращение его действия.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lastRenderedPageBreak/>
        <w:t xml:space="preserve">2.4. Перечислению подлежит сумма, указанная в п. 2.1. настоящего договора, за исключением оплаченного задатка по лоту </w:t>
      </w:r>
      <w:proofErr w:type="gramStart"/>
      <w:r w:rsidRPr="00753FD4">
        <w:rPr>
          <w:rFonts w:ascii="Times New Roman" w:hAnsi="Times New Roman" w:cs="Times New Roman"/>
          <w:sz w:val="24"/>
          <w:szCs w:val="24"/>
        </w:rPr>
        <w:t>№  (</w:t>
      </w:r>
      <w:proofErr w:type="gramEnd"/>
      <w:r w:rsidRPr="00753FD4">
        <w:rPr>
          <w:rFonts w:ascii="Times New Roman" w:hAnsi="Times New Roman" w:cs="Times New Roman"/>
          <w:sz w:val="24"/>
          <w:szCs w:val="24"/>
        </w:rPr>
        <w:t xml:space="preserve">код лота: </w:t>
      </w:r>
      <w:r w:rsidRPr="00753FD4">
        <w:rPr>
          <w:rStyle w:val="a5"/>
          <w:rFonts w:ascii="Times New Roman" w:hAnsi="Times New Roman" w:cs="Times New Roman"/>
          <w:color w:val="6C531C"/>
          <w:sz w:val="24"/>
          <w:szCs w:val="24"/>
        </w:rPr>
        <w:t>РАД-</w:t>
      </w:r>
      <w:r w:rsidR="0029453B">
        <w:rPr>
          <w:rStyle w:val="a5"/>
          <w:rFonts w:ascii="Times New Roman" w:hAnsi="Times New Roman" w:cs="Times New Roman"/>
          <w:color w:val="6C531C"/>
          <w:sz w:val="24"/>
          <w:szCs w:val="24"/>
        </w:rPr>
        <w:t>_____</w:t>
      </w:r>
      <w:r w:rsidRPr="00753FD4">
        <w:rPr>
          <w:rFonts w:ascii="Times New Roman" w:hAnsi="Times New Roman" w:cs="Times New Roman"/>
          <w:sz w:val="24"/>
          <w:szCs w:val="24"/>
        </w:rPr>
        <w:t xml:space="preserve">) в сумме </w:t>
      </w:r>
      <w:r w:rsidR="0029453B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753FD4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29453B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753FD4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Pr="00753FD4">
        <w:rPr>
          <w:rFonts w:ascii="Times New Roman" w:hAnsi="Times New Roman" w:cs="Times New Roman"/>
          <w:sz w:val="24"/>
          <w:szCs w:val="24"/>
        </w:rPr>
        <w:t xml:space="preserve">рублей на основании </w:t>
      </w:r>
      <w:r w:rsidR="006476D4" w:rsidRPr="006476D4">
        <w:rPr>
          <w:rFonts w:ascii="Times New Roman" w:hAnsi="Times New Roman" w:cs="Times New Roman"/>
          <w:sz w:val="24"/>
          <w:szCs w:val="24"/>
        </w:rPr>
        <w:t xml:space="preserve">Приложения № 1 </w:t>
      </w:r>
      <w:r w:rsidR="006476D4">
        <w:rPr>
          <w:rFonts w:ascii="Times New Roman" w:hAnsi="Times New Roman" w:cs="Times New Roman"/>
          <w:sz w:val="24"/>
          <w:szCs w:val="24"/>
        </w:rPr>
        <w:t>к д</w:t>
      </w:r>
      <w:r w:rsidR="006476D4" w:rsidRPr="006476D4">
        <w:rPr>
          <w:rFonts w:ascii="Times New Roman" w:hAnsi="Times New Roman" w:cs="Times New Roman"/>
          <w:sz w:val="24"/>
          <w:szCs w:val="24"/>
        </w:rPr>
        <w:t xml:space="preserve">оговору № ЭП/ЗРАД- </w:t>
      </w:r>
      <w:r w:rsidR="00F831CD">
        <w:rPr>
          <w:rFonts w:ascii="Times New Roman" w:hAnsi="Times New Roman" w:cs="Times New Roman"/>
          <w:sz w:val="24"/>
          <w:szCs w:val="24"/>
        </w:rPr>
        <w:t>4897 -2018 оказания услуг от «24» декабря 2019</w:t>
      </w:r>
      <w:r w:rsidR="006476D4" w:rsidRPr="006476D4">
        <w:rPr>
          <w:rFonts w:ascii="Times New Roman" w:hAnsi="Times New Roman" w:cs="Times New Roman"/>
          <w:sz w:val="24"/>
          <w:szCs w:val="24"/>
        </w:rPr>
        <w:t xml:space="preserve">г., </w:t>
      </w:r>
      <w:r w:rsidR="006476D4">
        <w:rPr>
          <w:rFonts w:ascii="Times New Roman" w:hAnsi="Times New Roman" w:cs="Times New Roman"/>
          <w:sz w:val="24"/>
          <w:szCs w:val="24"/>
        </w:rPr>
        <w:t>д</w:t>
      </w:r>
      <w:r w:rsidR="006476D4" w:rsidRPr="006476D4">
        <w:rPr>
          <w:rFonts w:ascii="Times New Roman" w:hAnsi="Times New Roman" w:cs="Times New Roman"/>
          <w:sz w:val="24"/>
          <w:szCs w:val="24"/>
        </w:rPr>
        <w:t>оговора о задатке №2 (договор присоединения)</w:t>
      </w:r>
      <w:r w:rsidR="006476D4">
        <w:rPr>
          <w:rFonts w:ascii="Times New Roman" w:hAnsi="Times New Roman" w:cs="Times New Roman"/>
          <w:sz w:val="24"/>
          <w:szCs w:val="24"/>
        </w:rPr>
        <w:t>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3. Порядок передачи имущества и регистрация прав.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3.1. Продавец обязуется передать Покупателю Имущество, указанное в пункте 1.1. настоящего договора, в день подписания акта приема-передачи (Приложение №1 к договору).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3.2. Передача Имущества оформляется актом приема-передачи, который подписывается уполномоченными представителями сторон после полной оплаты стоимости Имущества, указанного в п. 1.1 настоящего договора.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3.3. Договор и акт приема-передачи Имущества служит основанием для регистрации перехода права собственности на недвижимое имущество от Продавца к Покупателю.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3.4. Государственная регистрация перехода права собственности на Имущество производится за счет Покупателя.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4.1. Продавец обязан: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4.1.1. Предоставить документы, необходимые для перехода прав собственности на Имущество в соответствии с Законодательством РФ.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4.1.2. Явиться лично или обеспечить явку своего представителя, имеющего надлежаще оформленные полномочия, для передачи Покупателю Имущества по акту приема-передачи не позднее чем через 5 (Пять) рабочих дней с момента зачисления оплаты за Имущество на расчетный счет, указанный в п.7 Договора.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4.2. Покупатель обязан: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4.2.1. Уплатить за Имущество цену на условиях настоящего договора.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4.2.2. Нести расходы, связанные с демонтажем, вывозом и содержанием Имущества, возникшие после их передачи Покупателю.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4.3. С момента подписания акта приема-передачи недвижимого имущества Покупатель вправе пользоваться ими по своему усмотрению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4.4. Право собственности на Имущество, являющееся предметом настоящего договора, переходит к Покупателю с момента подписания акта приема-передачи Имущества.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5.1. Риск случайной гибели или порчи Имущества с момента подписания акта приема-передачи и при условии выполнения Продавцом положений пункта 4.1. настоящего договора несет Покупатель.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6. Заключительные положения.</w:t>
      </w:r>
    </w:p>
    <w:p w:rsidR="00753FD4" w:rsidRPr="00753FD4" w:rsidRDefault="00753FD4" w:rsidP="006476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6.1. В случае нарушения условий настоящего договора по сроку оплаты, указанного в п. 2.2. настоящего договора, задаток на участие в торгах, </w:t>
      </w:r>
      <w:proofErr w:type="gramStart"/>
      <w:r w:rsidRPr="00753FD4">
        <w:rPr>
          <w:rFonts w:ascii="Times New Roman" w:hAnsi="Times New Roman" w:cs="Times New Roman"/>
          <w:sz w:val="24"/>
          <w:szCs w:val="24"/>
        </w:rPr>
        <w:t>уплаченный  Покупателем</w:t>
      </w:r>
      <w:proofErr w:type="gramEnd"/>
      <w:r w:rsidRPr="00753FD4">
        <w:rPr>
          <w:rFonts w:ascii="Times New Roman" w:hAnsi="Times New Roman" w:cs="Times New Roman"/>
          <w:sz w:val="24"/>
          <w:szCs w:val="24"/>
        </w:rPr>
        <w:t xml:space="preserve"> </w:t>
      </w:r>
      <w:r w:rsidR="00343E4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476D4">
        <w:rPr>
          <w:rFonts w:ascii="Times New Roman" w:hAnsi="Times New Roman" w:cs="Times New Roman"/>
          <w:sz w:val="24"/>
          <w:szCs w:val="24"/>
        </w:rPr>
        <w:t>П</w:t>
      </w:r>
      <w:r w:rsidR="00343E4B">
        <w:rPr>
          <w:rFonts w:ascii="Times New Roman" w:hAnsi="Times New Roman" w:cs="Times New Roman"/>
          <w:sz w:val="24"/>
          <w:szCs w:val="24"/>
        </w:rPr>
        <w:t>риложением</w:t>
      </w:r>
      <w:r w:rsidR="006476D4" w:rsidRPr="006476D4">
        <w:rPr>
          <w:rFonts w:ascii="Times New Roman" w:hAnsi="Times New Roman" w:cs="Times New Roman"/>
          <w:sz w:val="24"/>
          <w:szCs w:val="24"/>
        </w:rPr>
        <w:t xml:space="preserve"> № 1 к Договору № ЭП/ЗРАД- 4897 -2018</w:t>
      </w:r>
      <w:r w:rsidR="006476D4">
        <w:rPr>
          <w:rFonts w:ascii="Times New Roman" w:hAnsi="Times New Roman" w:cs="Times New Roman"/>
          <w:sz w:val="24"/>
          <w:szCs w:val="24"/>
        </w:rPr>
        <w:t xml:space="preserve"> </w:t>
      </w:r>
      <w:r w:rsidR="00F831CD">
        <w:rPr>
          <w:rFonts w:ascii="Times New Roman" w:hAnsi="Times New Roman" w:cs="Times New Roman"/>
          <w:sz w:val="24"/>
          <w:szCs w:val="24"/>
        </w:rPr>
        <w:t>оказания услуг от «24» декабря 2019</w:t>
      </w:r>
      <w:r w:rsidR="006476D4" w:rsidRPr="006476D4">
        <w:rPr>
          <w:rFonts w:ascii="Times New Roman" w:hAnsi="Times New Roman" w:cs="Times New Roman"/>
          <w:sz w:val="24"/>
          <w:szCs w:val="24"/>
        </w:rPr>
        <w:t>г.</w:t>
      </w:r>
      <w:r w:rsidR="006476D4">
        <w:rPr>
          <w:rFonts w:ascii="Times New Roman" w:hAnsi="Times New Roman" w:cs="Times New Roman"/>
          <w:sz w:val="24"/>
          <w:szCs w:val="24"/>
        </w:rPr>
        <w:t xml:space="preserve">, </w:t>
      </w:r>
      <w:r w:rsidR="006476D4" w:rsidRPr="006476D4">
        <w:rPr>
          <w:rFonts w:ascii="Times New Roman" w:hAnsi="Times New Roman" w:cs="Times New Roman"/>
          <w:sz w:val="24"/>
          <w:szCs w:val="24"/>
        </w:rPr>
        <w:t xml:space="preserve">Договора о задатке №2 (договор присоединения) </w:t>
      </w:r>
      <w:r w:rsidRPr="00753FD4">
        <w:rPr>
          <w:rFonts w:ascii="Times New Roman" w:hAnsi="Times New Roman" w:cs="Times New Roman"/>
          <w:sz w:val="24"/>
          <w:szCs w:val="24"/>
        </w:rPr>
        <w:t xml:space="preserve"> возврату не подлежит.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6.2. Настоящий договор вступает в силу с момента его подписания сторонами и действует до полного исполнения взятых на себя по настоящему договору обязательств.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6.3.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lastRenderedPageBreak/>
        <w:t xml:space="preserve">6.4.  Настоящий договор составлен в </w:t>
      </w:r>
      <w:r w:rsidR="00CC3FFE">
        <w:rPr>
          <w:rFonts w:ascii="Times New Roman" w:hAnsi="Times New Roman" w:cs="Times New Roman"/>
          <w:sz w:val="24"/>
          <w:szCs w:val="24"/>
        </w:rPr>
        <w:t>трех</w:t>
      </w:r>
      <w:r w:rsidRPr="00753FD4">
        <w:rPr>
          <w:rFonts w:ascii="Times New Roman" w:hAnsi="Times New Roman" w:cs="Times New Roman"/>
          <w:sz w:val="24"/>
          <w:szCs w:val="24"/>
        </w:rPr>
        <w:t xml:space="preserve"> экземплярах, по одному экземпляру для каждой из сторон</w:t>
      </w:r>
      <w:r w:rsidR="00CC3FFE">
        <w:rPr>
          <w:rFonts w:ascii="Times New Roman" w:hAnsi="Times New Roman" w:cs="Times New Roman"/>
          <w:sz w:val="24"/>
          <w:szCs w:val="24"/>
        </w:rPr>
        <w:t>, один экземпляр в регистрирующий орган по месту постановки имущества на учет</w:t>
      </w:r>
      <w:r w:rsidRPr="00753FD4">
        <w:rPr>
          <w:rFonts w:ascii="Times New Roman" w:hAnsi="Times New Roman" w:cs="Times New Roman"/>
          <w:sz w:val="24"/>
          <w:szCs w:val="24"/>
        </w:rPr>
        <w:t>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7. Место нахождения и банковские реквизиты Сторон: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220"/>
        <w:gridCol w:w="4860"/>
      </w:tblGrid>
      <w:tr w:rsidR="00753FD4" w:rsidRPr="00753FD4" w:rsidTr="00DB598B">
        <w:trPr>
          <w:trHeight w:val="80"/>
        </w:trPr>
        <w:tc>
          <w:tcPr>
            <w:tcW w:w="5220" w:type="dxa"/>
          </w:tcPr>
          <w:p w:rsidR="00753FD4" w:rsidRPr="00753FD4" w:rsidRDefault="00753FD4" w:rsidP="00CC3FF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«Продавец»:</w:t>
            </w:r>
          </w:p>
          <w:p w:rsidR="00753FD4" w:rsidRPr="00753FD4" w:rsidRDefault="0029453B" w:rsidP="00CC3FF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Брем Антон Александрович</w:t>
            </w:r>
            <w:r w:rsidRPr="00AF6250">
              <w:rPr>
                <w:rFonts w:ascii="Times New Roman" w:eastAsia="Times New Roman" w:hAnsi="Times New Roman" w:cs="Times New Roman"/>
              </w:rPr>
              <w:t xml:space="preserve"> (08.10.1977 г.р., г.Тюмень, СНИЛС 066-176-941-90, ИНН 720300987213, место регистрации:625016, г.Тюмень, ул.Александра </w:t>
            </w:r>
            <w:proofErr w:type="gramStart"/>
            <w:r w:rsidRPr="00AF6250">
              <w:rPr>
                <w:rFonts w:ascii="Times New Roman" w:eastAsia="Times New Roman" w:hAnsi="Times New Roman" w:cs="Times New Roman"/>
              </w:rPr>
              <w:t>Логунова,д.</w:t>
            </w:r>
            <w:proofErr w:type="gramEnd"/>
            <w:r w:rsidRPr="00AF6250">
              <w:rPr>
                <w:rFonts w:ascii="Times New Roman" w:eastAsia="Times New Roman" w:hAnsi="Times New Roman" w:cs="Times New Roman"/>
              </w:rPr>
              <w:t>4, кв.128)</w:t>
            </w:r>
            <w:r>
              <w:rPr>
                <w:rFonts w:ascii="Times New Roman" w:eastAsia="Times New Roman" w:hAnsi="Times New Roman" w:cs="Times New Roman"/>
              </w:rPr>
              <w:t xml:space="preserve">, в лице </w:t>
            </w:r>
            <w:r w:rsidRPr="00AF625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финансового управляющего </w:t>
            </w:r>
            <w:r w:rsidRPr="00AF62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Копытов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AF62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Александр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0946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Игоревич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0946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(ИНН</w:t>
            </w:r>
            <w:r w:rsidRPr="0009462B">
              <w:rPr>
                <w:rFonts w:ascii="Times New Roman" w:hAnsi="Times New Roman" w:cs="Times New Roman"/>
                <w:color w:val="000000"/>
              </w:rPr>
              <w:t>720413738426</w:t>
            </w:r>
            <w:r w:rsidRPr="000946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СНИЛС 125-658-621 75)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счет №40817810900992050900, в ПАО «Запсибкомбанк» ИНН7202021856,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кор.счет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30101810271020000613, БИК047102613</w:t>
            </w:r>
          </w:p>
          <w:p w:rsidR="0029453B" w:rsidRDefault="0029453B" w:rsidP="00CC3FFE">
            <w:pPr>
              <w:tabs>
                <w:tab w:val="left" w:pos="67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53B" w:rsidRDefault="0029453B" w:rsidP="00CC3FFE">
            <w:pPr>
              <w:tabs>
                <w:tab w:val="left" w:pos="67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FD4" w:rsidRPr="00753FD4" w:rsidRDefault="0029453B" w:rsidP="00CC3FFE">
            <w:pPr>
              <w:tabs>
                <w:tab w:val="left" w:pos="67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</w:t>
            </w:r>
            <w:r w:rsidR="00753FD4" w:rsidRPr="00753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управляющий                                                                 </w:t>
            </w:r>
            <w:r w:rsidR="00753FD4" w:rsidRPr="00753F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753FD4" w:rsidRPr="00753FD4" w:rsidRDefault="00753FD4" w:rsidP="00CC3FFE">
            <w:pPr>
              <w:tabs>
                <w:tab w:val="left" w:pos="18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C3FF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753FD4">
              <w:rPr>
                <w:rFonts w:ascii="Times New Roman" w:hAnsi="Times New Roman" w:cs="Times New Roman"/>
                <w:sz w:val="24"/>
                <w:szCs w:val="24"/>
              </w:rPr>
              <w:t xml:space="preserve">______________ / А.И.Копытов/ </w:t>
            </w:r>
          </w:p>
        </w:tc>
        <w:tc>
          <w:tcPr>
            <w:tcW w:w="4860" w:type="dxa"/>
          </w:tcPr>
          <w:p w:rsidR="00753FD4" w:rsidRDefault="00753FD4" w:rsidP="0029453B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FE" w:rsidRDefault="00CC3FFE" w:rsidP="00CC3FFE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FE" w:rsidRDefault="00CC3FFE" w:rsidP="00CC3FFE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FE" w:rsidRDefault="00CC3FFE" w:rsidP="00CC3FFE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FE" w:rsidRPr="00753FD4" w:rsidRDefault="00CC3FFE" w:rsidP="00CC3FFE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3FFE" w:rsidRDefault="00CC3FF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53FD4" w:rsidRDefault="00CC3FFE" w:rsidP="00CC3FFE">
      <w:pPr>
        <w:keepNext/>
        <w:keepLines/>
        <w:spacing w:after="0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Приложение№1</w:t>
      </w:r>
    </w:p>
    <w:p w:rsidR="00CC3FFE" w:rsidRDefault="00CC3FFE" w:rsidP="00CC3FFE">
      <w:pPr>
        <w:keepNext/>
        <w:keepLines/>
        <w:spacing w:after="0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к договору купли-продажи</w:t>
      </w:r>
    </w:p>
    <w:p w:rsidR="00CC3FFE" w:rsidRPr="00CC3FFE" w:rsidRDefault="00CC3FFE" w:rsidP="00CC3FFE">
      <w:pPr>
        <w:keepNext/>
        <w:keepLines/>
        <w:spacing w:after="0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имущества от </w:t>
      </w:r>
      <w:r w:rsidR="00F831CD">
        <w:rPr>
          <w:rFonts w:ascii="Times New Roman" w:hAnsi="Times New Roman" w:cs="Times New Roman"/>
          <w:bCs/>
          <w:sz w:val="18"/>
          <w:szCs w:val="18"/>
        </w:rPr>
        <w:t>14.08.2020</w:t>
      </w:r>
      <w:r>
        <w:rPr>
          <w:rFonts w:ascii="Times New Roman" w:hAnsi="Times New Roman" w:cs="Times New Roman"/>
          <w:bCs/>
          <w:sz w:val="18"/>
          <w:szCs w:val="18"/>
        </w:rPr>
        <w:t>г.</w:t>
      </w:r>
    </w:p>
    <w:p w:rsidR="00753FD4" w:rsidRPr="00753FD4" w:rsidRDefault="00753FD4" w:rsidP="00CC3FFE">
      <w:pPr>
        <w:keepNext/>
        <w:keepLines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753FD4" w:rsidRPr="00753FD4" w:rsidRDefault="00753FD4" w:rsidP="00CC3FFE">
      <w:pPr>
        <w:keepNext/>
        <w:keepLines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приема-передачи по договору</w:t>
      </w:r>
    </w:p>
    <w:p w:rsidR="00753FD4" w:rsidRPr="00753FD4" w:rsidRDefault="00753FD4" w:rsidP="00CC3FFE">
      <w:pPr>
        <w:keepNext/>
        <w:keepLines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 xml:space="preserve">купли-продажи </w:t>
      </w:r>
      <w:proofErr w:type="gramStart"/>
      <w:r w:rsidRPr="00753FD4">
        <w:rPr>
          <w:rFonts w:ascii="Times New Roman" w:hAnsi="Times New Roman" w:cs="Times New Roman"/>
          <w:b/>
          <w:bCs/>
          <w:sz w:val="24"/>
          <w:szCs w:val="24"/>
        </w:rPr>
        <w:t>Имущества  от</w:t>
      </w:r>
      <w:proofErr w:type="gramEnd"/>
      <w:r w:rsidRPr="00753FD4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F831CD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753FD4">
        <w:rPr>
          <w:rFonts w:ascii="Times New Roman" w:hAnsi="Times New Roman" w:cs="Times New Roman"/>
          <w:b/>
          <w:bCs/>
          <w:sz w:val="24"/>
          <w:szCs w:val="24"/>
        </w:rPr>
        <w:t xml:space="preserve">»  </w:t>
      </w:r>
      <w:r w:rsidR="00F831CD">
        <w:rPr>
          <w:rFonts w:ascii="Times New Roman" w:hAnsi="Times New Roman" w:cs="Times New Roman"/>
          <w:b/>
          <w:bCs/>
          <w:sz w:val="24"/>
          <w:szCs w:val="24"/>
        </w:rPr>
        <w:t>августа 2020</w:t>
      </w:r>
      <w:r w:rsidRPr="00753FD4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7"/>
        <w:gridCol w:w="1024"/>
        <w:gridCol w:w="4330"/>
      </w:tblGrid>
      <w:tr w:rsidR="00753FD4" w:rsidRPr="00753FD4" w:rsidTr="00DB598B">
        <w:trPr>
          <w:trHeight w:val="387"/>
          <w:jc w:val="center"/>
        </w:trPr>
        <w:tc>
          <w:tcPr>
            <w:tcW w:w="4217" w:type="dxa"/>
          </w:tcPr>
          <w:p w:rsidR="00753FD4" w:rsidRPr="00753FD4" w:rsidRDefault="00753FD4" w:rsidP="00CC3FFE">
            <w:pPr>
              <w:spacing w:after="0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i/>
                <w:sz w:val="24"/>
                <w:szCs w:val="24"/>
              </w:rPr>
              <w:t>г. Тюмень</w:t>
            </w:r>
          </w:p>
        </w:tc>
        <w:tc>
          <w:tcPr>
            <w:tcW w:w="1024" w:type="dxa"/>
          </w:tcPr>
          <w:p w:rsidR="00753FD4" w:rsidRPr="00753FD4" w:rsidRDefault="00753FD4" w:rsidP="00753FD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30" w:type="dxa"/>
          </w:tcPr>
          <w:p w:rsidR="00753FD4" w:rsidRPr="00753FD4" w:rsidRDefault="00753FD4" w:rsidP="00CC3FFE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«__» </w:t>
            </w:r>
            <w:r w:rsidR="00CC3F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831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  2020</w:t>
            </w:r>
            <w:r w:rsidRPr="00753F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</w:t>
            </w:r>
          </w:p>
        </w:tc>
      </w:tr>
    </w:tbl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53B" w:rsidRDefault="0029453B" w:rsidP="002945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Брем Антон Александрович</w:t>
      </w:r>
      <w:r w:rsidRPr="00AF6250">
        <w:rPr>
          <w:rFonts w:ascii="Times New Roman" w:eastAsia="Times New Roman" w:hAnsi="Times New Roman" w:cs="Times New Roman"/>
        </w:rPr>
        <w:t xml:space="preserve"> (08.10.1977 г.р., г.Тюмень, СНИЛС 066-176-941-90, ИНН 720300987213, место регистрации:625016, г.Тюмень, ул.Александра </w:t>
      </w:r>
      <w:proofErr w:type="gramStart"/>
      <w:r w:rsidRPr="00AF6250">
        <w:rPr>
          <w:rFonts w:ascii="Times New Roman" w:eastAsia="Times New Roman" w:hAnsi="Times New Roman" w:cs="Times New Roman"/>
        </w:rPr>
        <w:t>Логунова,д.</w:t>
      </w:r>
      <w:proofErr w:type="gramEnd"/>
      <w:r w:rsidRPr="00AF6250">
        <w:rPr>
          <w:rFonts w:ascii="Times New Roman" w:eastAsia="Times New Roman" w:hAnsi="Times New Roman" w:cs="Times New Roman"/>
        </w:rPr>
        <w:t>4, кв.128)</w:t>
      </w:r>
      <w:r>
        <w:rPr>
          <w:rFonts w:ascii="Times New Roman" w:eastAsia="Times New Roman" w:hAnsi="Times New Roman" w:cs="Times New Roman"/>
        </w:rPr>
        <w:t xml:space="preserve">, в лице </w:t>
      </w:r>
      <w:r w:rsidRPr="00AF6250">
        <w:rPr>
          <w:rStyle w:val="apple-converted-space"/>
          <w:rFonts w:ascii="Times New Roman" w:hAnsi="Times New Roman" w:cs="Times New Roman"/>
          <w:color w:val="000000"/>
        </w:rPr>
        <w:t> </w:t>
      </w:r>
      <w:r>
        <w:rPr>
          <w:rStyle w:val="apple-converted-space"/>
          <w:rFonts w:ascii="Times New Roman" w:hAnsi="Times New Roman" w:cs="Times New Roman"/>
          <w:color w:val="000000"/>
        </w:rPr>
        <w:t xml:space="preserve">финансового управляющего </w:t>
      </w:r>
      <w:r w:rsidRPr="00AF6250">
        <w:rPr>
          <w:rFonts w:ascii="Times New Roman" w:hAnsi="Times New Roman" w:cs="Times New Roman"/>
          <w:color w:val="000000"/>
          <w:shd w:val="clear" w:color="auto" w:fill="FFFFFF"/>
        </w:rPr>
        <w:t>Копытов</w:t>
      </w:r>
      <w:r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AF6250">
        <w:rPr>
          <w:rFonts w:ascii="Times New Roman" w:hAnsi="Times New Roman" w:cs="Times New Roman"/>
          <w:color w:val="000000"/>
          <w:shd w:val="clear" w:color="auto" w:fill="FFFFFF"/>
        </w:rPr>
        <w:t xml:space="preserve"> Александр</w:t>
      </w:r>
      <w:r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09462B">
        <w:rPr>
          <w:rFonts w:ascii="Times New Roman" w:hAnsi="Times New Roman" w:cs="Times New Roman"/>
          <w:color w:val="000000"/>
          <w:shd w:val="clear" w:color="auto" w:fill="FFFFFF"/>
        </w:rPr>
        <w:t xml:space="preserve"> Игоревич</w:t>
      </w:r>
      <w:r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09462B">
        <w:rPr>
          <w:rFonts w:ascii="Times New Roman" w:hAnsi="Times New Roman" w:cs="Times New Roman"/>
          <w:color w:val="000000"/>
          <w:shd w:val="clear" w:color="auto" w:fill="FFFFFF"/>
        </w:rPr>
        <w:t xml:space="preserve"> (ИНН</w:t>
      </w:r>
      <w:r w:rsidRPr="0009462B">
        <w:rPr>
          <w:rFonts w:ascii="Times New Roman" w:hAnsi="Times New Roman" w:cs="Times New Roman"/>
          <w:color w:val="000000"/>
        </w:rPr>
        <w:t>720413738426</w:t>
      </w:r>
      <w:r w:rsidRPr="0009462B">
        <w:rPr>
          <w:rFonts w:ascii="Times New Roman" w:hAnsi="Times New Roman" w:cs="Times New Roman"/>
          <w:color w:val="000000"/>
          <w:shd w:val="clear" w:color="auto" w:fill="FFFFFF"/>
        </w:rPr>
        <w:t>, СНИЛС 125-658-621 75)</w:t>
      </w:r>
      <w:r w:rsidRPr="00753F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действующего</w:t>
      </w:r>
      <w:r w:rsidRPr="00753FD4">
        <w:rPr>
          <w:rFonts w:ascii="Times New Roman" w:hAnsi="Times New Roman" w:cs="Times New Roman"/>
          <w:bCs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bCs/>
          <w:sz w:val="24"/>
          <w:szCs w:val="24"/>
        </w:rPr>
        <w:t>решения</w:t>
      </w:r>
      <w:r w:rsidRPr="00753F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3FD4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Тюменской области  от </w:t>
      </w:r>
      <w:r>
        <w:rPr>
          <w:rFonts w:ascii="Times New Roman" w:hAnsi="Times New Roman" w:cs="Times New Roman"/>
          <w:color w:val="000000"/>
          <w:sz w:val="24"/>
          <w:szCs w:val="24"/>
        </w:rPr>
        <w:t>22.06.2017</w:t>
      </w:r>
      <w:r w:rsidRPr="00753FD4">
        <w:rPr>
          <w:rFonts w:ascii="Times New Roman" w:hAnsi="Times New Roman" w:cs="Times New Roman"/>
          <w:color w:val="000000"/>
          <w:sz w:val="24"/>
          <w:szCs w:val="24"/>
        </w:rPr>
        <w:t>г. по делу №</w:t>
      </w:r>
      <w:r w:rsidRPr="00753FD4">
        <w:rPr>
          <w:rStyle w:val="paragraph"/>
          <w:rFonts w:ascii="Times New Roman" w:hAnsi="Times New Roman" w:cs="Times New Roman"/>
          <w:sz w:val="24"/>
          <w:szCs w:val="24"/>
        </w:rPr>
        <w:t xml:space="preserve"> А70-</w:t>
      </w:r>
      <w:r>
        <w:rPr>
          <w:rStyle w:val="paragraph"/>
          <w:rFonts w:ascii="Times New Roman" w:hAnsi="Times New Roman" w:cs="Times New Roman"/>
          <w:sz w:val="24"/>
          <w:szCs w:val="24"/>
        </w:rPr>
        <w:t>16107/2016</w:t>
      </w:r>
      <w:r w:rsidRPr="00753FD4">
        <w:rPr>
          <w:rStyle w:val="paragraph"/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именуемый</w:t>
      </w:r>
      <w:r w:rsidRPr="00753FD4">
        <w:rPr>
          <w:rFonts w:ascii="Times New Roman" w:hAnsi="Times New Roman" w:cs="Times New Roman"/>
          <w:sz w:val="24"/>
          <w:szCs w:val="24"/>
        </w:rPr>
        <w:t xml:space="preserve"> в дальнейшем «Продавец», с одной стороны, и </w:t>
      </w:r>
    </w:p>
    <w:p w:rsidR="00753FD4" w:rsidRPr="00753FD4" w:rsidRDefault="0029453B" w:rsidP="0029453B">
      <w:pPr>
        <w:keepNext/>
        <w:keepLine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</w:t>
      </w:r>
      <w:r w:rsidRPr="00753F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именуемый</w:t>
      </w:r>
      <w:r w:rsidRPr="00753FD4">
        <w:rPr>
          <w:rFonts w:ascii="Times New Roman" w:hAnsi="Times New Roman" w:cs="Times New Roman"/>
          <w:bCs/>
          <w:sz w:val="24"/>
          <w:szCs w:val="24"/>
        </w:rPr>
        <w:t xml:space="preserve"> в дальнейшем «Покупатель», с другой стороны, именуемые совместно «Стороны»</w:t>
      </w:r>
      <w:r w:rsidR="00753FD4" w:rsidRPr="00753FD4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составили</w:t>
      </w:r>
      <w:r w:rsidR="00753FD4" w:rsidRPr="00753FD4">
        <w:rPr>
          <w:rFonts w:ascii="Times New Roman" w:hAnsi="Times New Roman" w:cs="Times New Roman"/>
          <w:bCs/>
          <w:sz w:val="24"/>
          <w:szCs w:val="24"/>
        </w:rPr>
        <w:t xml:space="preserve"> настоящий акт о нижеследующем.</w:t>
      </w:r>
    </w:p>
    <w:p w:rsidR="00753FD4" w:rsidRPr="00753FD4" w:rsidRDefault="00753FD4" w:rsidP="00753FD4">
      <w:pPr>
        <w:keepNext/>
        <w:keepLine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1. Во исполнение условий договора купли-продажи Имущества от «</w:t>
      </w:r>
      <w:r w:rsidR="00F831CD">
        <w:rPr>
          <w:rFonts w:ascii="Times New Roman" w:hAnsi="Times New Roman" w:cs="Times New Roman"/>
          <w:sz w:val="24"/>
          <w:szCs w:val="24"/>
        </w:rPr>
        <w:t>14</w:t>
      </w:r>
      <w:r w:rsidRPr="00753FD4">
        <w:rPr>
          <w:rFonts w:ascii="Times New Roman" w:hAnsi="Times New Roman" w:cs="Times New Roman"/>
          <w:sz w:val="24"/>
          <w:szCs w:val="24"/>
        </w:rPr>
        <w:t xml:space="preserve">» </w:t>
      </w:r>
      <w:r w:rsidR="00F831CD">
        <w:rPr>
          <w:rFonts w:ascii="Times New Roman" w:hAnsi="Times New Roman" w:cs="Times New Roman"/>
          <w:sz w:val="24"/>
          <w:szCs w:val="24"/>
        </w:rPr>
        <w:t>августа 2020</w:t>
      </w:r>
      <w:r w:rsidRPr="00753FD4">
        <w:rPr>
          <w:rFonts w:ascii="Times New Roman" w:hAnsi="Times New Roman" w:cs="Times New Roman"/>
          <w:sz w:val="24"/>
          <w:szCs w:val="24"/>
        </w:rPr>
        <w:t xml:space="preserve">г. Продавец передает, а Покупатель принимает следующее движимое имущество: </w:t>
      </w:r>
    </w:p>
    <w:p w:rsidR="00753FD4" w:rsidRPr="00753FD4" w:rsidRDefault="00753FD4" w:rsidP="0029453B">
      <w:pPr>
        <w:shd w:val="clear" w:color="auto" w:fill="FFFFFF"/>
        <w:spacing w:after="0"/>
        <w:ind w:firstLine="709"/>
        <w:jc w:val="both"/>
        <w:rPr>
          <w:b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1.1. - </w:t>
      </w:r>
      <w:r w:rsidR="0029453B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753FD4">
        <w:rPr>
          <w:szCs w:val="24"/>
        </w:rPr>
        <w:t>.</w:t>
      </w:r>
      <w:r w:rsidRPr="00753FD4">
        <w:rPr>
          <w:color w:val="000000"/>
          <w:szCs w:val="24"/>
        </w:rPr>
        <w:t xml:space="preserve"> </w:t>
      </w:r>
      <w:r w:rsidRPr="00753FD4">
        <w:rPr>
          <w:szCs w:val="24"/>
        </w:rPr>
        <w:t xml:space="preserve"> (далее по тексту «Имущество»)</w:t>
      </w:r>
    </w:p>
    <w:p w:rsidR="00753FD4" w:rsidRPr="00753FD4" w:rsidRDefault="00753FD4" w:rsidP="00753FD4">
      <w:pPr>
        <w:pStyle w:val="21"/>
        <w:spacing w:line="276" w:lineRule="auto"/>
        <w:ind w:firstLine="709"/>
        <w:rPr>
          <w:szCs w:val="24"/>
        </w:rPr>
      </w:pPr>
      <w:r w:rsidRPr="00753FD4">
        <w:rPr>
          <w:szCs w:val="24"/>
        </w:rPr>
        <w:t>2. Покупатель принял Имущество, указанное в п. 1  настоящего акта приема-передачи полностью в таком виде, в каком оно находилось на момент подписания договора купли-продажи. Состояние Имущества соответствует условиям договора. Претензий у Покупателя по передаваемому недвижимому имуществу не имеется.</w:t>
      </w:r>
    </w:p>
    <w:p w:rsidR="00753FD4" w:rsidRPr="00753FD4" w:rsidRDefault="00753FD4" w:rsidP="00753FD4">
      <w:pPr>
        <w:pStyle w:val="2"/>
        <w:spacing w:after="0" w:line="276" w:lineRule="auto"/>
        <w:ind w:left="0" w:firstLine="709"/>
        <w:jc w:val="both"/>
      </w:pPr>
      <w:r w:rsidRPr="00753FD4">
        <w:t xml:space="preserve">3. Покупатель произвел расчет за передаваемое имущество, указанное в п. 1 настоящего </w:t>
      </w:r>
      <w:proofErr w:type="gramStart"/>
      <w:r w:rsidRPr="00753FD4">
        <w:t>акта  приема</w:t>
      </w:r>
      <w:proofErr w:type="gramEnd"/>
      <w:r w:rsidRPr="00753FD4">
        <w:t xml:space="preserve">-передачи в полном объеме в соответствии с условиями договора купли-продажи   имущества </w:t>
      </w:r>
      <w:r w:rsidR="00CC3FFE">
        <w:t xml:space="preserve"> от </w:t>
      </w:r>
      <w:r w:rsidRPr="00753FD4">
        <w:t>«</w:t>
      </w:r>
      <w:r w:rsidR="00F831CD">
        <w:t>14</w:t>
      </w:r>
      <w:r w:rsidRPr="00753FD4">
        <w:t xml:space="preserve">» </w:t>
      </w:r>
      <w:r w:rsidR="00F831CD">
        <w:t>августа</w:t>
      </w:r>
      <w:r w:rsidR="00CC3FFE">
        <w:t xml:space="preserve"> </w:t>
      </w:r>
      <w:r w:rsidR="00F831CD">
        <w:t>2020</w:t>
      </w:r>
      <w:r w:rsidRPr="00753FD4">
        <w:t>г.</w:t>
      </w:r>
    </w:p>
    <w:p w:rsidR="00753FD4" w:rsidRPr="00753FD4" w:rsidRDefault="00753FD4" w:rsidP="00753FD4">
      <w:pPr>
        <w:pStyle w:val="2"/>
        <w:spacing w:after="0" w:line="276" w:lineRule="auto"/>
        <w:ind w:left="0" w:firstLine="709"/>
        <w:jc w:val="both"/>
      </w:pPr>
      <w:r w:rsidRPr="00753FD4">
        <w:t xml:space="preserve">У сторон </w:t>
      </w:r>
      <w:proofErr w:type="gramStart"/>
      <w:r w:rsidRPr="00753FD4">
        <w:t>отсутствуют  претензии</w:t>
      </w:r>
      <w:proofErr w:type="gramEnd"/>
      <w:r w:rsidRPr="00753FD4">
        <w:t xml:space="preserve"> по</w:t>
      </w:r>
      <w:r w:rsidR="00CC3FFE">
        <w:t xml:space="preserve"> оплате договора купли-продажи </w:t>
      </w:r>
      <w:r w:rsidRPr="00753FD4">
        <w:t xml:space="preserve">имущества </w:t>
      </w:r>
      <w:r w:rsidR="00CC3FFE">
        <w:t>от</w:t>
      </w:r>
      <w:r w:rsidRPr="00753FD4">
        <w:t xml:space="preserve"> «</w:t>
      </w:r>
      <w:r w:rsidR="00F831CD">
        <w:t>14</w:t>
      </w:r>
      <w:r w:rsidRPr="00753FD4">
        <w:t xml:space="preserve">» </w:t>
      </w:r>
      <w:r w:rsidR="00F831CD">
        <w:t>августа</w:t>
      </w:r>
      <w:r w:rsidR="00CC3FFE">
        <w:t xml:space="preserve"> </w:t>
      </w:r>
      <w:r w:rsidR="00F831CD">
        <w:t>2020</w:t>
      </w:r>
      <w:bookmarkStart w:id="0" w:name="_GoBack"/>
      <w:bookmarkEnd w:id="0"/>
      <w:r w:rsidRPr="00753FD4">
        <w:t>г.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 Настоящий акт составлен 3 (трех) экземплярах, по одному экземпляру для каждой из сторон, а </w:t>
      </w:r>
      <w:r w:rsidR="00CC3FFE">
        <w:rPr>
          <w:rFonts w:ascii="Times New Roman" w:hAnsi="Times New Roman" w:cs="Times New Roman"/>
          <w:sz w:val="24"/>
          <w:szCs w:val="24"/>
        </w:rPr>
        <w:t>один экземпляр в регистрирующий орган по месту постановки имущества на учет</w:t>
      </w:r>
      <w:r w:rsidR="00CC3FFE" w:rsidRPr="00753FD4">
        <w:rPr>
          <w:rFonts w:ascii="Times New Roman" w:hAnsi="Times New Roman" w:cs="Times New Roman"/>
          <w:sz w:val="24"/>
          <w:szCs w:val="24"/>
        </w:rPr>
        <w:t>.</w:t>
      </w:r>
    </w:p>
    <w:p w:rsidR="00753FD4" w:rsidRDefault="00753F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220"/>
        <w:gridCol w:w="4860"/>
      </w:tblGrid>
      <w:tr w:rsidR="00753FD4" w:rsidRPr="00753FD4" w:rsidTr="00DB598B">
        <w:trPr>
          <w:trHeight w:val="4253"/>
        </w:trPr>
        <w:tc>
          <w:tcPr>
            <w:tcW w:w="5220" w:type="dxa"/>
          </w:tcPr>
          <w:p w:rsidR="00753FD4" w:rsidRPr="00753FD4" w:rsidRDefault="00753FD4" w:rsidP="00CC3FF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«Продавец»:</w:t>
            </w:r>
          </w:p>
          <w:p w:rsidR="0029453B" w:rsidRPr="00753FD4" w:rsidRDefault="0029453B" w:rsidP="0029453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Брем Антон Александрович</w:t>
            </w:r>
            <w:r w:rsidRPr="00AF6250">
              <w:rPr>
                <w:rFonts w:ascii="Times New Roman" w:eastAsia="Times New Roman" w:hAnsi="Times New Roman" w:cs="Times New Roman"/>
              </w:rPr>
              <w:t xml:space="preserve"> (08.10.1977 г.р., г.Тюмень, СНИЛС 066-176-941-90, ИНН 720300987213, место регистрации:625016, г.Тюмень, ул.Александра </w:t>
            </w:r>
            <w:proofErr w:type="gramStart"/>
            <w:r w:rsidRPr="00AF6250">
              <w:rPr>
                <w:rFonts w:ascii="Times New Roman" w:eastAsia="Times New Roman" w:hAnsi="Times New Roman" w:cs="Times New Roman"/>
              </w:rPr>
              <w:t>Логунова,д.</w:t>
            </w:r>
            <w:proofErr w:type="gramEnd"/>
            <w:r w:rsidRPr="00AF6250">
              <w:rPr>
                <w:rFonts w:ascii="Times New Roman" w:eastAsia="Times New Roman" w:hAnsi="Times New Roman" w:cs="Times New Roman"/>
              </w:rPr>
              <w:t>4, кв.128)</w:t>
            </w:r>
            <w:r>
              <w:rPr>
                <w:rFonts w:ascii="Times New Roman" w:eastAsia="Times New Roman" w:hAnsi="Times New Roman" w:cs="Times New Roman"/>
              </w:rPr>
              <w:t xml:space="preserve">, в лице </w:t>
            </w:r>
            <w:r w:rsidRPr="00AF625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финансового управляющего </w:t>
            </w:r>
            <w:r w:rsidRPr="00AF62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Копытов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AF62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Александр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0946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Игоревич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0946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(ИНН</w:t>
            </w:r>
            <w:r w:rsidRPr="0009462B">
              <w:rPr>
                <w:rFonts w:ascii="Times New Roman" w:hAnsi="Times New Roman" w:cs="Times New Roman"/>
                <w:color w:val="000000"/>
              </w:rPr>
              <w:t>720413738426</w:t>
            </w:r>
            <w:r w:rsidRPr="000946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СНИЛС 125-658-621 75)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счет №40817810900992050900, в ПАО «Запсибкомбанк» ИНН7202021856,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кор.счет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30101810271020000613, БИК047102613</w:t>
            </w:r>
          </w:p>
          <w:p w:rsidR="0029453B" w:rsidRDefault="0029453B" w:rsidP="0029453B">
            <w:pPr>
              <w:tabs>
                <w:tab w:val="left" w:pos="67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53B" w:rsidRPr="00753FD4" w:rsidRDefault="0029453B" w:rsidP="0029453B">
            <w:pPr>
              <w:tabs>
                <w:tab w:val="left" w:pos="67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</w:t>
            </w:r>
            <w:r w:rsidRPr="00753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управляющий                                                                 </w:t>
            </w:r>
            <w:r w:rsidRPr="00753F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753FD4" w:rsidRPr="00CC3FFE" w:rsidRDefault="0029453B" w:rsidP="0029453B">
            <w:pPr>
              <w:tabs>
                <w:tab w:val="left" w:pos="183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753FD4">
              <w:rPr>
                <w:rFonts w:ascii="Times New Roman" w:hAnsi="Times New Roman" w:cs="Times New Roman"/>
                <w:sz w:val="24"/>
                <w:szCs w:val="24"/>
              </w:rPr>
              <w:t>______________ / А.И.Копытов/</w:t>
            </w:r>
          </w:p>
        </w:tc>
        <w:tc>
          <w:tcPr>
            <w:tcW w:w="4860" w:type="dxa"/>
          </w:tcPr>
          <w:p w:rsidR="00753FD4" w:rsidRPr="00753FD4" w:rsidRDefault="00753FD4" w:rsidP="00753FD4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b/>
                <w:sz w:val="24"/>
                <w:szCs w:val="24"/>
              </w:rPr>
              <w:t>«Покупатель»:</w:t>
            </w:r>
          </w:p>
          <w:p w:rsidR="00CC3FFE" w:rsidRPr="00CC3FFE" w:rsidRDefault="00CC3FFE" w:rsidP="00753FD4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D59" w:rsidRPr="00753FD4" w:rsidRDefault="00C52D59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52D59" w:rsidRPr="00753FD4" w:rsidSect="00F45BB6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3FD4"/>
    <w:rsid w:val="0029453B"/>
    <w:rsid w:val="00343E4B"/>
    <w:rsid w:val="003F0035"/>
    <w:rsid w:val="00563383"/>
    <w:rsid w:val="0057787E"/>
    <w:rsid w:val="005A66FF"/>
    <w:rsid w:val="006476D4"/>
    <w:rsid w:val="00753FD4"/>
    <w:rsid w:val="00C22F84"/>
    <w:rsid w:val="00C52D59"/>
    <w:rsid w:val="00CB5415"/>
    <w:rsid w:val="00CC3FFE"/>
    <w:rsid w:val="00E700DE"/>
    <w:rsid w:val="00EC1A32"/>
    <w:rsid w:val="00F831CD"/>
    <w:rsid w:val="00FD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0F1F"/>
  <w15:docId w15:val="{1125D857-6A0E-4AEF-AD2E-EC83FB61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53FD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ragraph">
    <w:name w:val="paragraph"/>
    <w:rsid w:val="00753FD4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styleId="a3">
    <w:name w:val="Body Text"/>
    <w:basedOn w:val="a"/>
    <w:link w:val="a4"/>
    <w:rsid w:val="00753FD4"/>
    <w:pPr>
      <w:widowControl w:val="0"/>
      <w:autoSpaceDE w:val="0"/>
      <w:autoSpaceDN w:val="0"/>
      <w:adjustRightInd w:val="0"/>
      <w:spacing w:after="12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 Знак"/>
    <w:basedOn w:val="a0"/>
    <w:link w:val="a3"/>
    <w:rsid w:val="00753FD4"/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753FD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53FD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53FD4"/>
  </w:style>
  <w:style w:type="character" w:styleId="a5">
    <w:name w:val="Emphasis"/>
    <w:uiPriority w:val="20"/>
    <w:qFormat/>
    <w:rsid w:val="00753F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LF7rdvZr0n3rG+rQA09uGGFgOac/3t9gKs0RYXaPv/Q=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LzIo0yLNRvbMa+rdRbqJ2b/gnVeNoKZ7u6Czmk/Vr+w=</DigestValue>
    </Reference>
  </SignedInfo>
  <SignatureValue>udkqwArfWVM2VajrRzn9QPfOPVuQMqliI+dstHPSN/LOOfNHkDpVm277a/qkLW9n
sE90DZkFROU6k5qN0/ulug==</SignatureValue>
  <KeyInfo>
    <X509Data>
      <X509Certificate>MIII/TCCCKqgAwIBAgIRAX4mgN7BHO2A6hFlPigxBogwCgYIKoUDBwEBAwIwggHQ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qmFyG/encVW0+mJzHN2hYsEMcuw=</DigestValue>
      </Reference>
      <Reference URI="/word/fontTable.xml?ContentType=application/vnd.openxmlformats-officedocument.wordprocessingml.fontTable+xml">
        <DigestMethod Algorithm="http://www.w3.org/2000/09/xmldsig#sha1"/>
        <DigestValue>jCviQ4mUntjx2vIz042ypeJpG48=</DigestValue>
      </Reference>
      <Reference URI="/word/settings.xml?ContentType=application/vnd.openxmlformats-officedocument.wordprocessingml.settings+xml">
        <DigestMethod Algorithm="http://www.w3.org/2000/09/xmldsig#sha1"/>
        <DigestValue>2ba/LnV9Nj1zcLo0YGC8sD0HpU4=</DigestValue>
      </Reference>
      <Reference URI="/word/styles.xml?ContentType=application/vnd.openxmlformats-officedocument.wordprocessingml.styles+xml">
        <DigestMethod Algorithm="http://www.w3.org/2000/09/xmldsig#sha1"/>
        <DigestValue>54C+PkCGyNeqrFMhpUjfeSmSQ4o=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2020-07-03T05:27:54Z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2020-07-03T05:27:54Z</xd:SigningTime>
          <xd:SigningCertificate>
            <xd:Cert>
              <xd:CertDigest>
                <DigestMethod Algorithm="http://www.w3.org/2000/09/xmldsig#sha1"/>
                <DigestValue>Vx7q5MFsgQLzwPjhUhMSLpKSz9I=</DigestValue>
              </xd:CertDigest>
              <xd:IssuerSerial>
                <X509IssuerName>CN="ОБЩЕСТВО С ОГРАНИЧЕННОЙ ОТВЕТСТВЕННОСТЬЮ ""РУССКАЯ КОМПАНИЯ""", O="ОБЩЕСТВО С ОГРАНИЧЕННОЙ ОТВЕТСТВЕННОСТЬЮ ""РУССКАЯ КОМПАНИЯ""", STREET="ул. Салтыкова-Щедрина, 53/3", L=Тюмень, S=72 Тюменская область, C=RU, E=uc@rk72.ru, ИНН=007204141323, ОГРН=1097232001701</X509IssuerName>
                <X509SerialNumber>507965015467309110877010529721152243336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Пользователь Windows</cp:lastModifiedBy>
  <cp:revision>9</cp:revision>
  <cp:lastPrinted>2017-03-26T08:08:00Z</cp:lastPrinted>
  <dcterms:created xsi:type="dcterms:W3CDTF">2016-10-04T06:58:00Z</dcterms:created>
  <dcterms:modified xsi:type="dcterms:W3CDTF">2020-07-03T05:26:00Z</dcterms:modified>
</cp:coreProperties>
</file>