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23" w:rsidRDefault="00251F25" w:rsidP="003A6C09">
      <w:pPr>
        <w:pStyle w:val="21"/>
        <w:tabs>
          <w:tab w:val="left" w:pos="851"/>
        </w:tabs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6E0E3F" w:rsidRPr="00365458">
        <w:rPr>
          <w:b/>
          <w:sz w:val="24"/>
          <w:szCs w:val="24"/>
        </w:rPr>
        <w:t xml:space="preserve">ДОГОВОР </w:t>
      </w:r>
      <w:r w:rsidR="007F1823">
        <w:rPr>
          <w:b/>
          <w:sz w:val="24"/>
          <w:szCs w:val="24"/>
        </w:rPr>
        <w:t>№ ___</w:t>
      </w:r>
    </w:p>
    <w:p w:rsidR="006E0E3F" w:rsidRPr="00365458" w:rsidRDefault="006E0E3F" w:rsidP="003A6C09">
      <w:pPr>
        <w:pStyle w:val="21"/>
        <w:tabs>
          <w:tab w:val="left" w:pos="851"/>
        </w:tabs>
        <w:ind w:left="284" w:firstLine="0"/>
        <w:jc w:val="center"/>
        <w:rPr>
          <w:b/>
          <w:sz w:val="24"/>
          <w:szCs w:val="24"/>
        </w:rPr>
      </w:pPr>
      <w:r w:rsidRPr="00365458">
        <w:rPr>
          <w:b/>
          <w:sz w:val="24"/>
          <w:szCs w:val="24"/>
        </w:rPr>
        <w:t>КУПЛИ-ПРОДАЖИ ИМУЩЕСТВА</w:t>
      </w:r>
    </w:p>
    <w:p w:rsidR="006E0E3F" w:rsidRPr="00390F56" w:rsidRDefault="006E0E3F" w:rsidP="003A6C09">
      <w:pPr>
        <w:pStyle w:val="a7"/>
        <w:ind w:left="284"/>
        <w:jc w:val="center"/>
        <w:rPr>
          <w:b/>
        </w:rPr>
      </w:pPr>
    </w:p>
    <w:p w:rsidR="006E0E3F" w:rsidRPr="00390F56" w:rsidRDefault="006E0E3F" w:rsidP="00725CAE">
      <w:pPr>
        <w:pStyle w:val="a7"/>
        <w:ind w:left="284"/>
        <w:jc w:val="center"/>
      </w:pPr>
      <w:r w:rsidRPr="00390F56">
        <w:t xml:space="preserve">г. </w:t>
      </w:r>
      <w:r w:rsidR="00441B1A">
        <w:t>Иркутск</w:t>
      </w:r>
      <w:r w:rsidR="003A6C09">
        <w:t xml:space="preserve">                     </w:t>
      </w:r>
      <w:r w:rsidRPr="00390F56">
        <w:t xml:space="preserve">                         </w:t>
      </w:r>
      <w:r>
        <w:t xml:space="preserve">                     </w:t>
      </w:r>
      <w:r w:rsidRPr="00390F56">
        <w:t xml:space="preserve">  «___» ______________ 20</w:t>
      </w:r>
      <w:r w:rsidR="00C0771C">
        <w:t>20</w:t>
      </w:r>
      <w:r w:rsidRPr="00390F56">
        <w:t xml:space="preserve"> г.</w:t>
      </w:r>
    </w:p>
    <w:p w:rsidR="006E0E3F" w:rsidRPr="00390F56" w:rsidRDefault="006E0E3F" w:rsidP="003A6C09">
      <w:pPr>
        <w:pStyle w:val="a7"/>
        <w:ind w:left="284"/>
        <w:jc w:val="both"/>
      </w:pPr>
    </w:p>
    <w:p w:rsidR="006E0E3F" w:rsidRPr="003E4749" w:rsidRDefault="00A7710A" w:rsidP="003A6C09">
      <w:pPr>
        <w:ind w:left="284"/>
        <w:jc w:val="both"/>
        <w:rPr>
          <w:rFonts w:eastAsia="Calibri"/>
        </w:rPr>
      </w:pPr>
      <w:r>
        <w:rPr>
          <w:rFonts w:eastAsiaTheme="minorHAnsi"/>
          <w:b/>
        </w:rPr>
        <w:t xml:space="preserve"> </w:t>
      </w:r>
      <w:r w:rsidRPr="005D2B13">
        <w:rPr>
          <w:rFonts w:eastAsiaTheme="minorHAnsi"/>
        </w:rPr>
        <w:t xml:space="preserve"> </w:t>
      </w:r>
      <w:proofErr w:type="gramStart"/>
      <w:r w:rsidRPr="005D2B13">
        <w:rPr>
          <w:rFonts w:eastAsiaTheme="minorHAnsi"/>
        </w:rPr>
        <w:t>Бородулина Ирина Фёдоровна</w:t>
      </w:r>
      <w:r w:rsidR="00441B1A" w:rsidRPr="005D2B13">
        <w:rPr>
          <w:rFonts w:eastAsiaTheme="minorHAnsi"/>
        </w:rPr>
        <w:t xml:space="preserve">, в лице </w:t>
      </w:r>
      <w:r w:rsidR="00B24180" w:rsidRPr="005D2B13">
        <w:rPr>
          <w:rFonts w:eastAsiaTheme="minorHAnsi"/>
        </w:rPr>
        <w:t>финанс</w:t>
      </w:r>
      <w:r w:rsidR="00B24180" w:rsidRPr="00F44766">
        <w:rPr>
          <w:rFonts w:eastAsiaTheme="minorHAnsi"/>
        </w:rPr>
        <w:t xml:space="preserve">ового управляющего </w:t>
      </w:r>
      <w:proofErr w:type="spellStart"/>
      <w:r w:rsidR="00441B1A" w:rsidRPr="005E6E2A">
        <w:rPr>
          <w:rFonts w:cs="Calibri"/>
        </w:rPr>
        <w:t>Очеретнюка</w:t>
      </w:r>
      <w:proofErr w:type="spellEnd"/>
      <w:r w:rsidR="00441B1A" w:rsidRPr="005E6E2A">
        <w:rPr>
          <w:rFonts w:cs="Calibri"/>
        </w:rPr>
        <w:t xml:space="preserve"> Сергея Михайловича</w:t>
      </w:r>
      <w:r w:rsidR="00B24180" w:rsidRPr="00F44766">
        <w:rPr>
          <w:rFonts w:eastAsiaTheme="minorHAnsi"/>
        </w:rPr>
        <w:t xml:space="preserve">, </w:t>
      </w:r>
      <w:r w:rsidR="007103AC">
        <w:rPr>
          <w:rFonts w:eastAsiaTheme="minorHAnsi"/>
        </w:rPr>
        <w:t>действующи</w:t>
      </w:r>
      <w:r w:rsidR="00B24180">
        <w:rPr>
          <w:rFonts w:eastAsiaTheme="minorHAnsi"/>
        </w:rPr>
        <w:t>й</w:t>
      </w:r>
      <w:r w:rsidR="00B24180" w:rsidRPr="00F44766">
        <w:rPr>
          <w:rFonts w:eastAsiaTheme="minorHAnsi"/>
        </w:rPr>
        <w:t xml:space="preserve"> на основании </w:t>
      </w:r>
      <w:r w:rsidR="008F6092">
        <w:rPr>
          <w:rFonts w:ascii="Times New Roman CYR" w:hAnsi="Times New Roman CYR" w:cs="Times New Roman CYR"/>
        </w:rPr>
        <w:t xml:space="preserve">Решения Арбитражного суда Иркутской области </w:t>
      </w:r>
      <w:r w:rsidRPr="00C36479">
        <w:rPr>
          <w:rFonts w:ascii="Arial" w:hAnsi="Arial" w:cs="Arial"/>
          <w:sz w:val="20"/>
          <w:szCs w:val="20"/>
        </w:rPr>
        <w:t>о</w:t>
      </w:r>
      <w:r w:rsidRPr="00A7710A">
        <w:rPr>
          <w:rFonts w:eastAsiaTheme="minorHAnsi"/>
        </w:rPr>
        <w:t>т 30 января 2020 года по делу № А19-6313/2019</w:t>
      </w:r>
      <w:r w:rsidR="006E0E3F" w:rsidRPr="00A7710A">
        <w:rPr>
          <w:rFonts w:eastAsiaTheme="minorHAnsi"/>
        </w:rPr>
        <w:t xml:space="preserve">, </w:t>
      </w:r>
      <w:r w:rsidR="006E0E3F" w:rsidRPr="003E4749">
        <w:rPr>
          <w:rFonts w:eastAsia="Calibri"/>
        </w:rPr>
        <w:t>именуем</w:t>
      </w:r>
      <w:r w:rsidR="00441B1A">
        <w:rPr>
          <w:rFonts w:eastAsia="Calibri"/>
        </w:rPr>
        <w:t>ая</w:t>
      </w:r>
      <w:r w:rsidR="006E0E3F" w:rsidRPr="003E4749">
        <w:rPr>
          <w:rFonts w:eastAsia="Calibri"/>
        </w:rPr>
        <w:t xml:space="preserve"> в дальнейшем «Продавец», с одной стороны, и _______________________________________________</w:t>
      </w:r>
      <w:r w:rsidR="00B24180">
        <w:rPr>
          <w:rFonts w:eastAsia="Calibri"/>
        </w:rPr>
        <w:t>____________________________</w:t>
      </w:r>
      <w:r w:rsidR="006E0E3F" w:rsidRPr="003E4749">
        <w:rPr>
          <w:rFonts w:eastAsia="Calibri"/>
        </w:rPr>
        <w:t>, именуем</w:t>
      </w:r>
      <w:r w:rsidR="00441B1A">
        <w:rPr>
          <w:rFonts w:eastAsia="Calibri"/>
        </w:rPr>
        <w:t>ый</w:t>
      </w:r>
      <w:r w:rsidR="006E0E3F" w:rsidRPr="003E4749">
        <w:rPr>
          <w:rFonts w:eastAsia="Calibri"/>
        </w:rPr>
        <w:t xml:space="preserve"> в дальнейшем «Покупатель», с другой стороны, совместно именуемые «Стороны», заключили настоящий Договор о нижеследующем:</w:t>
      </w:r>
      <w:proofErr w:type="gramEnd"/>
    </w:p>
    <w:p w:rsidR="006E0E3F" w:rsidRPr="00390F56" w:rsidRDefault="006E0E3F" w:rsidP="006E0E3F">
      <w:pPr>
        <w:pStyle w:val="a7"/>
        <w:jc w:val="both"/>
      </w:pPr>
    </w:p>
    <w:p w:rsidR="006E0E3F" w:rsidRPr="00390F56" w:rsidRDefault="006E0E3F" w:rsidP="006E0E3F">
      <w:pPr>
        <w:pStyle w:val="a7"/>
        <w:numPr>
          <w:ilvl w:val="0"/>
          <w:numId w:val="1"/>
        </w:numPr>
        <w:suppressAutoHyphens w:val="0"/>
        <w:jc w:val="center"/>
        <w:rPr>
          <w:b/>
        </w:rPr>
      </w:pPr>
      <w:r w:rsidRPr="00390F56">
        <w:rPr>
          <w:b/>
        </w:rPr>
        <w:t>Предмет Договора</w:t>
      </w:r>
    </w:p>
    <w:p w:rsidR="006E0E3F" w:rsidRPr="00390F56" w:rsidRDefault="006E0E3F" w:rsidP="006E0E3F">
      <w:pPr>
        <w:pStyle w:val="a7"/>
        <w:numPr>
          <w:ilvl w:val="1"/>
          <w:numId w:val="1"/>
        </w:numPr>
        <w:suppressAutoHyphens w:val="0"/>
        <w:ind w:left="851" w:hanging="567"/>
        <w:jc w:val="both"/>
      </w:pPr>
      <w:r w:rsidRPr="00390F56">
        <w:t xml:space="preserve">Продавец обязуется передать в собственность Покупателю, а Покупатель обязуется оплатить и принять имущество, принадлежащее </w:t>
      </w:r>
      <w:r w:rsidR="00EC15EB">
        <w:t>Продавцу</w:t>
      </w:r>
      <w:r w:rsidRPr="00390F56">
        <w:t>, а именно</w:t>
      </w:r>
      <w:r w:rsidR="00A7710A">
        <w:t>:</w:t>
      </w:r>
      <w:r w:rsidRPr="00390F56">
        <w:t xml:space="preserve"> </w:t>
      </w:r>
      <w:r w:rsidR="00B24180" w:rsidRPr="00A7710A">
        <w:rPr>
          <w:i/>
        </w:rPr>
        <w:t>Лот №</w:t>
      </w:r>
      <w:r w:rsidR="005D2B13">
        <w:rPr>
          <w:i/>
        </w:rPr>
        <w:t>1</w:t>
      </w:r>
      <w:r w:rsidR="00A7710A" w:rsidRPr="00A7710A">
        <w:rPr>
          <w:i/>
        </w:rPr>
        <w:t xml:space="preserve">: </w:t>
      </w:r>
      <w:r w:rsidR="00A7710A" w:rsidRPr="00A7710A">
        <w:rPr>
          <w:i/>
        </w:rPr>
        <w:t xml:space="preserve">Двухкомнатная квартира, назначение – жилое, общей площадью 94,7 </w:t>
      </w:r>
      <w:proofErr w:type="spellStart"/>
      <w:r w:rsidR="00A7710A" w:rsidRPr="00A7710A">
        <w:rPr>
          <w:i/>
        </w:rPr>
        <w:t>кв.м</w:t>
      </w:r>
      <w:proofErr w:type="spellEnd"/>
      <w:r w:rsidR="00A7710A" w:rsidRPr="00A7710A">
        <w:rPr>
          <w:i/>
        </w:rPr>
        <w:t>., расположенная по адресу: Иркутская область, г. Иркутск, ул. Депутатская, д. 84/2, кв. 29, кадастровый (условный номер): 38:36:000022:30921</w:t>
      </w:r>
      <w:r w:rsidR="00A7710A" w:rsidRPr="00390F56">
        <w:t xml:space="preserve"> </w:t>
      </w:r>
      <w:r w:rsidRPr="00390F56">
        <w:t xml:space="preserve">(далее </w:t>
      </w:r>
      <w:r w:rsidR="00441B1A">
        <w:t xml:space="preserve">- </w:t>
      </w:r>
      <w:r w:rsidRPr="00390F56">
        <w:t>Лот №</w:t>
      </w:r>
      <w:r w:rsidR="00A7710A">
        <w:t>1</w:t>
      </w:r>
      <w:r w:rsidRPr="00390F56">
        <w:t>), по итогам открытых торгов, состоявшихся на электронной торговой площадке «</w:t>
      </w:r>
      <w:r w:rsidR="00A7710A">
        <w:t>Российский Аукционный Дом</w:t>
      </w:r>
      <w:r w:rsidRPr="00390F56">
        <w:t>»</w:t>
      </w:r>
      <w:r w:rsidR="005D2B13">
        <w:t xml:space="preserve"> </w:t>
      </w:r>
      <w:r w:rsidR="005D2B13" w:rsidRPr="005D2B13">
        <w:t>(</w:t>
      </w:r>
      <w:hyperlink r:id="rId8" w:history="1">
        <w:r w:rsidR="005D2B13" w:rsidRPr="005D2B13">
          <w:t>https://lot-online.ru</w:t>
        </w:r>
      </w:hyperlink>
      <w:r w:rsidR="005D2B13" w:rsidRPr="005D2B13">
        <w:t>)</w:t>
      </w:r>
      <w:r w:rsidRPr="00390F56">
        <w:t xml:space="preserve">, в соответствии с Протоколом о результатах проведения торгов </w:t>
      </w:r>
      <w:r w:rsidR="002D0886">
        <w:t xml:space="preserve">№ ___ </w:t>
      </w:r>
      <w:r w:rsidRPr="00390F56">
        <w:t>от «____» _____________ 20</w:t>
      </w:r>
      <w:r w:rsidR="00A7710A">
        <w:t>20</w:t>
      </w:r>
      <w:r w:rsidRPr="00390F56">
        <w:t xml:space="preserve"> г.</w:t>
      </w:r>
    </w:p>
    <w:p w:rsidR="006E0E3F" w:rsidRPr="00390F56" w:rsidRDefault="006E0E3F" w:rsidP="006E0E3F">
      <w:pPr>
        <w:pStyle w:val="a7"/>
        <w:numPr>
          <w:ilvl w:val="1"/>
          <w:numId w:val="1"/>
        </w:numPr>
        <w:suppressAutoHyphens w:val="0"/>
        <w:ind w:left="851" w:hanging="567"/>
        <w:jc w:val="both"/>
      </w:pPr>
      <w:r w:rsidRPr="00390F56">
        <w:t>Факт передачи имущества фиксируется подписанием полномочными представителями сторон Акта приема-передачи имущества</w:t>
      </w:r>
      <w:r>
        <w:t xml:space="preserve"> (Приложение № </w:t>
      </w:r>
      <w:r w:rsidR="00D473F3" w:rsidRPr="00D473F3">
        <w:t>1</w:t>
      </w:r>
      <w:r>
        <w:t>)</w:t>
      </w:r>
      <w:r w:rsidRPr="00390F56">
        <w:t>.</w:t>
      </w:r>
    </w:p>
    <w:p w:rsidR="006E0E3F" w:rsidRPr="00390F56" w:rsidRDefault="006E0E3F" w:rsidP="006E0E3F">
      <w:pPr>
        <w:pStyle w:val="a7"/>
        <w:ind w:left="851"/>
        <w:jc w:val="both"/>
      </w:pPr>
    </w:p>
    <w:p w:rsidR="006E0E3F" w:rsidRPr="00390F56" w:rsidRDefault="006E0E3F" w:rsidP="006E0E3F">
      <w:pPr>
        <w:pStyle w:val="a7"/>
        <w:numPr>
          <w:ilvl w:val="0"/>
          <w:numId w:val="1"/>
        </w:numPr>
        <w:suppressAutoHyphens w:val="0"/>
        <w:jc w:val="center"/>
        <w:rPr>
          <w:b/>
        </w:rPr>
      </w:pPr>
      <w:r w:rsidRPr="00390F56">
        <w:rPr>
          <w:b/>
        </w:rPr>
        <w:t>Цена и порядок расчета</w:t>
      </w:r>
    </w:p>
    <w:p w:rsidR="006E0E3F" w:rsidRPr="00390F56" w:rsidRDefault="006E0E3F" w:rsidP="006E0E3F">
      <w:pPr>
        <w:pStyle w:val="a7"/>
        <w:numPr>
          <w:ilvl w:val="1"/>
          <w:numId w:val="1"/>
        </w:numPr>
        <w:suppressAutoHyphens w:val="0"/>
        <w:ind w:left="851" w:hanging="567"/>
        <w:jc w:val="both"/>
      </w:pPr>
      <w:r w:rsidRPr="00390F56">
        <w:t>Цена Лота №</w:t>
      </w:r>
      <w:r w:rsidR="00A7710A">
        <w:t>1</w:t>
      </w:r>
      <w:r w:rsidRPr="00390F56">
        <w:t>, указанного в п. 1.1. настоящего Договора, по итогам открытых торгов в соответствии с представленным Победителем предложением составляет</w:t>
      </w:r>
      <w:proofErr w:type="gramStart"/>
      <w:r w:rsidRPr="00390F56">
        <w:t xml:space="preserve"> ____________ (_____________________________________________) </w:t>
      </w:r>
      <w:proofErr w:type="gramEnd"/>
      <w:r w:rsidRPr="00390F56">
        <w:t xml:space="preserve">рублей </w:t>
      </w:r>
      <w:r>
        <w:t>___</w:t>
      </w:r>
      <w:r w:rsidRPr="00390F56">
        <w:t xml:space="preserve"> </w:t>
      </w:r>
      <w:r w:rsidRPr="008971D9">
        <w:t>копеек,</w:t>
      </w:r>
      <w:r>
        <w:t xml:space="preserve"> НДС не облагается</w:t>
      </w:r>
      <w:r w:rsidRPr="00390F56">
        <w:t>.</w:t>
      </w:r>
    </w:p>
    <w:p w:rsidR="006E0E3F" w:rsidRPr="00390F56" w:rsidRDefault="006E0E3F" w:rsidP="006E0E3F">
      <w:pPr>
        <w:pStyle w:val="a7"/>
        <w:numPr>
          <w:ilvl w:val="1"/>
          <w:numId w:val="1"/>
        </w:numPr>
        <w:suppressAutoHyphens w:val="0"/>
        <w:ind w:left="851" w:hanging="567"/>
        <w:jc w:val="both"/>
      </w:pPr>
      <w:r w:rsidRPr="00390F56">
        <w:t>Задаток, внесенный Покупателем для участия в торгах по продаже Лота №</w:t>
      </w:r>
      <w:r w:rsidR="00A7710A">
        <w:t>1</w:t>
      </w:r>
      <w:r>
        <w:t>,</w:t>
      </w:r>
      <w:r w:rsidRPr="00390F56">
        <w:t xml:space="preserve"> в размере</w:t>
      </w:r>
      <w:proofErr w:type="gramStart"/>
      <w:r w:rsidRPr="00390F56">
        <w:t xml:space="preserve"> _________ (__________________________) </w:t>
      </w:r>
      <w:proofErr w:type="gramEnd"/>
      <w:r w:rsidRPr="00390F56">
        <w:t>рублей</w:t>
      </w:r>
      <w:r>
        <w:t xml:space="preserve"> ___ копеек</w:t>
      </w:r>
      <w:r w:rsidRPr="00390F56">
        <w:t xml:space="preserve"> засчитывается Продавцом в счет оплаты стоимости имущества.</w:t>
      </w:r>
    </w:p>
    <w:p w:rsidR="006E0E3F" w:rsidRPr="00106A6F" w:rsidRDefault="006E0E3F" w:rsidP="006E0E3F">
      <w:pPr>
        <w:pStyle w:val="a7"/>
        <w:numPr>
          <w:ilvl w:val="1"/>
          <w:numId w:val="1"/>
        </w:numPr>
        <w:suppressAutoHyphens w:val="0"/>
        <w:ind w:left="851" w:hanging="567"/>
        <w:jc w:val="both"/>
      </w:pPr>
      <w:r w:rsidRPr="00AF7F64">
        <w:t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перечисления денежных средств на расчетный счет Продавц</w:t>
      </w:r>
      <w:r>
        <w:t>а, указанный в п. 8 Договора.</w:t>
      </w:r>
    </w:p>
    <w:p w:rsidR="006E0E3F" w:rsidRPr="00E04F0D" w:rsidRDefault="006E0E3F" w:rsidP="003A6C09">
      <w:pPr>
        <w:pStyle w:val="a7"/>
        <w:ind w:left="851" w:hanging="567"/>
        <w:jc w:val="both"/>
      </w:pPr>
      <w:r>
        <w:t xml:space="preserve">2.4. </w:t>
      </w:r>
      <w:r w:rsidRPr="00FC3D24">
        <w:t>Покупатель вправе досрочно исполнить обязанность по оплате продаваемого</w:t>
      </w:r>
      <w:r w:rsidR="003A6C09">
        <w:t xml:space="preserve"> </w:t>
      </w:r>
      <w:r w:rsidRPr="00AF7F64">
        <w:t>имущества.</w:t>
      </w:r>
    </w:p>
    <w:p w:rsidR="006E0E3F" w:rsidRPr="003E4749" w:rsidRDefault="006E0E3F" w:rsidP="006E0E3F">
      <w:pPr>
        <w:pStyle w:val="a9"/>
        <w:ind w:left="851"/>
        <w:jc w:val="both"/>
        <w:rPr>
          <w:rFonts w:eastAsia="Calibri"/>
        </w:rPr>
      </w:pPr>
    </w:p>
    <w:p w:rsidR="006E0E3F" w:rsidRPr="00390F56" w:rsidRDefault="006E0E3F" w:rsidP="003A6C09">
      <w:pPr>
        <w:pStyle w:val="a7"/>
        <w:numPr>
          <w:ilvl w:val="0"/>
          <w:numId w:val="1"/>
        </w:numPr>
        <w:suppressAutoHyphens w:val="0"/>
        <w:ind w:left="284" w:firstLine="0"/>
        <w:jc w:val="center"/>
        <w:rPr>
          <w:b/>
        </w:rPr>
      </w:pPr>
      <w:r w:rsidRPr="00390F56">
        <w:rPr>
          <w:b/>
        </w:rPr>
        <w:t>Порядок передачи имущества и переход права собственности</w:t>
      </w:r>
    </w:p>
    <w:p w:rsidR="006E0E3F" w:rsidRPr="003E4749" w:rsidRDefault="006E0E3F" w:rsidP="006E0E3F">
      <w:pPr>
        <w:pStyle w:val="a9"/>
        <w:numPr>
          <w:ilvl w:val="1"/>
          <w:numId w:val="1"/>
        </w:numPr>
        <w:suppressAutoHyphens w:val="0"/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</w:rPr>
      </w:pPr>
      <w:r w:rsidRPr="003E4749">
        <w:rPr>
          <w:rFonts w:eastAsia="Calibri"/>
        </w:rPr>
        <w:t>Лот №</w:t>
      </w:r>
      <w:r w:rsidR="00A7710A">
        <w:rPr>
          <w:rFonts w:eastAsia="Calibri"/>
        </w:rPr>
        <w:t>1</w:t>
      </w:r>
      <w:r w:rsidRPr="003E4749">
        <w:rPr>
          <w:rFonts w:eastAsia="Calibri"/>
        </w:rPr>
        <w:t xml:space="preserve"> считается переданным Продавцом Покупателю и принятым Покупателем с момента подписания </w:t>
      </w:r>
      <w:r w:rsidR="00EF3283">
        <w:rPr>
          <w:rFonts w:eastAsia="Calibri"/>
        </w:rPr>
        <w:t>А</w:t>
      </w:r>
      <w:r w:rsidRPr="003E4749">
        <w:rPr>
          <w:rFonts w:eastAsia="Calibri"/>
        </w:rPr>
        <w:t>кта приема-передачи Лота №</w:t>
      </w:r>
      <w:r w:rsidR="00A7710A">
        <w:rPr>
          <w:rFonts w:eastAsia="Calibri"/>
        </w:rPr>
        <w:t>1</w:t>
      </w:r>
      <w:r w:rsidRPr="003E4749">
        <w:rPr>
          <w:rFonts w:eastAsia="Calibri"/>
        </w:rPr>
        <w:t>.</w:t>
      </w:r>
    </w:p>
    <w:p w:rsidR="006E0E3F" w:rsidRPr="003E4749" w:rsidRDefault="006E0E3F" w:rsidP="006E0E3F">
      <w:pPr>
        <w:pStyle w:val="a9"/>
        <w:numPr>
          <w:ilvl w:val="1"/>
          <w:numId w:val="1"/>
        </w:numPr>
        <w:suppressAutoHyphens w:val="0"/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</w:rPr>
      </w:pPr>
      <w:r w:rsidRPr="003E4749">
        <w:rPr>
          <w:rFonts w:eastAsia="Calibri"/>
        </w:rPr>
        <w:t xml:space="preserve">Акт </w:t>
      </w:r>
      <w:r w:rsidR="007103AC">
        <w:t xml:space="preserve">приема-передачи </w:t>
      </w:r>
      <w:r w:rsidRPr="00390F56">
        <w:t>имущества подписывается сторонами после полного выполнения Покупателем обязанности по оплате имущества.</w:t>
      </w:r>
    </w:p>
    <w:p w:rsidR="006E0E3F" w:rsidRPr="003E4749" w:rsidRDefault="006E0E3F" w:rsidP="006E0E3F">
      <w:pPr>
        <w:pStyle w:val="a9"/>
        <w:numPr>
          <w:ilvl w:val="1"/>
          <w:numId w:val="1"/>
        </w:numPr>
        <w:suppressAutoHyphens w:val="0"/>
        <w:autoSpaceDE w:val="0"/>
        <w:autoSpaceDN w:val="0"/>
        <w:adjustRightInd w:val="0"/>
        <w:ind w:left="851" w:hanging="567"/>
        <w:contextualSpacing/>
        <w:jc w:val="both"/>
        <w:rPr>
          <w:rFonts w:eastAsia="Calibri"/>
        </w:rPr>
      </w:pPr>
      <w:r w:rsidRPr="00390F56">
        <w:t>Право собственности на Лот №</w:t>
      </w:r>
      <w:r w:rsidR="00A7710A">
        <w:t>1</w:t>
      </w:r>
      <w:r w:rsidRPr="00390F56">
        <w:t xml:space="preserve"> переходит от Продавца к Покупателю после </w:t>
      </w:r>
      <w:r w:rsidR="007103AC">
        <w:t>государственной регистрации перехода права собственности</w:t>
      </w:r>
      <w:r w:rsidRPr="00390F56">
        <w:t>.</w:t>
      </w:r>
    </w:p>
    <w:p w:rsidR="006E0E3F" w:rsidRDefault="006E0E3F" w:rsidP="006E0E3F">
      <w:pPr>
        <w:pStyle w:val="a7"/>
        <w:ind w:left="720"/>
        <w:rPr>
          <w:b/>
        </w:rPr>
      </w:pPr>
    </w:p>
    <w:p w:rsidR="006E0E3F" w:rsidRPr="00390F56" w:rsidRDefault="006E0E3F" w:rsidP="003A6C09">
      <w:pPr>
        <w:pStyle w:val="ConsPlusNormal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:rsidR="006E0E3F" w:rsidRPr="00390F56" w:rsidRDefault="006E0E3F" w:rsidP="003A6C09">
      <w:pPr>
        <w:pStyle w:val="ConsPlusNormal"/>
        <w:numPr>
          <w:ilvl w:val="2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:rsidR="006E0E3F" w:rsidRPr="00390F56" w:rsidRDefault="006E0E3F" w:rsidP="003A6C09">
      <w:pPr>
        <w:pStyle w:val="ConsPlusNormal"/>
        <w:numPr>
          <w:ilvl w:val="2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lastRenderedPageBreak/>
        <w:t>Передать Покупателю имущество, составляющее Лот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по </w:t>
      </w:r>
      <w:r w:rsidR="00EF3283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кту приема-передачи.</w:t>
      </w:r>
    </w:p>
    <w:p w:rsidR="006E0E3F" w:rsidRPr="00390F56" w:rsidRDefault="006E0E3F" w:rsidP="003A6C09">
      <w:pPr>
        <w:pStyle w:val="ConsPlusNormal"/>
        <w:numPr>
          <w:ilvl w:val="2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обязан: </w:t>
      </w:r>
    </w:p>
    <w:p w:rsidR="006E0E3F" w:rsidRPr="00390F56" w:rsidRDefault="006E0E3F" w:rsidP="003A6C09">
      <w:pPr>
        <w:pStyle w:val="ConsPlusNormal"/>
        <w:numPr>
          <w:ilvl w:val="2"/>
          <w:numId w:val="3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Заплатить цену Лота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</w:t>
      </w:r>
      <w:r w:rsidR="007103AC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настоящего Договора.</w:t>
      </w:r>
    </w:p>
    <w:p w:rsidR="006E0E3F" w:rsidRPr="00390F56" w:rsidRDefault="006E0E3F" w:rsidP="003A6C09">
      <w:pPr>
        <w:pStyle w:val="ConsPlusNormal"/>
        <w:numPr>
          <w:ilvl w:val="2"/>
          <w:numId w:val="3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Принять по </w:t>
      </w:r>
      <w:r w:rsidR="00331F85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кту приема-передачи Лот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порядке и на условиях настоящего Договора.</w:t>
      </w:r>
    </w:p>
    <w:p w:rsidR="006E0E3F" w:rsidRPr="006B7903" w:rsidRDefault="006E0E3F" w:rsidP="003A6C09">
      <w:pPr>
        <w:pStyle w:val="ConsPlusNormal"/>
        <w:numPr>
          <w:ilvl w:val="2"/>
          <w:numId w:val="3"/>
        </w:numPr>
        <w:ind w:left="1418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Обязательство Продавца передать Лот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</w:t>
      </w:r>
      <w:r w:rsidR="00EF3283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кта приема-передачи Лота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Покупатель считается выполнившим свои обязательства по оплате Лота №</w:t>
      </w:r>
      <w:r w:rsidR="005D2B13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 </w:t>
      </w:r>
      <w:r w:rsidR="00331F85">
        <w:rPr>
          <w:rFonts w:ascii="Times New Roman" w:hAnsi="Times New Roman" w:cs="Times New Roman"/>
          <w:sz w:val="24"/>
          <w:szCs w:val="22"/>
        </w:rPr>
        <w:t>поступления на счет Продавца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суммы, указанной в п. 2.</w:t>
      </w:r>
      <w:r w:rsidR="007103AC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настоящего Договора.</w:t>
      </w:r>
    </w:p>
    <w:p w:rsidR="006E0E3F" w:rsidRPr="00390F56" w:rsidRDefault="006E0E3F" w:rsidP="006E0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6E0E3F" w:rsidRPr="00390F56" w:rsidRDefault="006E0E3F" w:rsidP="003A6C09">
      <w:pPr>
        <w:pStyle w:val="ConsPlusNormal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вступает </w:t>
      </w:r>
      <w:r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 до полного исполнения сторонами своих обязательств.</w:t>
      </w:r>
    </w:p>
    <w:p w:rsidR="006E0E3F" w:rsidRPr="00390F56" w:rsidRDefault="006E0E3F" w:rsidP="006E0E3F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6E0E3F" w:rsidRPr="00390F56" w:rsidRDefault="006E0E3F" w:rsidP="003A6C09">
      <w:pPr>
        <w:pStyle w:val="ConsPlusNormal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 и порядок разрешения споров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</w:t>
      </w:r>
      <w:r w:rsidR="00D7610C">
        <w:rPr>
          <w:rFonts w:ascii="Times New Roman" w:hAnsi="Times New Roman" w:cs="Times New Roman"/>
          <w:sz w:val="24"/>
          <w:szCs w:val="22"/>
        </w:rPr>
        <w:t>оссийской Федерации</w:t>
      </w:r>
      <w:r w:rsidRPr="00390F56">
        <w:rPr>
          <w:rFonts w:ascii="Times New Roman" w:hAnsi="Times New Roman" w:cs="Times New Roman"/>
          <w:sz w:val="24"/>
          <w:szCs w:val="22"/>
        </w:rPr>
        <w:t xml:space="preserve"> и обычаями делового оборота. 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bookmarkStart w:id="0" w:name="_Toc433364846"/>
      <w:bookmarkStart w:id="1" w:name="_Toc433364906"/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  <w:bookmarkEnd w:id="0"/>
      <w:bookmarkEnd w:id="1"/>
    </w:p>
    <w:p w:rsidR="006E0E3F" w:rsidRPr="00390F56" w:rsidRDefault="006E0E3F" w:rsidP="006E0E3F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:rsidR="006E0E3F" w:rsidRPr="00390F56" w:rsidRDefault="006E0E3F" w:rsidP="003A6C09">
      <w:pPr>
        <w:pStyle w:val="ConsPlusNormal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Документы, подписанные сторонами в рамках исполнения настоящего Договора, в том числе переданные сторонами с использованием телеграфной, телефонной, 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:rsidR="006E0E3F" w:rsidRPr="00390F56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E0E3F" w:rsidRDefault="006E0E3F" w:rsidP="006E0E3F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Договор составлен в двух экземплярах, один из которых находится у Продавца, второй - у Покупателя.</w:t>
      </w:r>
    </w:p>
    <w:p w:rsidR="007103AC" w:rsidRDefault="007103AC" w:rsidP="007103A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6E0E3F" w:rsidRPr="00390F56" w:rsidRDefault="006E0E3F" w:rsidP="006E0E3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E0E3F" w:rsidRPr="00390F56" w:rsidTr="00542FEC">
        <w:trPr>
          <w:jc w:val="center"/>
        </w:trPr>
        <w:tc>
          <w:tcPr>
            <w:tcW w:w="4785" w:type="dxa"/>
            <w:shd w:val="clear" w:color="auto" w:fill="auto"/>
          </w:tcPr>
          <w:p w:rsidR="006E0E3F" w:rsidRDefault="006E0E3F" w:rsidP="009D79A0">
            <w:pPr>
              <w:pStyle w:val="a7"/>
            </w:pPr>
            <w:r>
              <w:t>Продавец</w:t>
            </w:r>
          </w:p>
          <w:p w:rsidR="006E0E3F" w:rsidRPr="00390F56" w:rsidRDefault="00A7710A" w:rsidP="00597249">
            <w:pPr>
              <w:pStyle w:val="a7"/>
            </w:pPr>
            <w:r w:rsidRPr="00C36479">
              <w:rPr>
                <w:rFonts w:ascii="Arial" w:hAnsi="Arial" w:cs="Arial"/>
                <w:sz w:val="20"/>
                <w:szCs w:val="20"/>
              </w:rPr>
              <w:t>Бородулина Ирина Фёдоровна</w:t>
            </w:r>
          </w:p>
        </w:tc>
        <w:tc>
          <w:tcPr>
            <w:tcW w:w="4785" w:type="dxa"/>
            <w:shd w:val="clear" w:color="auto" w:fill="auto"/>
          </w:tcPr>
          <w:p w:rsidR="006E0E3F" w:rsidRPr="00390F56" w:rsidRDefault="006E0E3F" w:rsidP="009D79A0">
            <w:pPr>
              <w:pStyle w:val="a7"/>
            </w:pPr>
            <w:r w:rsidRPr="00390F56">
              <w:t>Покупатель</w:t>
            </w:r>
          </w:p>
        </w:tc>
      </w:tr>
      <w:tr w:rsidR="00542FEC" w:rsidRPr="00390F56" w:rsidTr="00542FEC">
        <w:trPr>
          <w:jc w:val="center"/>
        </w:trPr>
        <w:tc>
          <w:tcPr>
            <w:tcW w:w="4785" w:type="dxa"/>
            <w:shd w:val="clear" w:color="auto" w:fill="auto"/>
          </w:tcPr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ИНН 381006358805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СНИЛС 033-130-198 95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Место рождения:  г. Лейпциг ГДР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Место жительства: Иркутская область, г. Иркутск, ул. Красноярская, д.24, кв. 31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Дата рождения:  23.07.1972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Паспорт: 25 11 №683949 выдан 26.05.2003 г. Отделом УФМС России по Иркутской области в Октябрьском р-не гор. Иркутска 06.04.2012, код подразделения 380-003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Финансовый управляющий</w:t>
            </w:r>
          </w:p>
          <w:p w:rsidR="00A7710A" w:rsidRPr="00A7710A" w:rsidRDefault="00A7710A" w:rsidP="00A7710A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</w:p>
          <w:p w:rsidR="00A7710A" w:rsidRPr="00A7710A" w:rsidRDefault="00A7710A" w:rsidP="00A7710A">
            <w:pPr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A7710A">
              <w:rPr>
                <w:szCs w:val="22"/>
                <w:lang w:eastAsia="ru-RU"/>
              </w:rPr>
              <w:t>_____________________ Очеретнюк С.М.</w:t>
            </w:r>
          </w:p>
          <w:p w:rsidR="00A7710A" w:rsidRPr="00A7710A" w:rsidRDefault="00A7710A" w:rsidP="00A7710A">
            <w:pPr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</w:p>
          <w:p w:rsidR="00597249" w:rsidRDefault="00597249" w:rsidP="008F6092">
            <w:pPr>
              <w:autoSpaceDE w:val="0"/>
              <w:autoSpaceDN w:val="0"/>
              <w:adjustRightInd w:val="0"/>
              <w:jc w:val="both"/>
            </w:pPr>
          </w:p>
          <w:p w:rsidR="007103AC" w:rsidRPr="00680DAB" w:rsidRDefault="007103AC" w:rsidP="007103A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785" w:type="dxa"/>
            <w:shd w:val="clear" w:color="auto" w:fill="auto"/>
          </w:tcPr>
          <w:p w:rsidR="00542FEC" w:rsidRPr="00390F56" w:rsidRDefault="00542FEC" w:rsidP="009D79A0">
            <w:pPr>
              <w:pStyle w:val="a7"/>
            </w:pPr>
          </w:p>
        </w:tc>
      </w:tr>
    </w:tbl>
    <w:p w:rsidR="006E0E3F" w:rsidRDefault="006E0E3F" w:rsidP="006E0E3F">
      <w:pPr>
        <w:pStyle w:val="21"/>
        <w:tabs>
          <w:tab w:val="left" w:pos="851"/>
        </w:tabs>
        <w:jc w:val="center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086DAF" w:rsidRDefault="00086DA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Default="006E0E3F" w:rsidP="006E0E3F">
      <w:pPr>
        <w:pStyle w:val="21"/>
        <w:tabs>
          <w:tab w:val="left" w:pos="851"/>
        </w:tabs>
        <w:jc w:val="right"/>
        <w:rPr>
          <w:sz w:val="24"/>
          <w:szCs w:val="24"/>
        </w:rPr>
      </w:pPr>
    </w:p>
    <w:p w:rsidR="006E0E3F" w:rsidRPr="007F1823" w:rsidRDefault="006E0E3F" w:rsidP="006E0E3F">
      <w:pPr>
        <w:pStyle w:val="1"/>
        <w:tabs>
          <w:tab w:val="clear" w:pos="0"/>
        </w:tabs>
        <w:ind w:left="360"/>
        <w:jc w:val="right"/>
        <w:rPr>
          <w:b/>
          <w:i w:val="0"/>
          <w:sz w:val="24"/>
        </w:rPr>
      </w:pPr>
      <w:bookmarkStart w:id="2" w:name="_Toc433364907"/>
      <w:r w:rsidRPr="008853E7">
        <w:rPr>
          <w:b/>
          <w:i w:val="0"/>
          <w:sz w:val="24"/>
        </w:rPr>
        <w:t xml:space="preserve">Приложение № </w:t>
      </w:r>
      <w:bookmarkEnd w:id="2"/>
      <w:r w:rsidR="00D473F3" w:rsidRPr="007F1823">
        <w:rPr>
          <w:b/>
          <w:i w:val="0"/>
          <w:sz w:val="24"/>
        </w:rPr>
        <w:t>1</w:t>
      </w:r>
    </w:p>
    <w:p w:rsidR="006E0E3F" w:rsidRDefault="006E0E3F" w:rsidP="00F118C6">
      <w:pPr>
        <w:pStyle w:val="21"/>
        <w:tabs>
          <w:tab w:val="left" w:pos="851"/>
        </w:tabs>
        <w:jc w:val="right"/>
        <w:rPr>
          <w:sz w:val="24"/>
          <w:szCs w:val="24"/>
        </w:rPr>
      </w:pPr>
      <w:r w:rsidRPr="008853E7">
        <w:rPr>
          <w:sz w:val="24"/>
          <w:szCs w:val="24"/>
        </w:rPr>
        <w:t xml:space="preserve">к </w:t>
      </w:r>
      <w:r w:rsidR="00F118C6">
        <w:rPr>
          <w:sz w:val="24"/>
          <w:szCs w:val="24"/>
        </w:rPr>
        <w:t xml:space="preserve">Договору купли-продажи </w:t>
      </w:r>
    </w:p>
    <w:p w:rsidR="00F118C6" w:rsidRPr="008853E7" w:rsidRDefault="00F118C6" w:rsidP="00F118C6">
      <w:pPr>
        <w:pStyle w:val="21"/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имущества № __ от __.__.20</w:t>
      </w:r>
      <w:r w:rsidR="005D2B13">
        <w:rPr>
          <w:sz w:val="24"/>
          <w:szCs w:val="24"/>
        </w:rPr>
        <w:t>20 г.</w:t>
      </w:r>
    </w:p>
    <w:p w:rsidR="00F118C6" w:rsidRDefault="00F118C6" w:rsidP="006E0E3F">
      <w:pPr>
        <w:pStyle w:val="a7"/>
        <w:jc w:val="center"/>
        <w:rPr>
          <w:b/>
        </w:rPr>
      </w:pPr>
    </w:p>
    <w:p w:rsidR="006E0E3F" w:rsidRPr="008853E7" w:rsidRDefault="006E0E3F" w:rsidP="006E0E3F">
      <w:pPr>
        <w:pStyle w:val="a7"/>
        <w:jc w:val="center"/>
        <w:rPr>
          <w:b/>
        </w:rPr>
      </w:pPr>
      <w:r w:rsidRPr="008853E7">
        <w:rPr>
          <w:b/>
        </w:rPr>
        <w:t>Акт приема-передачи имущества</w:t>
      </w:r>
      <w:bookmarkStart w:id="3" w:name="_GoBack"/>
      <w:bookmarkEnd w:id="3"/>
    </w:p>
    <w:p w:rsidR="006E0E3F" w:rsidRPr="008853E7" w:rsidRDefault="006E0E3F" w:rsidP="006E0E3F">
      <w:pPr>
        <w:shd w:val="clear" w:color="auto" w:fill="FFFFFF"/>
        <w:jc w:val="center"/>
        <w:rPr>
          <w:b/>
        </w:rPr>
      </w:pPr>
    </w:p>
    <w:p w:rsidR="006E0E3F" w:rsidRDefault="005D2B13" w:rsidP="006E0E3F">
      <w:pPr>
        <w:shd w:val="clear" w:color="auto" w:fill="FFFFFF"/>
        <w:jc w:val="both"/>
      </w:pPr>
      <w:proofErr w:type="gramStart"/>
      <w:r w:rsidRPr="005D2B13">
        <w:rPr>
          <w:rFonts w:eastAsiaTheme="minorHAnsi"/>
        </w:rPr>
        <w:t>Бородулина Ирина Фёдоровна</w:t>
      </w:r>
      <w:r w:rsidR="00086DAF">
        <w:rPr>
          <w:rFonts w:eastAsiaTheme="minorHAnsi"/>
        </w:rPr>
        <w:t xml:space="preserve">, в лице </w:t>
      </w:r>
      <w:r w:rsidR="00086DAF" w:rsidRPr="00F44766">
        <w:rPr>
          <w:rFonts w:eastAsiaTheme="minorHAnsi"/>
        </w:rPr>
        <w:t xml:space="preserve">финансового управляющего </w:t>
      </w:r>
      <w:proofErr w:type="spellStart"/>
      <w:r w:rsidR="00086DAF" w:rsidRPr="005E6E2A">
        <w:rPr>
          <w:rFonts w:cs="Calibri"/>
        </w:rPr>
        <w:t>Очеретнюка</w:t>
      </w:r>
      <w:proofErr w:type="spellEnd"/>
      <w:r w:rsidR="00086DAF" w:rsidRPr="005E6E2A">
        <w:rPr>
          <w:rFonts w:cs="Calibri"/>
        </w:rPr>
        <w:t xml:space="preserve"> Сергея Михайловича</w:t>
      </w:r>
      <w:r w:rsidR="00086DAF" w:rsidRPr="00F44766">
        <w:rPr>
          <w:rFonts w:eastAsiaTheme="minorHAnsi"/>
        </w:rPr>
        <w:t xml:space="preserve">, </w:t>
      </w:r>
      <w:r w:rsidR="00086DAF">
        <w:rPr>
          <w:rFonts w:eastAsiaTheme="minorHAnsi"/>
        </w:rPr>
        <w:t>действующий</w:t>
      </w:r>
      <w:r w:rsidR="00086DAF" w:rsidRPr="00F44766">
        <w:rPr>
          <w:rFonts w:eastAsiaTheme="minorHAnsi"/>
        </w:rPr>
        <w:t xml:space="preserve"> на основании </w:t>
      </w:r>
      <w:r w:rsidR="00086DAF">
        <w:rPr>
          <w:rFonts w:ascii="Times New Roman CYR" w:hAnsi="Times New Roman CYR" w:cs="Times New Roman CYR"/>
        </w:rPr>
        <w:t xml:space="preserve">Решения Арбитражного суда Иркутской области </w:t>
      </w:r>
      <w:r w:rsidRPr="00C36479">
        <w:rPr>
          <w:rFonts w:ascii="Arial" w:hAnsi="Arial" w:cs="Arial"/>
          <w:sz w:val="20"/>
          <w:szCs w:val="20"/>
        </w:rPr>
        <w:t>о</w:t>
      </w:r>
      <w:r w:rsidRPr="00A7710A">
        <w:rPr>
          <w:rFonts w:eastAsiaTheme="minorHAnsi"/>
        </w:rPr>
        <w:t>т 30 января 2020 года по делу № А19-6313/2019</w:t>
      </w:r>
      <w:r w:rsidR="00A24587" w:rsidRPr="003E4749">
        <w:rPr>
          <w:rFonts w:eastAsia="Calibri"/>
        </w:rPr>
        <w:t>, именуем</w:t>
      </w:r>
      <w:r w:rsidR="007103AC">
        <w:rPr>
          <w:rFonts w:eastAsia="Calibri"/>
        </w:rPr>
        <w:t>ая</w:t>
      </w:r>
      <w:r w:rsidR="00A24587" w:rsidRPr="003E4749">
        <w:rPr>
          <w:rFonts w:eastAsia="Calibri"/>
        </w:rPr>
        <w:t xml:space="preserve"> в дальнейшем «Продавец», с одной стороны,</w:t>
      </w:r>
      <w:r w:rsidR="00A24587">
        <w:rPr>
          <w:rFonts w:eastAsia="Calibri"/>
        </w:rPr>
        <w:t xml:space="preserve"> </w:t>
      </w:r>
      <w:r w:rsidR="00EC15EB" w:rsidRPr="003E4749">
        <w:rPr>
          <w:rFonts w:eastAsia="Calibri"/>
        </w:rPr>
        <w:t>и ________________________________________________________</w:t>
      </w:r>
      <w:r w:rsidR="007103AC">
        <w:rPr>
          <w:rFonts w:eastAsia="Calibri"/>
        </w:rPr>
        <w:t>_____________________, именуемый</w:t>
      </w:r>
      <w:r w:rsidR="00EC15EB" w:rsidRPr="003E4749">
        <w:rPr>
          <w:rFonts w:eastAsia="Calibri"/>
        </w:rPr>
        <w:t xml:space="preserve"> в дальнейшем «Покупатель», с другой стороны, совместно именуемые «Стороны»</w:t>
      </w:r>
      <w:r w:rsidR="00F118C6" w:rsidRPr="003E4749">
        <w:rPr>
          <w:rFonts w:eastAsia="Calibri"/>
        </w:rPr>
        <w:t xml:space="preserve">, </w:t>
      </w:r>
      <w:r w:rsidR="006E0E3F">
        <w:t>составили настоящий Акт о нижеследующем:</w:t>
      </w:r>
      <w:proofErr w:type="gramEnd"/>
    </w:p>
    <w:p w:rsidR="006E0E3F" w:rsidRDefault="006E0E3F" w:rsidP="006E0E3F">
      <w:pPr>
        <w:shd w:val="clear" w:color="auto" w:fill="FFFFFF"/>
        <w:jc w:val="both"/>
      </w:pPr>
    </w:p>
    <w:p w:rsidR="006E0E3F" w:rsidRDefault="006E0E3F" w:rsidP="006E0E3F">
      <w:pPr>
        <w:shd w:val="clear" w:color="auto" w:fill="FFFFFF"/>
        <w:jc w:val="both"/>
      </w:pPr>
      <w:r>
        <w:t>1. В соответствии с п</w:t>
      </w:r>
      <w:r w:rsidRPr="007103AC">
        <w:t xml:space="preserve">. </w:t>
      </w:r>
      <w:r w:rsidR="007103AC" w:rsidRPr="007103AC">
        <w:t>1.1</w:t>
      </w:r>
      <w:r>
        <w:t xml:space="preserve"> Договора купли-продажи № </w:t>
      </w:r>
      <w:r w:rsidR="007103AC">
        <w:t xml:space="preserve">_____ </w:t>
      </w:r>
      <w:r>
        <w:t>от «</w:t>
      </w:r>
      <w:r>
        <w:rPr>
          <w:u w:val="single"/>
        </w:rPr>
        <w:t>__</w:t>
      </w:r>
      <w:r>
        <w:t>»</w:t>
      </w:r>
      <w:r>
        <w:rPr>
          <w:u w:val="single"/>
        </w:rPr>
        <w:t xml:space="preserve">_______ </w:t>
      </w:r>
      <w:r>
        <w:t>20</w:t>
      </w:r>
      <w:r>
        <w:rPr>
          <w:u w:val="single"/>
        </w:rPr>
        <w:t>__</w:t>
      </w:r>
      <w:r>
        <w:t xml:space="preserve"> года Продавец передает, а Покупатель принимает следующее имущество:</w:t>
      </w:r>
    </w:p>
    <w:p w:rsidR="006E0E3F" w:rsidRDefault="00086DAF" w:rsidP="00086DAF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E3F" w:rsidRDefault="006E0E3F" w:rsidP="006E0E3F">
      <w:pPr>
        <w:jc w:val="both"/>
      </w:pPr>
    </w:p>
    <w:p w:rsidR="006E0E3F" w:rsidRDefault="006E0E3F" w:rsidP="006E0E3F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2. Принятое Покупателем имущество соответствует </w:t>
      </w:r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указанному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 xml:space="preserve"> в Договоре, передано в установленные в Договоре сроки. Покупатель не имеет никаких претензий к принятому имуществу.</w:t>
      </w:r>
    </w:p>
    <w:p w:rsidR="006E0E3F" w:rsidRDefault="006E0E3F" w:rsidP="006E0E3F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6E0E3F" w:rsidRDefault="006E0E3F" w:rsidP="006E0E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3. Настоящий Акт составлен в</w:t>
      </w:r>
      <w:r w:rsidR="00791943" w:rsidRPr="00791943">
        <w:rPr>
          <w:rFonts w:ascii="Times New Roman" w:hAnsi="Times New Roman" w:cs="Times New Roman"/>
          <w:sz w:val="24"/>
          <w:szCs w:val="24"/>
        </w:rPr>
        <w:t xml:space="preserve"> </w:t>
      </w:r>
      <w:r w:rsidR="00791943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экземплярах, имеющих равную юридическую силу, </w:t>
      </w:r>
      <w:r w:rsidRPr="00390F56">
        <w:rPr>
          <w:rFonts w:ascii="Times New Roman" w:hAnsi="Times New Roman" w:cs="Times New Roman"/>
          <w:sz w:val="24"/>
          <w:szCs w:val="22"/>
        </w:rPr>
        <w:t xml:space="preserve">один из которых находится у </w:t>
      </w:r>
      <w:r>
        <w:rPr>
          <w:rFonts w:ascii="Times New Roman" w:hAnsi="Times New Roman" w:cs="Times New Roman"/>
          <w:sz w:val="24"/>
          <w:szCs w:val="22"/>
        </w:rPr>
        <w:t>Продавца, второй - у Покупателя.</w:t>
      </w:r>
    </w:p>
    <w:p w:rsidR="006E0E3F" w:rsidRPr="00451EA9" w:rsidRDefault="006E0E3F" w:rsidP="006E0E3F">
      <w:pPr>
        <w:pStyle w:val="HTML"/>
        <w:jc w:val="both"/>
      </w:pPr>
    </w:p>
    <w:p w:rsidR="006E0E3F" w:rsidRDefault="006E0E3F" w:rsidP="006E0E3F"/>
    <w:p w:rsidR="006E0E3F" w:rsidRDefault="006E0E3F" w:rsidP="006E0E3F"/>
    <w:p w:rsidR="006E0E3F" w:rsidRPr="00C71482" w:rsidRDefault="006E0E3F" w:rsidP="00A24587">
      <w:pPr>
        <w:pStyle w:val="21"/>
        <w:tabs>
          <w:tab w:val="left" w:pos="851"/>
        </w:tabs>
        <w:jc w:val="left"/>
        <w:rPr>
          <w:sz w:val="24"/>
          <w:szCs w:val="24"/>
        </w:rPr>
      </w:pPr>
    </w:p>
    <w:p w:rsidR="00A24587" w:rsidRDefault="00A24587" w:rsidP="00A24587">
      <w:pPr>
        <w:pStyle w:val="a7"/>
      </w:pPr>
      <w:r>
        <w:t xml:space="preserve">Продавец                                                         </w:t>
      </w:r>
      <w:r w:rsidR="007103AC">
        <w:t xml:space="preserve">         </w:t>
      </w:r>
      <w:r w:rsidR="00576686">
        <w:t xml:space="preserve">     </w:t>
      </w:r>
      <w:r w:rsidR="007103AC">
        <w:t xml:space="preserve"> </w:t>
      </w:r>
      <w:r>
        <w:t xml:space="preserve">          Покупатель</w:t>
      </w:r>
    </w:p>
    <w:p w:rsidR="008B2996" w:rsidRPr="00086DAF" w:rsidRDefault="005D2B13" w:rsidP="005D2B13">
      <w:r w:rsidRPr="005D2B13">
        <w:rPr>
          <w:rFonts w:eastAsiaTheme="minorHAnsi"/>
        </w:rPr>
        <w:t>Бородулина Ирина Фёдоровна</w:t>
      </w:r>
    </w:p>
    <w:sectPr w:rsidR="008B2996" w:rsidRPr="00086DAF" w:rsidSect="006E0E3F">
      <w:headerReference w:type="default" r:id="rId9"/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A0" w:rsidRDefault="009D79A0">
      <w:r>
        <w:separator/>
      </w:r>
    </w:p>
  </w:endnote>
  <w:endnote w:type="continuationSeparator" w:id="0">
    <w:p w:rsidR="009D79A0" w:rsidRDefault="009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A0" w:rsidRPr="007F7E26" w:rsidRDefault="009D79A0">
    <w:pPr>
      <w:pStyle w:val="a3"/>
      <w:jc w:val="center"/>
      <w:rPr>
        <w:sz w:val="22"/>
      </w:rPr>
    </w:pPr>
    <w:r w:rsidRPr="007F7E26">
      <w:rPr>
        <w:sz w:val="22"/>
      </w:rPr>
      <w:fldChar w:fldCharType="begin"/>
    </w:r>
    <w:r w:rsidRPr="007F7E26">
      <w:rPr>
        <w:sz w:val="22"/>
      </w:rPr>
      <w:instrText>PAGE   \* MERGEFORMAT</w:instrText>
    </w:r>
    <w:r w:rsidRPr="007F7E26">
      <w:rPr>
        <w:sz w:val="22"/>
      </w:rPr>
      <w:fldChar w:fldCharType="separate"/>
    </w:r>
    <w:r w:rsidR="005D2B13">
      <w:rPr>
        <w:noProof/>
        <w:sz w:val="22"/>
      </w:rPr>
      <w:t>4</w:t>
    </w:r>
    <w:r w:rsidRPr="007F7E26">
      <w:rPr>
        <w:sz w:val="22"/>
      </w:rPr>
      <w:fldChar w:fldCharType="end"/>
    </w:r>
  </w:p>
  <w:p w:rsidR="009D79A0" w:rsidRDefault="009D79A0" w:rsidP="009D79A0">
    <w:pPr>
      <w:pStyle w:val="a3"/>
      <w:tabs>
        <w:tab w:val="clear" w:pos="4677"/>
        <w:tab w:val="clear" w:pos="9355"/>
        <w:tab w:val="center" w:pos="517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A0" w:rsidRDefault="009D79A0">
      <w:r>
        <w:separator/>
      </w:r>
    </w:p>
  </w:footnote>
  <w:footnote w:type="continuationSeparator" w:id="0">
    <w:p w:rsidR="009D79A0" w:rsidRDefault="009D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A0" w:rsidRDefault="009D79A0" w:rsidP="009D79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378"/>
    <w:multiLevelType w:val="multilevel"/>
    <w:tmpl w:val="47F6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DC456E7"/>
    <w:multiLevelType w:val="multilevel"/>
    <w:tmpl w:val="47F6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3F"/>
    <w:rsid w:val="00086DAF"/>
    <w:rsid w:val="001A28ED"/>
    <w:rsid w:val="001B654F"/>
    <w:rsid w:val="001F28D7"/>
    <w:rsid w:val="00251F25"/>
    <w:rsid w:val="002D0886"/>
    <w:rsid w:val="00312049"/>
    <w:rsid w:val="00331F85"/>
    <w:rsid w:val="003A6C09"/>
    <w:rsid w:val="00441B1A"/>
    <w:rsid w:val="00456CA4"/>
    <w:rsid w:val="004648D9"/>
    <w:rsid w:val="004C4F77"/>
    <w:rsid w:val="00542FEC"/>
    <w:rsid w:val="00576686"/>
    <w:rsid w:val="00597249"/>
    <w:rsid w:val="005D2B13"/>
    <w:rsid w:val="006B7903"/>
    <w:rsid w:val="006E0E3F"/>
    <w:rsid w:val="007103AC"/>
    <w:rsid w:val="00713AB9"/>
    <w:rsid w:val="00725CAE"/>
    <w:rsid w:val="00791943"/>
    <w:rsid w:val="007F1823"/>
    <w:rsid w:val="00823FF4"/>
    <w:rsid w:val="00843A49"/>
    <w:rsid w:val="008B2996"/>
    <w:rsid w:val="008F6092"/>
    <w:rsid w:val="009D79A0"/>
    <w:rsid w:val="00A24587"/>
    <w:rsid w:val="00A7710A"/>
    <w:rsid w:val="00B22952"/>
    <w:rsid w:val="00B24180"/>
    <w:rsid w:val="00B3423B"/>
    <w:rsid w:val="00B87878"/>
    <w:rsid w:val="00C0771C"/>
    <w:rsid w:val="00D3127B"/>
    <w:rsid w:val="00D473F3"/>
    <w:rsid w:val="00D7610C"/>
    <w:rsid w:val="00EA00C3"/>
    <w:rsid w:val="00EB4EED"/>
    <w:rsid w:val="00EC15EB"/>
    <w:rsid w:val="00EC4EFB"/>
    <w:rsid w:val="00EF3283"/>
    <w:rsid w:val="00F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Head 1,Содерж-Заголовок 1,????????? 1,Заголовок 1 Знак1,Заголовок 1 Знак Знак,Заголовок 1 Знак1 Знак Знак,Заголовок 1 Знак1 Знак1 Знак,Заголовок 1 Знак1 Знак,Заголовок 1 Знак1 Знак1,c1!,Заголов,Ç1,Раздел,Head 1 Знак Знак Зна"/>
    <w:basedOn w:val="a"/>
    <w:next w:val="a"/>
    <w:link w:val="12"/>
    <w:uiPriority w:val="99"/>
    <w:qFormat/>
    <w:rsid w:val="006E0E3F"/>
    <w:pPr>
      <w:keepNext/>
      <w:tabs>
        <w:tab w:val="num" w:pos="0"/>
      </w:tabs>
      <w:outlineLvl w:val="0"/>
    </w:pPr>
    <w:rPr>
      <w:i/>
      <w:i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E0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E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6E0E3F"/>
    <w:pPr>
      <w:ind w:firstLine="720"/>
      <w:jc w:val="both"/>
    </w:pPr>
    <w:rPr>
      <w:sz w:val="26"/>
      <w:szCs w:val="26"/>
    </w:rPr>
  </w:style>
  <w:style w:type="paragraph" w:styleId="a3">
    <w:name w:val="footer"/>
    <w:aliases w:val="Ед. изм"/>
    <w:basedOn w:val="a"/>
    <w:link w:val="a4"/>
    <w:uiPriority w:val="99"/>
    <w:rsid w:val="006E0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Ед. изм Знак"/>
    <w:basedOn w:val="a0"/>
    <w:link w:val="a3"/>
    <w:uiPriority w:val="99"/>
    <w:rsid w:val="006E0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aliases w:val="Guideline,ВерхКолонтитул,Facsimile,Aa?oEieiioeooe,ÂåðõÊîëîíòèòóë,hd"/>
    <w:basedOn w:val="a"/>
    <w:link w:val="a6"/>
    <w:unhideWhenUsed/>
    <w:rsid w:val="006E0E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Guideline Знак,ВерхКолонтитул Знак,Facsimile Знак,Aa?oEieiioeooe Знак,ÂåðõÊîëîíòèòóë Знак,hd Знак"/>
    <w:basedOn w:val="a0"/>
    <w:link w:val="a5"/>
    <w:rsid w:val="006E0E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link w:val="a8"/>
    <w:uiPriority w:val="1"/>
    <w:qFormat/>
    <w:rsid w:val="006E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E0E3F"/>
    <w:pPr>
      <w:ind w:left="708"/>
    </w:pPr>
  </w:style>
  <w:style w:type="character" w:customStyle="1" w:styleId="12">
    <w:name w:val="Заголовок 1 Знак2"/>
    <w:aliases w:val="Head 1 Знак,Содерж-Заголовок 1 Знак,????????? 1 Знак,Заголовок 1 Знак1 Знак2,Заголовок 1 Знак Знак Знак,Заголовок 1 Знак1 Знак Знак Знак,Заголовок 1 Знак1 Знак1 Знак Знак,Заголовок 1 Знак1 Знак Знак1,Заголовок 1 Знак1 Знак1 Знак1"/>
    <w:link w:val="1"/>
    <w:uiPriority w:val="99"/>
    <w:locked/>
    <w:rsid w:val="006E0E3F"/>
    <w:rPr>
      <w:rFonts w:ascii="Times New Roman" w:eastAsia="Times New Roman" w:hAnsi="Times New Roman" w:cs="Times New Roman"/>
      <w:i/>
      <w:iCs/>
      <w:sz w:val="36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6E0E3F"/>
    <w:pPr>
      <w:shd w:val="clear" w:color="auto" w:fill="FFFFF3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0E3F"/>
    <w:rPr>
      <w:rFonts w:ascii="Arial Unicode MS" w:eastAsia="Times New Roman" w:hAnsi="Arial Unicode MS" w:cs="Arial Unicode MS"/>
      <w:sz w:val="20"/>
      <w:szCs w:val="20"/>
      <w:shd w:val="clear" w:color="auto" w:fill="FFFFF3"/>
      <w:lang w:eastAsia="ru-RU"/>
    </w:rPr>
  </w:style>
  <w:style w:type="character" w:customStyle="1" w:styleId="a8">
    <w:name w:val="Без интервала Знак"/>
    <w:link w:val="a7"/>
    <w:uiPriority w:val="1"/>
    <w:locked/>
    <w:rsid w:val="006E0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E0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D3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Head 1,Содерж-Заголовок 1,????????? 1,Заголовок 1 Знак1,Заголовок 1 Знак Знак,Заголовок 1 Знак1 Знак Знак,Заголовок 1 Знак1 Знак1 Знак,Заголовок 1 Знак1 Знак,Заголовок 1 Знак1 Знак1,c1!,Заголов,Ç1,Раздел,Head 1 Знак Знак Зна"/>
    <w:basedOn w:val="a"/>
    <w:next w:val="a"/>
    <w:link w:val="12"/>
    <w:uiPriority w:val="99"/>
    <w:qFormat/>
    <w:rsid w:val="006E0E3F"/>
    <w:pPr>
      <w:keepNext/>
      <w:tabs>
        <w:tab w:val="num" w:pos="0"/>
      </w:tabs>
      <w:outlineLvl w:val="0"/>
    </w:pPr>
    <w:rPr>
      <w:i/>
      <w:i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E0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E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6E0E3F"/>
    <w:pPr>
      <w:ind w:firstLine="720"/>
      <w:jc w:val="both"/>
    </w:pPr>
    <w:rPr>
      <w:sz w:val="26"/>
      <w:szCs w:val="26"/>
    </w:rPr>
  </w:style>
  <w:style w:type="paragraph" w:styleId="a3">
    <w:name w:val="footer"/>
    <w:aliases w:val="Ед. изм"/>
    <w:basedOn w:val="a"/>
    <w:link w:val="a4"/>
    <w:uiPriority w:val="99"/>
    <w:rsid w:val="006E0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Ед. изм Знак"/>
    <w:basedOn w:val="a0"/>
    <w:link w:val="a3"/>
    <w:uiPriority w:val="99"/>
    <w:rsid w:val="006E0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aliases w:val="Guideline,ВерхКолонтитул,Facsimile,Aa?oEieiioeooe,ÂåðõÊîëîíòèòóë,hd"/>
    <w:basedOn w:val="a"/>
    <w:link w:val="a6"/>
    <w:unhideWhenUsed/>
    <w:rsid w:val="006E0E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Guideline Знак,ВерхКолонтитул Знак,Facsimile Знак,Aa?oEieiioeooe Знак,ÂåðõÊîëîíòèòóë Знак,hd Знак"/>
    <w:basedOn w:val="a0"/>
    <w:link w:val="a5"/>
    <w:rsid w:val="006E0E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link w:val="a8"/>
    <w:uiPriority w:val="1"/>
    <w:qFormat/>
    <w:rsid w:val="006E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E0E3F"/>
    <w:pPr>
      <w:ind w:left="708"/>
    </w:pPr>
  </w:style>
  <w:style w:type="character" w:customStyle="1" w:styleId="12">
    <w:name w:val="Заголовок 1 Знак2"/>
    <w:aliases w:val="Head 1 Знак,Содерж-Заголовок 1 Знак,????????? 1 Знак,Заголовок 1 Знак1 Знак2,Заголовок 1 Знак Знак Знак,Заголовок 1 Знак1 Знак Знак Знак,Заголовок 1 Знак1 Знак1 Знак Знак,Заголовок 1 Знак1 Знак Знак1,Заголовок 1 Знак1 Знак1 Знак1"/>
    <w:link w:val="1"/>
    <w:uiPriority w:val="99"/>
    <w:locked/>
    <w:rsid w:val="006E0E3F"/>
    <w:rPr>
      <w:rFonts w:ascii="Times New Roman" w:eastAsia="Times New Roman" w:hAnsi="Times New Roman" w:cs="Times New Roman"/>
      <w:i/>
      <w:iCs/>
      <w:sz w:val="36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6E0E3F"/>
    <w:pPr>
      <w:shd w:val="clear" w:color="auto" w:fill="FFFFF3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0E3F"/>
    <w:rPr>
      <w:rFonts w:ascii="Arial Unicode MS" w:eastAsia="Times New Roman" w:hAnsi="Arial Unicode MS" w:cs="Arial Unicode MS"/>
      <w:sz w:val="20"/>
      <w:szCs w:val="20"/>
      <w:shd w:val="clear" w:color="auto" w:fill="FFFFF3"/>
      <w:lang w:eastAsia="ru-RU"/>
    </w:rPr>
  </w:style>
  <w:style w:type="character" w:customStyle="1" w:styleId="a8">
    <w:name w:val="Без интервала Знак"/>
    <w:link w:val="a7"/>
    <w:uiPriority w:val="1"/>
    <w:locked/>
    <w:rsid w:val="006E0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E0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D3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man</cp:lastModifiedBy>
  <cp:revision>43</cp:revision>
  <dcterms:created xsi:type="dcterms:W3CDTF">2015-12-16T02:58:00Z</dcterms:created>
  <dcterms:modified xsi:type="dcterms:W3CDTF">2020-03-30T05:12:00Z</dcterms:modified>
</cp:coreProperties>
</file>