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72BC0" w14:textId="45896C80" w:rsidR="003F4D88" w:rsidRDefault="00B9224E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24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224E">
        <w:rPr>
          <w:rFonts w:ascii="Times New Roman" w:hAnsi="Times New Roman" w:cs="Times New Roman"/>
          <w:sz w:val="24"/>
        </w:rPr>
        <w:t>Гривцова</w:t>
      </w:r>
      <w:proofErr w:type="spellEnd"/>
      <w:r w:rsidRPr="00B9224E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B9224E">
        <w:rPr>
          <w:rFonts w:ascii="Times New Roman" w:hAnsi="Times New Roman" w:cs="Times New Roman"/>
          <w:sz w:val="24"/>
        </w:rPr>
        <w:t>лит.В</w:t>
      </w:r>
      <w:proofErr w:type="spellEnd"/>
      <w:r w:rsidRPr="00B9224E">
        <w:rPr>
          <w:rFonts w:ascii="Times New Roman" w:hAnsi="Times New Roman" w:cs="Times New Roman"/>
          <w:sz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B9224E">
        <w:rPr>
          <w:rFonts w:ascii="Times New Roman" w:hAnsi="Times New Roman" w:cs="Times New Roman"/>
          <w:sz w:val="24"/>
        </w:rPr>
        <w:t>Аксонбанк</w:t>
      </w:r>
      <w:proofErr w:type="spellEnd"/>
      <w:r w:rsidRPr="00B9224E">
        <w:rPr>
          <w:rFonts w:ascii="Times New Roman" w:hAnsi="Times New Roman" w:cs="Times New Roman"/>
          <w:sz w:val="24"/>
        </w:rPr>
        <w:t>» (ООО КБ «</w:t>
      </w:r>
      <w:proofErr w:type="spellStart"/>
      <w:r w:rsidRPr="00B9224E">
        <w:rPr>
          <w:rFonts w:ascii="Times New Roman" w:hAnsi="Times New Roman" w:cs="Times New Roman"/>
          <w:sz w:val="24"/>
        </w:rPr>
        <w:t>Аксонбанк</w:t>
      </w:r>
      <w:proofErr w:type="spellEnd"/>
      <w:r w:rsidRPr="00B9224E">
        <w:rPr>
          <w:rFonts w:ascii="Times New Roman" w:hAnsi="Times New Roman" w:cs="Times New Roman"/>
          <w:sz w:val="24"/>
        </w:rPr>
        <w:t>», адрес регистрации: 156961, г. Кострома, пр-т Мира, д. 55, ИНН 4401008879, ОГРН 1024400002978</w:t>
      </w:r>
      <w:r w:rsidR="008D16F4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8D16F4">
        <w:rPr>
          <w:rFonts w:ascii="Times New Roman" w:hAnsi="Times New Roman" w:cs="Times New Roman"/>
          <w:sz w:val="24"/>
        </w:rPr>
        <w:t xml:space="preserve"> 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B9224E">
        <w:rPr>
          <w:rFonts w:ascii="Times New Roman" w:hAnsi="Times New Roman" w:cs="Times New Roman"/>
          <w:sz w:val="24"/>
          <w:szCs w:val="24"/>
        </w:rPr>
        <w:t>сообщение № 02030034628 в газете АО «Коммерсантъ» №121(6842) от 11.07.2020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224E">
        <w:rPr>
          <w:rFonts w:ascii="Times New Roman" w:hAnsi="Times New Roman" w:cs="Times New Roman"/>
          <w:sz w:val="24"/>
          <w:szCs w:val="24"/>
        </w:rPr>
        <w:t xml:space="preserve">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 w:rsidRPr="00B9224E">
        <w:rPr>
          <w:rFonts w:ascii="Times New Roman" w:hAnsi="Times New Roman" w:cs="Times New Roman"/>
          <w:sz w:val="24"/>
          <w:szCs w:val="24"/>
        </w:rPr>
        <w:t>11.10.2020 г. по 20.10.2020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B9224E" w:rsidRPr="00B9224E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0CE84D62" w:rsidR="00B9224E" w:rsidRPr="00B9224E" w:rsidRDefault="00B9224E" w:rsidP="00B9224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22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1A2905FE" w:rsidR="00B9224E" w:rsidRPr="00B9224E" w:rsidRDefault="00B9224E" w:rsidP="00B9224E">
            <w:pPr>
              <w:jc w:val="center"/>
            </w:pPr>
            <w:r w:rsidRPr="00B9224E">
              <w:t>5 050.00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165DB9CD" w:rsidR="00B9224E" w:rsidRPr="00B9224E" w:rsidRDefault="00B9224E" w:rsidP="00B9224E">
            <w:pPr>
              <w:jc w:val="center"/>
            </w:pPr>
            <w:r w:rsidRPr="00B9224E">
              <w:t>Остапов Дмитрий Сергеевич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B9224E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2020-11-03T13:21:00Z</dcterms:created>
  <dcterms:modified xsi:type="dcterms:W3CDTF">2020-11-03T13:21:00Z</dcterms:modified>
</cp:coreProperties>
</file>