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375E0CC5" w:rsidR="0003404B" w:rsidRPr="00DD01CB" w:rsidRDefault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№А31-13748/2018 конкурсным управляющим (ликвидатором) Общества с ограниченной ответственностью коммерческий банк «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156961, г. Кострома, пр-т Мира, д. 55, ИНН 4401008879, ОГРН 1024400002978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8FF9BED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(кафе-закусочная на реке "Кубань", 2-этажное) - 271 кв. м, нежилое здание (кафе-закусочная сезонного действия, 1-этажное) - 161,2 кв. м, нежилое здание (кухня, 1-этажное) - 72,4 кв. м, земельный участок - 4 062 +/- 44,61 кв. м, адрес: Костромская обл., р-н Костромской, 79 км автодороги Кострома-Иваново, кадастровые номера 44:07:091902:370, 44:07:091902:373, 44:07:091902:372, 44:07:091902:189,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размещение кафе-закусочной на 50 мест - 2 836 872,00 руб.;</w:t>
      </w:r>
    </w:p>
    <w:p w14:paraId="210D7F15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(производственное здание) - 2 341,3 кв. м, земельный участок - 12 428 +/- 39 кв. м, адрес: Костромская обл., г. Кострома, ул. Костромская, д. 97, 2-этажное, кадастровые номера 44:27:050404:173, 44:27:050404:790, земли населенных пунктов - для эксплуатации мастерских по ремонту автотракторной техники - 16 198 488,00 руб.;</w:t>
      </w:r>
    </w:p>
    <w:p w14:paraId="1DD11402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3 - Платежный терминал АПП 3, г. Санкт-Петербург - 10 540,87 руб.;</w:t>
      </w:r>
    </w:p>
    <w:p w14:paraId="78F96039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4 - Сортировщик банкнот мультивалютный SBM SB-2000, г. Санкт-Петербург - 12 420,00 руб.;</w:t>
      </w:r>
    </w:p>
    <w:p w14:paraId="11ED6033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5 - Цельностеклянные офисные перегородки для опер. зала, г. Санкт-Петербург - 23 258,95 руб.;</w:t>
      </w:r>
    </w:p>
    <w:p w14:paraId="5A9030CF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6 - Сортировщик банкнот SBM SB-2000 с дисплеем выносным SV-200, г. Санкт-Петербург - 24 201,00 руб.;</w:t>
      </w:r>
    </w:p>
    <w:p w14:paraId="68AD5C73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7 - Платежный терминал УНИКУМ АПП 3, г. Санкт-Петербург - 21 961,81 руб.;</w:t>
      </w:r>
    </w:p>
    <w:p w14:paraId="5DC08D27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8 - Счетно-сортировальная машина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175F, г. Санкт-Петербург - 26 811,00 руб.;</w:t>
      </w:r>
    </w:p>
    <w:p w14:paraId="3EF40828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9 - Сортировщик банкнот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с выносным дисплеем, г. Санкт-Петербург - 20 880,00 руб.;</w:t>
      </w:r>
    </w:p>
    <w:p w14:paraId="32E9AB17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10 - Банкомат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2000xe, г. Санкт-Петербург - 37 043,70 руб.;</w:t>
      </w:r>
    </w:p>
    <w:p w14:paraId="495572E9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11 - Банкомат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Winсоr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- 35 395,42 руб.;</w:t>
      </w:r>
    </w:p>
    <w:p w14:paraId="6E264183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12 - Банкомат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Winсоr-Niхdоrf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2050, г. Санкт-Петербург - 47 566,86 руб.;</w:t>
      </w:r>
    </w:p>
    <w:p w14:paraId="4CAC3BDF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13 - Платежный терминал Уникум АПП 3, г. Санкт-Петербург - 13 988,21 руб.;</w:t>
      </w:r>
    </w:p>
    <w:p w14:paraId="0681A877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14 - Банкомат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Winсоr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2050 UL291ХЕ, г. Санкт-Петербург - 43 875,52 руб.;</w:t>
      </w:r>
    </w:p>
    <w:p w14:paraId="37289787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15 - Сортировщик банкнот мультивалютный SBM SB-2000, г. Санкт-Петербург - 12 420,00 руб.;</w:t>
      </w:r>
    </w:p>
    <w:p w14:paraId="2B49D5A9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16 - Цельностеклянные офисные перегородки, г. Санкт-Петербург - 22 373,72 руб.;</w:t>
      </w:r>
    </w:p>
    <w:p w14:paraId="4A96700A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17 - Банкомат WN, г. Санкт-Петербург - 78 661,30 руб.;</w:t>
      </w:r>
    </w:p>
    <w:p w14:paraId="0854F997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18 - Сортировщик банкнот мультивалютный SBM SB-2000, г. Санкт-Петербург - 12 420,00 руб.;</w:t>
      </w:r>
    </w:p>
    <w:p w14:paraId="3EF7D40C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19 - Сортировщик банкнот SBM SB-2000 с дисплеем выносным SV-200, г. Санкт-Петербург - 23 121,00 руб.;</w:t>
      </w:r>
    </w:p>
    <w:p w14:paraId="448EA10F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20 - Сортировщик банкнот SBM SB-2000 с дисплеем выносным SV-200, г. Санкт-Петербург - 20 511,00 руб.;</w:t>
      </w:r>
    </w:p>
    <w:p w14:paraId="2EC587FA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21 - Банкомат NCR5877, г. Санкт-Петербург - 40 452,07 руб.;</w:t>
      </w:r>
    </w:p>
    <w:p w14:paraId="6AFE5F41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22 - Платежный терминал АПП 3, г. Санкт-Петербург - 12 003,20 руб.;</w:t>
      </w:r>
    </w:p>
    <w:p w14:paraId="3B992DDC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23 - Маршрутизатор CISCO, г. Санкт-Петербург - 11 074,58 руб.;</w:t>
      </w:r>
    </w:p>
    <w:p w14:paraId="7E812477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24 - Сортировщик банкнот мультивалютный SBM SB-2000 с дисплеем выносным SV-200, г. Санкт-Петербург - 21 132,00 руб.;</w:t>
      </w:r>
    </w:p>
    <w:p w14:paraId="3B60D760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25 - Сортировщик банкнот SBM SB-2000 с дисплеем выносным SV-200, г. Санкт-Петербург - 20 511,00 руб.;</w:t>
      </w:r>
    </w:p>
    <w:p w14:paraId="0D335851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26 - Вакуумный упаковщик банкнот, г. Санкт-Петербург - 12 780,00 руб.;</w:t>
      </w:r>
    </w:p>
    <w:p w14:paraId="05CFD81F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27 - Платежный терминал Уникум АПП 3, г. Санкт-Петербург - 14 380,84 руб.;</w:t>
      </w:r>
    </w:p>
    <w:p w14:paraId="11A2D5B0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28 - Банкомат, г. Санкт-Петербург - 35 288,54 руб.;</w:t>
      </w:r>
    </w:p>
    <w:p w14:paraId="2EEC6BCC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29 - Сортировщик банкнот мультивалютный SBM SB-2000 с дисплеем выносным SV-200, г. Санкт-Петербург - 21 132,00 руб.;</w:t>
      </w:r>
    </w:p>
    <w:p w14:paraId="3EF0470D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30 - Банкомат WN CINEO C2060, г. Санкт-Петербург - 59 051,34 руб.;</w:t>
      </w:r>
    </w:p>
    <w:p w14:paraId="22E2A4AD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31 - Платежный терминал АПП 3, г. Санкт-Петербург - 12 003,20 руб.;</w:t>
      </w:r>
    </w:p>
    <w:p w14:paraId="6BD44A5A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32 - Сортировщик банкнот мультивалютный SBM SB-2000, г. Санкт-Петербург - 11 700,00 руб.;</w:t>
      </w:r>
    </w:p>
    <w:p w14:paraId="4A353FCD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33 - Электронное табло, г. Санкт-Петербург - 36 436,50 руб.;</w:t>
      </w:r>
    </w:p>
    <w:p w14:paraId="77DD84E5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34 - Сортировщик банкнот SBM SB-2000 с дисплеем выносным SV-200, г. Санкт-Петербург - 24 201,00 руб.;</w:t>
      </w:r>
    </w:p>
    <w:p w14:paraId="084034D7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35 - Платежный терминал АПП 3, г. Санкт-Петербург - 12 003,20 руб.;</w:t>
      </w:r>
    </w:p>
    <w:p w14:paraId="2237C219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36 - Сортировщик (счетчик) банкнот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- 9 387,00 руб.;</w:t>
      </w:r>
    </w:p>
    <w:p w14:paraId="501DF014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37 - Банкомат, г. Санкт-Петербург - 41 110,14 руб.;</w:t>
      </w:r>
    </w:p>
    <w:p w14:paraId="2790158B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38 - Рабочее место операциониста (банковский барьер), г. Санкт-Петербург - 13 861,14 руб.;</w:t>
      </w:r>
    </w:p>
    <w:p w14:paraId="5D974D03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39 - Сортировщик банкнот SBM SB-2000, г. Санкт-Петербург - 17 820,00 руб.;</w:t>
      </w:r>
    </w:p>
    <w:p w14:paraId="10724BED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40 - Сортировщик банкнот SBM SB-2000 с дисплеем выносным SV-200, г. Санкт-Петербург - 23 121,00 руб.;</w:t>
      </w:r>
    </w:p>
    <w:p w14:paraId="0BD782CA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41 - Платежный терминал SPD106-3, г. Санкт-Петербург - 13 481,55 руб.;</w:t>
      </w:r>
    </w:p>
    <w:p w14:paraId="65C141FE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42 - Платежный терминал Уникум АПП 3, г. Санкт-Петербург - 14 380,84 руб.;</w:t>
      </w:r>
    </w:p>
    <w:p w14:paraId="420D9978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43 - Сортировщик банкнот мультивалютный SBM SB-2000 с дисплеем выносным SV-200, г. Санкт-Петербург - 21 132,00 руб.;</w:t>
      </w:r>
    </w:p>
    <w:p w14:paraId="1EC57586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44 - Счетно-сортировальная машина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175F, г. Санкт-Петербург - 28 049,40 руб.;</w:t>
      </w:r>
    </w:p>
    <w:p w14:paraId="183A62DC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45 - Сортировщик банкнот SBM SB-2000 с дисплеем выносным SV-200, г. Санкт-Петербург - 22 311,00 руб.;</w:t>
      </w:r>
    </w:p>
    <w:p w14:paraId="12EF48D9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46 - Банкомат NCR 5877, г. Санкт-Петербург - 41 257,72 руб.;</w:t>
      </w:r>
    </w:p>
    <w:p w14:paraId="00CA65C8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47 - Банкомат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Winсоr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- 38 097,11 руб.;</w:t>
      </w:r>
    </w:p>
    <w:p w14:paraId="6FAF5EED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48 - Платежный терминал Уникум АПП, г. Санкт-Петербург - 13 988,21 руб.;</w:t>
      </w:r>
    </w:p>
    <w:p w14:paraId="35D9AFEC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49 - Сортировщик (счетчик) банкнот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Маgnеr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DigitаI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- 9 387,00 руб.;</w:t>
      </w:r>
    </w:p>
    <w:p w14:paraId="7B3EBF7B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50 - Сортировщик банкнот SBM SB-2000 Е (пять валют), г. Санкт-Петербург - 17 820,00 руб.;</w:t>
      </w:r>
    </w:p>
    <w:p w14:paraId="3144CE37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51 - Счетно-сортировальная машина MAGNER 175F, г. Санкт-Петербург - 26 811,00 руб.;</w:t>
      </w:r>
    </w:p>
    <w:p w14:paraId="37A7E9A0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52 - Маршрутизатор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Сisсо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- 13 844,25 руб.;</w:t>
      </w:r>
    </w:p>
    <w:p w14:paraId="3FBA6A34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53 - Счетчик (сортировщик) банкнот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>, г. Кострома - 11 988,00 руб.;</w:t>
      </w:r>
    </w:p>
    <w:p w14:paraId="6D8926E1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54 - Платежный терминал АПП 3, г. Санкт-Петербург - 12 003,20 руб.;</w:t>
      </w:r>
    </w:p>
    <w:p w14:paraId="41A56559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55 - Машина модели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DC 450 для персонализации пластиковых карт, г. Санкт-Петербург - 236 494,28 руб.;</w:t>
      </w:r>
    </w:p>
    <w:p w14:paraId="012DD87C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56 - Сортировщик банкнот мультивалютный SBM SB-2000, г. Санкт-Петербург - 11 700,00 руб.;</w:t>
      </w:r>
    </w:p>
    <w:p w14:paraId="56D6B5A8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57 - Сортировщик банкнот мультивалютный SBM SB-2000, г. Кострома - 20 700,00 руб.;</w:t>
      </w:r>
    </w:p>
    <w:p w14:paraId="0603D91C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58 - Сортировщик банкнот SBM SB-2000, г. Санкт-Петербург - 17 820,00 руб.;</w:t>
      </w:r>
    </w:p>
    <w:p w14:paraId="5CACB567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59 - Сортировщик банкнот SBM SB-2000 с дисплеем выносным SV-200, г. Санкт-Петербург - 20 511,00 руб.;</w:t>
      </w:r>
    </w:p>
    <w:p w14:paraId="68B80D07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60 - Светодиодная вывеска "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>", г. Санкт-Петербург - 11 700,00 руб.;</w:t>
      </w:r>
    </w:p>
    <w:p w14:paraId="77D8B2DC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61 - Банкомат NCR5877, г. Санкт-Петербург - 40 648,59 руб.;</w:t>
      </w:r>
    </w:p>
    <w:p w14:paraId="4F52A2A6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62 - Платежный терминал АПП 3, г. Санкт-Петербург - 12 003,19 руб.;</w:t>
      </w:r>
    </w:p>
    <w:p w14:paraId="3036968B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63 - Банкомат WN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2050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USB, г. Санкт-Петербург - 40 007,86 руб.;</w:t>
      </w:r>
    </w:p>
    <w:p w14:paraId="393A1CFA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64 - Сортировщик банкнот мультивалютный SBM SB-2000 с дисплеем выносным SV-200, г. Санкт-Петербург - 21 132,00 руб.;</w:t>
      </w:r>
    </w:p>
    <w:p w14:paraId="05766B6E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65 - Сортировщик банкнот SBM SB-2000 с дисплеем выносным SV-200, г. Санкт-Петербург - 21 591,00 руб.;</w:t>
      </w:r>
    </w:p>
    <w:p w14:paraId="2B040ED0" w14:textId="77777777" w:rsidR="00B842CC" w:rsidRPr="00B842CC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Лот 66 - Счетно-сортировальная машина </w:t>
      </w:r>
      <w:proofErr w:type="spellStart"/>
      <w:r w:rsidRPr="00B842CC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842CC">
        <w:rPr>
          <w:rFonts w:ascii="Times New Roman" w:hAnsi="Times New Roman" w:cs="Times New Roman"/>
          <w:color w:val="000000"/>
          <w:sz w:val="24"/>
          <w:szCs w:val="24"/>
        </w:rPr>
        <w:t xml:space="preserve"> 175F, г. Санкт-Петербург - 28 049,40 руб.;</w:t>
      </w:r>
    </w:p>
    <w:p w14:paraId="0800727F" w14:textId="528B31F4" w:rsidR="00555595" w:rsidRDefault="00B842CC" w:rsidP="00B842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Лот 67 - Фасадная вывеска "АКСОНБАНК", г. Санкт-Петербург - 14 715,00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D9B368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84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14.07.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84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01.12.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8370BD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842CC">
        <w:rPr>
          <w:rFonts w:ascii="Times New Roman" w:hAnsi="Times New Roman" w:cs="Times New Roman"/>
          <w:color w:val="000000"/>
          <w:sz w:val="24"/>
          <w:szCs w:val="24"/>
        </w:rPr>
        <w:t>14 июля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32CE9784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A977D51" w14:textId="703E69B9" w:rsidR="00B842CC" w:rsidRPr="00B842CC" w:rsidRDefault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271034F4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14 июля 2020 г. по 29 августа 2020 г. - в размере начальной цены продажи лотов;</w:t>
      </w:r>
    </w:p>
    <w:p w14:paraId="33CC36BA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30 августа 2020 г. по 08 сентября 2020 г. - в размере 93,50% от начальной цены продажи лотов;</w:t>
      </w:r>
    </w:p>
    <w:p w14:paraId="3C5C5F5A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19 сентября 2020 г. - в размере 87,00% от начальной цены продажи лотов;</w:t>
      </w:r>
    </w:p>
    <w:p w14:paraId="3EC2DB1C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29 сентября 2020 г. - в размере 80,50% от начальной цены продажи лотов;</w:t>
      </w:r>
    </w:p>
    <w:p w14:paraId="545C8BBA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10 октября 2020 г. - в размере 74,00% от начальной цены продажи лотов;</w:t>
      </w:r>
    </w:p>
    <w:p w14:paraId="7D692E24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11 октября 2020 г. по 20 октября 2020 г. - в размере 67,50% от начальной цены продажи лотов;</w:t>
      </w:r>
    </w:p>
    <w:p w14:paraId="471C1789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21 октября 2020 г. по 31 октября 2020 г. - в размере 61,00% от начальной цены продажи лотов;</w:t>
      </w:r>
    </w:p>
    <w:p w14:paraId="1BBFB15F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01 ноября 2020 г. по 10 ноября 2020 г. - в размере 54,50% от начальной цены продажи лотов;</w:t>
      </w:r>
    </w:p>
    <w:p w14:paraId="240451BF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11 ноября 2020 г. по 21 ноября 2020 г. - в размере 48,00% от начальной цены продажи лотов;</w:t>
      </w:r>
    </w:p>
    <w:p w14:paraId="256ADB1D" w14:textId="3E7CED77" w:rsid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22 ноября 2020 г. по 01 декабря 2020 г. - в размере 41,50%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AEB34E" w14:textId="07355974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3-67:</w:t>
      </w:r>
    </w:p>
    <w:p w14:paraId="63308170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14 июля 2020 г. по 29 августа 2020 г. - в размере начальной цены продажи лотов;</w:t>
      </w:r>
    </w:p>
    <w:p w14:paraId="56E29FE5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30 августа 2020 г. по 08 сентября 2020 г. - в размере 90,00% от начальной цены продажи лотов;</w:t>
      </w:r>
    </w:p>
    <w:p w14:paraId="4F1CF7D8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сентября 2020 г. по 19 сентября 2020 г. - в размере 80,00% от начальной цены продажи лотов;</w:t>
      </w:r>
    </w:p>
    <w:p w14:paraId="255D09A3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29 сентября 2020 г. - в размере 70,00% от начальной цены продажи лотов;</w:t>
      </w:r>
    </w:p>
    <w:p w14:paraId="7D4788D4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10 октября 2020 г. - в размере 60,00% от начальной цены продажи лотов;</w:t>
      </w:r>
    </w:p>
    <w:p w14:paraId="3C592C52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11 октября 2020 г. по 20 октября 2020 г. - в размере 50,00% от начальной цены продажи лотов;</w:t>
      </w:r>
    </w:p>
    <w:p w14:paraId="440610A4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21 октября 2020 г. по 31 октября 2020 г. - в размере 40,00% от начальной цены продажи лотов;</w:t>
      </w:r>
    </w:p>
    <w:p w14:paraId="37B94F07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01 ноября 2020 г. по 10 ноября 2020 г. - в размере 30,00% от начальной цены продажи лотов;</w:t>
      </w:r>
    </w:p>
    <w:p w14:paraId="5B198526" w14:textId="77777777" w:rsidR="00B842CC" w:rsidRP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11 ноября 2020 г. по 21 ноября 2020 г. - в размере 20,00% от начальной цены продажи лотов;</w:t>
      </w:r>
    </w:p>
    <w:p w14:paraId="24B56D04" w14:textId="5C90AFF2" w:rsidR="00B842CC" w:rsidRDefault="00B842CC" w:rsidP="00B8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CC">
        <w:rPr>
          <w:rFonts w:ascii="Times New Roman" w:hAnsi="Times New Roman" w:cs="Times New Roman"/>
          <w:color w:val="000000"/>
          <w:sz w:val="24"/>
          <w:szCs w:val="24"/>
        </w:rPr>
        <w:t>с 22 ноября 2020 г. по 01 декабря 2020 г. - в размере 10,00%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7AD45DC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82C58" w:rsidRPr="00D82C58">
        <w:rPr>
          <w:rFonts w:ascii="Times New Roman" w:hAnsi="Times New Roman" w:cs="Times New Roman"/>
          <w:sz w:val="24"/>
          <w:szCs w:val="24"/>
        </w:rPr>
        <w:t xml:space="preserve">11-00 до 16-00 часов по адресу: г. Санкт-Петербург, пер. </w:t>
      </w:r>
      <w:proofErr w:type="spellStart"/>
      <w:r w:rsidR="00D82C58" w:rsidRPr="00D82C5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D82C58" w:rsidRPr="00D82C58">
        <w:rPr>
          <w:rFonts w:ascii="Times New Roman" w:hAnsi="Times New Roman" w:cs="Times New Roman"/>
          <w:sz w:val="24"/>
          <w:szCs w:val="24"/>
        </w:rPr>
        <w:t>, д.5, лит</w:t>
      </w:r>
      <w:r w:rsidR="004E22EB">
        <w:rPr>
          <w:rFonts w:ascii="Times New Roman" w:hAnsi="Times New Roman" w:cs="Times New Roman"/>
          <w:sz w:val="24"/>
          <w:szCs w:val="24"/>
        </w:rPr>
        <w:t>.</w:t>
      </w:r>
      <w:r w:rsidR="00D82C58" w:rsidRPr="00D82C58">
        <w:rPr>
          <w:rFonts w:ascii="Times New Roman" w:hAnsi="Times New Roman" w:cs="Times New Roman"/>
          <w:sz w:val="24"/>
          <w:szCs w:val="24"/>
        </w:rPr>
        <w:t xml:space="preserve"> В, тел. 8(812) 334-26-04, а также у ОТ: </w:t>
      </w:r>
      <w:r w:rsidR="00D62CC4">
        <w:rPr>
          <w:rFonts w:ascii="Times New Roman" w:hAnsi="Times New Roman" w:cs="Times New Roman"/>
          <w:sz w:val="24"/>
          <w:szCs w:val="24"/>
        </w:rPr>
        <w:t xml:space="preserve">(по лотам 3-52,54,55,56,58-67) </w:t>
      </w:r>
      <w:r w:rsidR="00D82C58" w:rsidRPr="00D82C58">
        <w:rPr>
          <w:rFonts w:ascii="Times New Roman" w:hAnsi="Times New Roman" w:cs="Times New Roman"/>
          <w:sz w:val="24"/>
          <w:szCs w:val="24"/>
        </w:rPr>
        <w:t xml:space="preserve">8(812)334-20-50 с 9-00 до 18-00 в будние дни, </w:t>
      </w:r>
      <w:hyperlink r:id="rId7" w:history="1">
        <w:r w:rsidR="00D62CC4" w:rsidRPr="00BF3214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D62CC4">
        <w:rPr>
          <w:rFonts w:ascii="Times New Roman" w:hAnsi="Times New Roman" w:cs="Times New Roman"/>
          <w:sz w:val="24"/>
          <w:szCs w:val="24"/>
        </w:rPr>
        <w:t xml:space="preserve">, (по лотам 1,2,53,57) 8(812)777-57-57 (доб. 597), 8(980)701-15-25 Мякутина Виктория, 8(812)777-57-57 (доб. 596), 8(916)664-98-08 Шумилов Андрей, </w:t>
      </w:r>
      <w:proofErr w:type="spellStart"/>
      <w:r w:rsidR="00D62CC4">
        <w:rPr>
          <w:rFonts w:ascii="Times New Roman" w:hAnsi="Times New Roman" w:cs="Times New Roman"/>
          <w:sz w:val="24"/>
          <w:szCs w:val="24"/>
          <w:lang w:val="en-US"/>
        </w:rPr>
        <w:t>yaroslavl</w:t>
      </w:r>
      <w:proofErr w:type="spellEnd"/>
      <w:r w:rsidR="00D62CC4" w:rsidRPr="00D62CC4">
        <w:rPr>
          <w:rFonts w:ascii="Times New Roman" w:hAnsi="Times New Roman" w:cs="Times New Roman"/>
          <w:sz w:val="24"/>
          <w:szCs w:val="24"/>
        </w:rPr>
        <w:t>@</w:t>
      </w:r>
      <w:r w:rsidR="00D62CC4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D62CC4" w:rsidRPr="00D62CC4">
        <w:rPr>
          <w:rFonts w:ascii="Times New Roman" w:hAnsi="Times New Roman" w:cs="Times New Roman"/>
          <w:sz w:val="24"/>
          <w:szCs w:val="24"/>
        </w:rPr>
        <w:t>-</w:t>
      </w:r>
      <w:r w:rsidR="00D62CC4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D62CC4" w:rsidRPr="00D62C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62CC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82C58" w:rsidRPr="00D82C58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B429E"/>
    <w:rsid w:val="00203862"/>
    <w:rsid w:val="002C3A2C"/>
    <w:rsid w:val="00360DC6"/>
    <w:rsid w:val="003E6C81"/>
    <w:rsid w:val="00495D59"/>
    <w:rsid w:val="004E22EB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B842CC"/>
    <w:rsid w:val="00B97A00"/>
    <w:rsid w:val="00D16130"/>
    <w:rsid w:val="00D62CC4"/>
    <w:rsid w:val="00D82C58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6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2659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2020-07-02T13:02:00Z</dcterms:created>
  <dcterms:modified xsi:type="dcterms:W3CDTF">2020-07-02T13:38:00Z</dcterms:modified>
</cp:coreProperties>
</file>