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4B" w:rsidRPr="003518B0" w:rsidRDefault="00F8054B" w:rsidP="00F8054B">
      <w:pPr>
        <w:pStyle w:val="2"/>
        <w:jc w:val="center"/>
        <w:rPr>
          <w:rFonts w:ascii="Times New Roman" w:hAnsi="Times New Roman"/>
          <w:sz w:val="20"/>
        </w:rPr>
      </w:pPr>
      <w:r w:rsidRPr="003518B0">
        <w:rPr>
          <w:rFonts w:ascii="Times New Roman" w:hAnsi="Times New Roman" w:cs="Times New Roman"/>
          <w:i w:val="0"/>
          <w:sz w:val="20"/>
        </w:rPr>
        <w:t xml:space="preserve">ДОГОВОР О ЗАДАТКЕ </w:t>
      </w:r>
      <w:r w:rsidRPr="003518B0">
        <w:rPr>
          <w:rFonts w:ascii="Times New Roman" w:hAnsi="Times New Roman" w:cs="Times New Roman"/>
          <w:sz w:val="20"/>
        </w:rPr>
        <w:t>№ ___</w:t>
      </w:r>
    </w:p>
    <w:p w:rsidR="00F8054B" w:rsidRPr="003518B0" w:rsidRDefault="00F8054B" w:rsidP="00F8054B">
      <w:r w:rsidRPr="003518B0">
        <w:t xml:space="preserve">г. </w:t>
      </w:r>
      <w:r w:rsidR="00CE281F">
        <w:t>____________</w:t>
      </w:r>
      <w:bookmarkStart w:id="0" w:name="_GoBack"/>
      <w:bookmarkEnd w:id="0"/>
      <w:r w:rsidRPr="003518B0">
        <w:t xml:space="preserve">              </w:t>
      </w:r>
      <w:r w:rsidRPr="003518B0">
        <w:tab/>
      </w:r>
      <w:r w:rsidRPr="003518B0">
        <w:tab/>
      </w:r>
      <w:r w:rsidRPr="003518B0">
        <w:tab/>
      </w:r>
      <w:r w:rsidRPr="003518B0">
        <w:tab/>
      </w:r>
      <w:r w:rsidRPr="003518B0">
        <w:tab/>
      </w:r>
      <w:r w:rsidRPr="003518B0">
        <w:tab/>
        <w:t xml:space="preserve">                                             </w:t>
      </w:r>
      <w:proofErr w:type="gramStart"/>
      <w:r w:rsidRPr="003518B0">
        <w:t xml:space="preserve">   «</w:t>
      </w:r>
      <w:proofErr w:type="gramEnd"/>
      <w:r w:rsidRPr="003518B0">
        <w:t>__» _</w:t>
      </w:r>
      <w:r>
        <w:t>___</w:t>
      </w:r>
      <w:r w:rsidRPr="003518B0">
        <w:t>__  20</w:t>
      </w:r>
      <w:r>
        <w:t>20</w:t>
      </w:r>
      <w:r w:rsidRPr="003518B0">
        <w:t>г.</w:t>
      </w:r>
    </w:p>
    <w:p w:rsidR="00F8054B" w:rsidRPr="003518B0" w:rsidRDefault="00F8054B" w:rsidP="00F8054B">
      <w:pPr>
        <w:tabs>
          <w:tab w:val="left" w:pos="4470"/>
        </w:tabs>
      </w:pPr>
      <w:r w:rsidRPr="003518B0">
        <w:tab/>
      </w:r>
    </w:p>
    <w:p w:rsidR="00F8054B" w:rsidRPr="003518B0" w:rsidRDefault="00D921E1" w:rsidP="00F8054B">
      <w:pPr>
        <w:ind w:firstLine="708"/>
        <w:jc w:val="both"/>
        <w:rPr>
          <w:rFonts w:eastAsia="Symbol" w:cs="Symbol"/>
          <w:b/>
        </w:rPr>
      </w:pPr>
      <w:r>
        <w:rPr>
          <w:b/>
        </w:rPr>
        <w:t>Черкесов Владимир Петрович</w:t>
      </w:r>
      <w:r w:rsidR="00F8054B" w:rsidRPr="003518B0">
        <w:rPr>
          <w:b/>
        </w:rPr>
        <w:t xml:space="preserve">, </w:t>
      </w:r>
      <w:r w:rsidR="00F8054B" w:rsidRPr="003518B0">
        <w:t xml:space="preserve">в лице </w:t>
      </w:r>
      <w:r w:rsidR="00F8054B">
        <w:t>финансового</w:t>
      </w:r>
      <w:r w:rsidR="00F8054B" w:rsidRPr="003518B0">
        <w:t xml:space="preserve"> управляющего </w:t>
      </w:r>
      <w:proofErr w:type="spellStart"/>
      <w:r w:rsidR="006802B1">
        <w:t>Овчинниковой</w:t>
      </w:r>
      <w:proofErr w:type="spellEnd"/>
      <w:r w:rsidR="006802B1">
        <w:t xml:space="preserve"> </w:t>
      </w:r>
      <w:proofErr w:type="spellStart"/>
      <w:r w:rsidR="006802B1">
        <w:t>Радмилы</w:t>
      </w:r>
      <w:proofErr w:type="spellEnd"/>
      <w:r w:rsidR="006802B1">
        <w:t xml:space="preserve"> Игоревны</w:t>
      </w:r>
      <w:r w:rsidR="00F8054B" w:rsidRPr="0032291C">
        <w:t xml:space="preserve">, действующего на основании </w:t>
      </w:r>
      <w:r>
        <w:t>определения</w:t>
      </w:r>
      <w:r w:rsidR="00F8054B" w:rsidRPr="0032291C">
        <w:t xml:space="preserve"> Арбитражного суда </w:t>
      </w:r>
      <w:r>
        <w:t>Самарской</w:t>
      </w:r>
      <w:r w:rsidR="00F8054B">
        <w:t xml:space="preserve"> области</w:t>
      </w:r>
      <w:r w:rsidR="00F8054B" w:rsidRPr="0032291C">
        <w:t xml:space="preserve"> по делу № </w:t>
      </w:r>
      <w:r w:rsidR="00F8054B" w:rsidRPr="0032291C">
        <w:rPr>
          <w:color w:val="333333"/>
          <w:shd w:val="clear" w:color="auto" w:fill="FFFFFF"/>
        </w:rPr>
        <w:t>№А</w:t>
      </w:r>
      <w:r>
        <w:rPr>
          <w:color w:val="333333"/>
          <w:shd w:val="clear" w:color="auto" w:fill="FFFFFF"/>
        </w:rPr>
        <w:t>55</w:t>
      </w:r>
      <w:r w:rsidR="00F8054B" w:rsidRPr="0032291C">
        <w:rPr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>12508</w:t>
      </w:r>
      <w:r w:rsidR="00F8054B" w:rsidRPr="0032291C">
        <w:t>/</w:t>
      </w:r>
      <w:r>
        <w:t>2018</w:t>
      </w:r>
      <w:r w:rsidR="00F8054B" w:rsidRPr="0032291C">
        <w:t xml:space="preserve"> </w:t>
      </w:r>
      <w:r w:rsidR="00F8054B">
        <w:t xml:space="preserve">от </w:t>
      </w:r>
      <w:r>
        <w:t>17</w:t>
      </w:r>
      <w:r w:rsidR="00F8054B" w:rsidRPr="0032291C">
        <w:t>.</w:t>
      </w:r>
      <w:r w:rsidR="00F8054B">
        <w:t>0</w:t>
      </w:r>
      <w:r>
        <w:t>6</w:t>
      </w:r>
      <w:r w:rsidR="00F8054B" w:rsidRPr="0032291C">
        <w:t>.20</w:t>
      </w:r>
      <w:r>
        <w:t>20</w:t>
      </w:r>
      <w:r w:rsidR="006802B1">
        <w:t xml:space="preserve"> </w:t>
      </w:r>
      <w:r w:rsidR="00F8054B" w:rsidRPr="0032291C">
        <w:t>г.</w:t>
      </w:r>
      <w:r w:rsidR="00F8054B" w:rsidRPr="0032291C">
        <w:rPr>
          <w:rFonts w:eastAsia="Symbol" w:cs="Symbol"/>
        </w:rPr>
        <w:t xml:space="preserve">, именуемый в дальнейшем «Организатор торгов» с одной стороны,  и </w:t>
      </w:r>
      <w:r w:rsidR="00F8054B" w:rsidRPr="0032291C">
        <w:rPr>
          <w:rFonts w:eastAsia="Symbol"/>
          <w:b/>
        </w:rPr>
        <w:t>__________________________________</w:t>
      </w:r>
      <w:r w:rsidR="00F8054B" w:rsidRPr="0032291C">
        <w:rPr>
          <w:rFonts w:eastAsia="Symbol" w:cs="Symbol"/>
          <w:b/>
        </w:rPr>
        <w:t>______________________________</w:t>
      </w:r>
      <w:r w:rsidR="00F8054B" w:rsidRPr="0032291C">
        <w:rPr>
          <w:rFonts w:eastAsia="Symbol"/>
          <w:b/>
        </w:rPr>
        <w:t xml:space="preserve">, </w:t>
      </w:r>
      <w:r w:rsidR="00F8054B" w:rsidRPr="0032291C">
        <w:rPr>
          <w:rFonts w:eastAsia="Symbol" w:cs="Symbol"/>
        </w:rPr>
        <w:t>именуемого в дальнейшем «Заявитель», действующий</w:t>
      </w:r>
      <w:r w:rsidR="00F8054B" w:rsidRPr="003518B0">
        <w:rPr>
          <w:rFonts w:eastAsia="Symbol" w:cs="Symbol"/>
        </w:rPr>
        <w:t xml:space="preserve">  на основании ___________________________________________, с другой стороны,  заключили настоящий договор о нижеследующем:</w:t>
      </w:r>
    </w:p>
    <w:p w:rsidR="00F8054B" w:rsidRPr="003518B0" w:rsidRDefault="00F8054B" w:rsidP="00F8054B">
      <w:pPr>
        <w:ind w:firstLine="708"/>
        <w:jc w:val="center"/>
        <w:rPr>
          <w:rFonts w:eastAsia="Symbol" w:cs="Symbol"/>
          <w:b/>
        </w:rPr>
      </w:pPr>
    </w:p>
    <w:p w:rsidR="00F8054B" w:rsidRPr="003518B0" w:rsidRDefault="00F8054B" w:rsidP="00F8054B">
      <w:pPr>
        <w:ind w:firstLine="708"/>
        <w:jc w:val="center"/>
        <w:rPr>
          <w:rFonts w:eastAsia="Symbol"/>
        </w:rPr>
      </w:pPr>
      <w:r w:rsidRPr="003518B0">
        <w:rPr>
          <w:rFonts w:eastAsia="Symbol" w:cs="Symbol"/>
          <w:b/>
        </w:rPr>
        <w:t>1.Предмет договора.</w:t>
      </w:r>
    </w:p>
    <w:p w:rsidR="00F8054B" w:rsidRPr="0032291C" w:rsidRDefault="00F8054B" w:rsidP="006802B1">
      <w:pPr>
        <w:spacing w:line="276" w:lineRule="auto"/>
        <w:ind w:firstLine="360"/>
        <w:jc w:val="both"/>
        <w:rPr>
          <w:rFonts w:eastAsia="Symbol"/>
        </w:rPr>
      </w:pPr>
      <w:r w:rsidRPr="003518B0">
        <w:rPr>
          <w:rFonts w:eastAsia="Symbol"/>
        </w:rPr>
        <w:t>1.1. В  соответствии с условиями настоящего договора Заявител</w:t>
      </w:r>
      <w:r w:rsidR="00D921E1">
        <w:rPr>
          <w:rFonts w:eastAsia="Symbol"/>
        </w:rPr>
        <w:t>ь для участия в торгах в форме публичного предложения</w:t>
      </w:r>
      <w:r w:rsidRPr="0023490B">
        <w:rPr>
          <w:rFonts w:eastAsia="Symbol"/>
        </w:rPr>
        <w:t>, форм</w:t>
      </w:r>
      <w:r w:rsidR="0023490B" w:rsidRPr="0023490B">
        <w:rPr>
          <w:rFonts w:eastAsia="Symbol"/>
        </w:rPr>
        <w:t>а подачи предложения</w:t>
      </w:r>
      <w:r w:rsidRPr="0023490B">
        <w:rPr>
          <w:rFonts w:eastAsia="Symbol"/>
        </w:rPr>
        <w:t xml:space="preserve">  о цене</w:t>
      </w:r>
      <w:r w:rsidR="0023490B" w:rsidRPr="0023490B">
        <w:rPr>
          <w:rFonts w:eastAsia="Symbol"/>
        </w:rPr>
        <w:t xml:space="preserve"> - открытая</w:t>
      </w:r>
      <w:r w:rsidR="0023490B">
        <w:rPr>
          <w:rFonts w:eastAsia="Symbol"/>
        </w:rPr>
        <w:t xml:space="preserve">, </w:t>
      </w:r>
      <w:r w:rsidRPr="003518B0">
        <w:rPr>
          <w:rFonts w:eastAsia="Symbol"/>
        </w:rPr>
        <w:t xml:space="preserve"> проводимых </w:t>
      </w:r>
      <w:r>
        <w:rPr>
          <w:rFonts w:eastAsia="Symbol"/>
        </w:rPr>
        <w:t>_______________</w:t>
      </w:r>
      <w:r w:rsidRPr="003518B0">
        <w:rPr>
          <w:rFonts w:eastAsia="Symbol"/>
        </w:rPr>
        <w:t xml:space="preserve">. с </w:t>
      </w:r>
      <w:r w:rsidR="00786C1C" w:rsidRPr="00786C1C">
        <w:rPr>
          <w:rFonts w:eastAsia="Symbol"/>
        </w:rPr>
        <w:t>____</w:t>
      </w:r>
      <w:r w:rsidRPr="003518B0">
        <w:rPr>
          <w:rFonts w:eastAsia="Symbol"/>
        </w:rPr>
        <w:t xml:space="preserve"> часов московского времени </w:t>
      </w:r>
      <w:r w:rsidRPr="003518B0">
        <w:rPr>
          <w:rStyle w:val="paragraph"/>
          <w:rFonts w:eastAsia="Symbol"/>
        </w:rPr>
        <w:t xml:space="preserve">на электронной торговой площадке </w:t>
      </w:r>
      <w:r w:rsidR="0023490B" w:rsidRPr="008833BB">
        <w:t>АО «Российский Аукционный Дом»</w:t>
      </w:r>
      <w:r w:rsidR="006802B1" w:rsidRPr="006802B1">
        <w:t>,</w:t>
      </w:r>
      <w:r w:rsidRPr="006802B1">
        <w:t xml:space="preserve"> по</w:t>
      </w:r>
      <w:r w:rsidRPr="003518B0">
        <w:t xml:space="preserve"> адресу в сети Интернет</w:t>
      </w:r>
      <w:r w:rsidRPr="0032291C">
        <w:t xml:space="preserve">: </w:t>
      </w:r>
      <w:r w:rsidR="0023490B" w:rsidRPr="0023490B">
        <w:t>(</w:t>
      </w:r>
      <w:hyperlink r:id="rId7" w:history="1">
        <w:r w:rsidR="0023490B" w:rsidRPr="00DA56E4">
          <w:rPr>
            <w:rStyle w:val="a3"/>
          </w:rPr>
          <w:t>https://www.lot-online.ru</w:t>
        </w:r>
      </w:hyperlink>
      <w:r w:rsidR="0023490B" w:rsidRPr="0023490B">
        <w:t>)</w:t>
      </w:r>
      <w:r w:rsidR="0023490B">
        <w:t xml:space="preserve">, </w:t>
      </w:r>
      <w:r w:rsidRPr="00D921E1">
        <w:rPr>
          <w:rFonts w:eastAsia="Symbol"/>
          <w:color w:val="FF0000"/>
        </w:rPr>
        <w:t xml:space="preserve">  </w:t>
      </w:r>
      <w:r w:rsidRPr="0032291C">
        <w:rPr>
          <w:rFonts w:eastAsia="Symbol"/>
        </w:rPr>
        <w:t xml:space="preserve">задаток за лот № </w:t>
      </w:r>
      <w:r>
        <w:rPr>
          <w:rFonts w:eastAsia="Symbol"/>
        </w:rPr>
        <w:t>1</w:t>
      </w:r>
      <w:r w:rsidRPr="0032291C">
        <w:rPr>
          <w:rFonts w:eastAsia="Symbol"/>
        </w:rPr>
        <w:t xml:space="preserve">  в размере </w:t>
      </w:r>
      <w:r>
        <w:rPr>
          <w:rFonts w:eastAsia="Symbol"/>
        </w:rPr>
        <w:t>_____________</w:t>
      </w:r>
      <w:r w:rsidRPr="0032291C">
        <w:rPr>
          <w:rFonts w:eastAsia="Symbol"/>
        </w:rPr>
        <w:t xml:space="preserve"> (</w:t>
      </w:r>
      <w:r>
        <w:rPr>
          <w:rFonts w:eastAsia="Symbol"/>
        </w:rPr>
        <w:t>___________________________________________________</w:t>
      </w:r>
      <w:r w:rsidRPr="0032291C">
        <w:rPr>
          <w:rFonts w:eastAsia="Symbol"/>
        </w:rPr>
        <w:t xml:space="preserve">),  на специальный расчетный счет </w:t>
      </w:r>
      <w:proofErr w:type="spellStart"/>
      <w:r w:rsidR="0023490B">
        <w:rPr>
          <w:rFonts w:eastAsia="Symbol"/>
        </w:rPr>
        <w:t>Черкесова</w:t>
      </w:r>
      <w:proofErr w:type="spellEnd"/>
      <w:r w:rsidR="0023490B">
        <w:rPr>
          <w:rFonts w:eastAsia="Symbol"/>
        </w:rPr>
        <w:t xml:space="preserve"> Владимира Петровича</w:t>
      </w:r>
      <w:r w:rsidRPr="0032291C">
        <w:rPr>
          <w:rStyle w:val="paragraph"/>
          <w:rFonts w:eastAsia="Symbol"/>
        </w:rPr>
        <w:t xml:space="preserve">:   </w:t>
      </w:r>
      <w:r w:rsidRPr="00F8054B">
        <w:t xml:space="preserve">счет № </w:t>
      </w:r>
      <w:r w:rsidR="0023490B" w:rsidRPr="008833BB">
        <w:t>40817810869004575861</w:t>
      </w:r>
      <w:r w:rsidR="007B734F">
        <w:t>, в Ульяновском</w:t>
      </w:r>
      <w:r w:rsidRPr="00F8054B">
        <w:t xml:space="preserve"> отделени</w:t>
      </w:r>
      <w:r w:rsidR="007B734F">
        <w:t>и</w:t>
      </w:r>
      <w:r w:rsidRPr="00F8054B">
        <w:t xml:space="preserve"> № 8588 ПАО Сбербанк, БИК 047308602, номер корр. счета 30101810000000000602, ИНН банка: 7707083893, КПП: 732502002.</w:t>
      </w:r>
    </w:p>
    <w:p w:rsidR="00F8054B" w:rsidRPr="003518B0" w:rsidRDefault="00F8054B" w:rsidP="00F8054B">
      <w:pPr>
        <w:jc w:val="both"/>
        <w:rPr>
          <w:rFonts w:eastAsia="Symbol"/>
          <w:b/>
        </w:rPr>
      </w:pPr>
      <w:r w:rsidRPr="003518B0">
        <w:rPr>
          <w:rFonts w:eastAsia="Symbol"/>
        </w:rPr>
        <w:tab/>
        <w:t>1.</w:t>
      </w:r>
      <w:proofErr w:type="gramStart"/>
      <w:r w:rsidRPr="003518B0">
        <w:rPr>
          <w:rFonts w:eastAsia="Symbol"/>
        </w:rPr>
        <w:t>2.Задаток</w:t>
      </w:r>
      <w:proofErr w:type="gramEnd"/>
      <w:r w:rsidRPr="003518B0">
        <w:rPr>
          <w:rFonts w:eastAsia="Symbol"/>
        </w:rPr>
        <w:t xml:space="preserve"> вносится Заявителем в счет обеспечения исполнения </w:t>
      </w:r>
      <w:r w:rsidR="007B734F" w:rsidRPr="003518B0">
        <w:rPr>
          <w:rFonts w:eastAsia="Symbol"/>
        </w:rPr>
        <w:t>обязательств,</w:t>
      </w:r>
      <w:r w:rsidRPr="003518B0">
        <w:rPr>
          <w:rFonts w:eastAsia="Symbol"/>
        </w:rPr>
        <w:t xml:space="preserve"> по оплате продаваемого на торгах имущества.</w:t>
      </w:r>
      <w:r w:rsidRPr="003518B0">
        <w:rPr>
          <w:rFonts w:eastAsia="Symbol"/>
          <w:b/>
        </w:rPr>
        <w:t xml:space="preserve"> </w:t>
      </w:r>
    </w:p>
    <w:p w:rsidR="00F8054B" w:rsidRPr="003518B0" w:rsidRDefault="00F8054B" w:rsidP="00F8054B">
      <w:pPr>
        <w:jc w:val="center"/>
        <w:rPr>
          <w:rFonts w:eastAsia="Symbol"/>
        </w:rPr>
      </w:pPr>
      <w:r w:rsidRPr="003518B0">
        <w:rPr>
          <w:rFonts w:eastAsia="Symbol"/>
          <w:b/>
        </w:rPr>
        <w:t>2.Порядок внесения задатка</w:t>
      </w:r>
    </w:p>
    <w:p w:rsidR="00F8054B" w:rsidRPr="003518B0" w:rsidRDefault="00F8054B" w:rsidP="00F8054B">
      <w:pPr>
        <w:autoSpaceDE w:val="0"/>
        <w:ind w:firstLine="540"/>
        <w:jc w:val="both"/>
        <w:rPr>
          <w:rFonts w:eastAsia="Symbol"/>
        </w:rPr>
      </w:pPr>
      <w:r w:rsidRPr="003518B0">
        <w:rPr>
          <w:rFonts w:eastAsia="Symbol"/>
        </w:rPr>
        <w:tab/>
        <w:t xml:space="preserve">2.1. Задаток должен быть внесен Заявителем на указанный в п. </w:t>
      </w:r>
      <w:hyperlink r:id="rId8" w:history="1">
        <w:r w:rsidRPr="003518B0">
          <w:rPr>
            <w:rStyle w:val="a3"/>
            <w:rFonts w:eastAsia="Symbol"/>
          </w:rPr>
          <w:t>1.1</w:t>
        </w:r>
      </w:hyperlink>
      <w:r w:rsidRPr="003518B0">
        <w:rPr>
          <w:rFonts w:eastAsia="Symbol"/>
        </w:rPr>
        <w:t xml:space="preserve">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счет.</w:t>
      </w:r>
    </w:p>
    <w:p w:rsidR="00F8054B" w:rsidRPr="003518B0" w:rsidRDefault="00F8054B" w:rsidP="00F8054B">
      <w:pPr>
        <w:autoSpaceDE w:val="0"/>
        <w:ind w:firstLine="540"/>
        <w:jc w:val="both"/>
        <w:rPr>
          <w:rFonts w:eastAsia="Symbol"/>
        </w:rPr>
      </w:pPr>
      <w:r w:rsidRPr="003518B0">
        <w:rPr>
          <w:rFonts w:eastAsia="Symbol"/>
        </w:rPr>
        <w:t xml:space="preserve">В случае </w:t>
      </w:r>
      <w:proofErr w:type="spellStart"/>
      <w:r w:rsidRPr="003518B0">
        <w:rPr>
          <w:rFonts w:eastAsia="Symbol"/>
        </w:rPr>
        <w:t>непоступления</w:t>
      </w:r>
      <w:proofErr w:type="spellEnd"/>
      <w:r w:rsidRPr="003518B0">
        <w:rPr>
          <w:rFonts w:eastAsia="Symbol"/>
        </w:rPr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F8054B" w:rsidRPr="003518B0" w:rsidRDefault="00F8054B" w:rsidP="00F8054B">
      <w:pPr>
        <w:autoSpaceDE w:val="0"/>
        <w:ind w:firstLine="540"/>
        <w:jc w:val="both"/>
        <w:rPr>
          <w:rFonts w:eastAsia="Symbol"/>
        </w:rPr>
      </w:pPr>
      <w:r w:rsidRPr="003518B0">
        <w:rPr>
          <w:rFonts w:eastAsia="Symbol"/>
        </w:rPr>
        <w:t xml:space="preserve">Документом, подтверждающим внесение или невнесение Заявителем задатка, является выписка с указанного в </w:t>
      </w:r>
      <w:hyperlink r:id="rId9" w:history="1">
        <w:r w:rsidRPr="003518B0">
          <w:rPr>
            <w:rStyle w:val="a3"/>
            <w:rFonts w:eastAsia="Symbol"/>
          </w:rPr>
          <w:t>п. 1.1</w:t>
        </w:r>
      </w:hyperlink>
      <w:r w:rsidRPr="003518B0">
        <w:rPr>
          <w:rFonts w:eastAsia="Symbol"/>
        </w:rPr>
        <w:t xml:space="preserve"> настоящего договора счета. </w:t>
      </w:r>
    </w:p>
    <w:p w:rsidR="00F8054B" w:rsidRPr="003518B0" w:rsidRDefault="00F8054B" w:rsidP="00F8054B">
      <w:pPr>
        <w:ind w:firstLine="708"/>
        <w:rPr>
          <w:rFonts w:eastAsia="Symbol"/>
          <w:b/>
        </w:rPr>
      </w:pPr>
      <w:r w:rsidRPr="003518B0">
        <w:rPr>
          <w:rFonts w:eastAsia="Symbol"/>
        </w:rPr>
        <w:t>2.</w:t>
      </w:r>
      <w:proofErr w:type="gramStart"/>
      <w:r w:rsidRPr="003518B0">
        <w:rPr>
          <w:rFonts w:eastAsia="Symbol"/>
        </w:rPr>
        <w:t>2.Организатор</w:t>
      </w:r>
      <w:proofErr w:type="gramEnd"/>
      <w:r w:rsidRPr="003518B0">
        <w:rPr>
          <w:rFonts w:eastAsia="Symbol"/>
        </w:rPr>
        <w:t xml:space="preserve"> торгов не вправе распоряжаться денежными средствами, поступившими на расчетный счет в качестве Задатка.</w:t>
      </w:r>
    </w:p>
    <w:p w:rsidR="00F8054B" w:rsidRPr="003518B0" w:rsidRDefault="00F8054B" w:rsidP="00F8054B">
      <w:pPr>
        <w:ind w:firstLine="708"/>
        <w:jc w:val="center"/>
        <w:rPr>
          <w:rFonts w:eastAsia="Symbol"/>
        </w:rPr>
      </w:pPr>
      <w:r w:rsidRPr="003518B0">
        <w:rPr>
          <w:rFonts w:eastAsia="Symbol"/>
          <w:b/>
        </w:rPr>
        <w:t>3.Порядок возврата и удержания задатка</w:t>
      </w:r>
      <w:r w:rsidRPr="003518B0">
        <w:rPr>
          <w:rFonts w:eastAsia="Symbol"/>
        </w:rPr>
        <w:t>.</w:t>
      </w:r>
    </w:p>
    <w:p w:rsidR="00F8054B" w:rsidRPr="003518B0" w:rsidRDefault="00F8054B" w:rsidP="00F8054B">
      <w:pPr>
        <w:ind w:firstLine="708"/>
        <w:jc w:val="both"/>
        <w:rPr>
          <w:rFonts w:eastAsia="Symbol"/>
        </w:rPr>
      </w:pPr>
      <w:r w:rsidRPr="003518B0">
        <w:rPr>
          <w:rFonts w:eastAsia="Symbol"/>
        </w:rPr>
        <w:t>3.</w:t>
      </w:r>
      <w:proofErr w:type="gramStart"/>
      <w:r w:rsidRPr="003518B0">
        <w:rPr>
          <w:rFonts w:eastAsia="Symbol"/>
        </w:rPr>
        <w:t>1.Организатор</w:t>
      </w:r>
      <w:proofErr w:type="gramEnd"/>
      <w:r w:rsidRPr="003518B0">
        <w:rPr>
          <w:rFonts w:eastAsia="Symbol"/>
        </w:rPr>
        <w:t xml:space="preserve"> торгов не возвращает Задаток Победителю торгов в случае отказа или уклонения  Победителя  торгов   от  подписания    договора купли-продажи. </w:t>
      </w:r>
    </w:p>
    <w:p w:rsidR="00F8054B" w:rsidRPr="003518B0" w:rsidRDefault="00F8054B" w:rsidP="006802B1">
      <w:pPr>
        <w:autoSpaceDE w:val="0"/>
        <w:ind w:firstLine="708"/>
        <w:jc w:val="both"/>
        <w:rPr>
          <w:rFonts w:eastAsia="Symbol"/>
        </w:rPr>
      </w:pPr>
      <w:r w:rsidRPr="003518B0">
        <w:rPr>
          <w:rFonts w:eastAsia="Symbol"/>
        </w:rPr>
        <w:t>3.2. 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договора.</w:t>
      </w:r>
    </w:p>
    <w:p w:rsidR="00F8054B" w:rsidRPr="003518B0" w:rsidRDefault="00F8054B" w:rsidP="00F8054B">
      <w:pPr>
        <w:ind w:firstLine="708"/>
        <w:jc w:val="both"/>
        <w:rPr>
          <w:rFonts w:eastAsia="Symbol"/>
          <w:b/>
        </w:rPr>
      </w:pPr>
      <w:r w:rsidRPr="003518B0">
        <w:rPr>
          <w:rFonts w:eastAsia="Symbol"/>
        </w:rPr>
        <w:t>3.</w:t>
      </w:r>
      <w:proofErr w:type="gramStart"/>
      <w:r w:rsidRPr="003518B0">
        <w:rPr>
          <w:rFonts w:eastAsia="Symbol"/>
        </w:rPr>
        <w:t>3.Внесенный</w:t>
      </w:r>
      <w:proofErr w:type="gramEnd"/>
      <w:r w:rsidRPr="003518B0">
        <w:rPr>
          <w:rFonts w:eastAsia="Symbol"/>
        </w:rPr>
        <w:t xml:space="preserve"> Заявителем Задаток засчитывается в счет оплаты предмета торгов. </w:t>
      </w:r>
    </w:p>
    <w:p w:rsidR="00F8054B" w:rsidRPr="003518B0" w:rsidRDefault="00F8054B" w:rsidP="00F8054B">
      <w:pPr>
        <w:ind w:left="360"/>
        <w:jc w:val="center"/>
        <w:rPr>
          <w:rFonts w:eastAsia="Symbol"/>
          <w:b/>
        </w:rPr>
      </w:pPr>
    </w:p>
    <w:p w:rsidR="00F8054B" w:rsidRPr="003518B0" w:rsidRDefault="00F8054B" w:rsidP="00F8054B">
      <w:pPr>
        <w:ind w:left="360"/>
        <w:jc w:val="center"/>
        <w:rPr>
          <w:rFonts w:eastAsia="Symbol"/>
        </w:rPr>
      </w:pPr>
      <w:r w:rsidRPr="003518B0">
        <w:rPr>
          <w:rFonts w:eastAsia="Symbol"/>
          <w:b/>
        </w:rPr>
        <w:t>4.Срок действия настоящего договора</w:t>
      </w:r>
      <w:r w:rsidRPr="003518B0">
        <w:rPr>
          <w:rFonts w:eastAsia="Symbol"/>
        </w:rPr>
        <w:t>.</w:t>
      </w:r>
    </w:p>
    <w:p w:rsidR="00F8054B" w:rsidRPr="003518B0" w:rsidRDefault="00F8054B" w:rsidP="00F8054B">
      <w:pPr>
        <w:jc w:val="both"/>
        <w:rPr>
          <w:rFonts w:eastAsia="Symbol"/>
        </w:rPr>
      </w:pPr>
      <w:r w:rsidRPr="003518B0">
        <w:rPr>
          <w:rFonts w:eastAsia="Symbol"/>
        </w:rPr>
        <w:tab/>
        <w:t>4.</w:t>
      </w:r>
      <w:proofErr w:type="gramStart"/>
      <w:r w:rsidRPr="003518B0">
        <w:rPr>
          <w:rFonts w:eastAsia="Symbol"/>
        </w:rPr>
        <w:t>1.Настоящий</w:t>
      </w:r>
      <w:proofErr w:type="gramEnd"/>
      <w:r w:rsidRPr="003518B0">
        <w:rPr>
          <w:rFonts w:eastAsia="Symbol"/>
        </w:rPr>
        <w:t xml:space="preserve">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8054B" w:rsidRPr="003518B0" w:rsidRDefault="00F8054B" w:rsidP="00F8054B">
      <w:pPr>
        <w:ind w:firstLine="720"/>
        <w:jc w:val="both"/>
        <w:rPr>
          <w:rFonts w:eastAsia="Symbol"/>
        </w:rPr>
      </w:pPr>
      <w:r w:rsidRPr="003518B0">
        <w:rPr>
          <w:rFonts w:eastAsia="Symbol"/>
        </w:rPr>
        <w:t>4.</w:t>
      </w:r>
      <w:proofErr w:type="gramStart"/>
      <w:r w:rsidRPr="003518B0">
        <w:rPr>
          <w:rFonts w:eastAsia="Symbol"/>
        </w:rPr>
        <w:t>2.Все</w:t>
      </w:r>
      <w:proofErr w:type="gramEnd"/>
      <w:r w:rsidRPr="003518B0">
        <w:rPr>
          <w:rFonts w:eastAsia="Symbol"/>
        </w:rPr>
        <w:t xml:space="preserve">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порядке, в соответствии с действующим законодательством РФ. </w:t>
      </w:r>
    </w:p>
    <w:p w:rsidR="00F8054B" w:rsidRPr="003518B0" w:rsidRDefault="00F8054B" w:rsidP="00F8054B">
      <w:pPr>
        <w:ind w:firstLine="720"/>
        <w:jc w:val="both"/>
        <w:rPr>
          <w:rFonts w:eastAsia="Symbol"/>
        </w:rPr>
      </w:pPr>
      <w:r w:rsidRPr="003518B0">
        <w:rPr>
          <w:rFonts w:eastAsia="Symbol"/>
        </w:rPr>
        <w:t>4.</w:t>
      </w:r>
      <w:proofErr w:type="gramStart"/>
      <w:r w:rsidRPr="003518B0">
        <w:rPr>
          <w:rFonts w:eastAsia="Symbol"/>
        </w:rPr>
        <w:t>3.Настоящий</w:t>
      </w:r>
      <w:proofErr w:type="gramEnd"/>
      <w:r w:rsidRPr="003518B0">
        <w:rPr>
          <w:rFonts w:eastAsia="Symbol"/>
        </w:rPr>
        <w:t xml:space="preserve"> договор составлен в двух экземплярах, имеющих одинаковую юридическую силу, по одному для каждой Стороны.</w:t>
      </w:r>
    </w:p>
    <w:p w:rsidR="00F8054B" w:rsidRPr="003518B0" w:rsidRDefault="00F8054B" w:rsidP="00F8054B">
      <w:pPr>
        <w:ind w:firstLine="720"/>
        <w:jc w:val="both"/>
        <w:rPr>
          <w:rFonts w:eastAsia="Symbol"/>
        </w:rPr>
      </w:pPr>
    </w:p>
    <w:p w:rsidR="00F8054B" w:rsidRPr="003518B0" w:rsidRDefault="00F8054B" w:rsidP="00F8054B">
      <w:pPr>
        <w:ind w:left="360"/>
        <w:jc w:val="center"/>
        <w:rPr>
          <w:rFonts w:eastAsia="Symbol"/>
          <w:b/>
        </w:rPr>
      </w:pPr>
      <w:r w:rsidRPr="003518B0">
        <w:rPr>
          <w:rFonts w:eastAsia="Symbol"/>
          <w:b/>
        </w:rPr>
        <w:t>5.Юридические адреса и банковские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F8054B" w:rsidRPr="0032291C" w:rsidTr="00DA6C32">
        <w:tc>
          <w:tcPr>
            <w:tcW w:w="4926" w:type="dxa"/>
            <w:shd w:val="clear" w:color="auto" w:fill="auto"/>
          </w:tcPr>
          <w:p w:rsidR="0023490B" w:rsidRDefault="0023490B" w:rsidP="0023490B">
            <w:pPr>
              <w:rPr>
                <w:b/>
                <w:sz w:val="18"/>
                <w:szCs w:val="18"/>
              </w:rPr>
            </w:pPr>
          </w:p>
          <w:p w:rsidR="0023490B" w:rsidRPr="0023490B" w:rsidRDefault="0023490B" w:rsidP="0023490B">
            <w:pPr>
              <w:rPr>
                <w:b/>
              </w:rPr>
            </w:pPr>
            <w:r w:rsidRPr="0023490B">
              <w:rPr>
                <w:b/>
                <w:sz w:val="18"/>
                <w:szCs w:val="18"/>
              </w:rPr>
              <w:t>Черкесов Владимир Петрович</w:t>
            </w:r>
            <w:r w:rsidRPr="0023490B">
              <w:rPr>
                <w:b/>
              </w:rPr>
              <w:t xml:space="preserve"> </w:t>
            </w:r>
          </w:p>
          <w:p w:rsidR="0023490B" w:rsidRDefault="006802B1" w:rsidP="0023490B">
            <w:pPr>
              <w:rPr>
                <w:sz w:val="18"/>
                <w:szCs w:val="18"/>
              </w:rPr>
            </w:pPr>
            <w:r w:rsidRPr="006802B1">
              <w:t xml:space="preserve">ИНН </w:t>
            </w:r>
            <w:r w:rsidR="0023490B">
              <w:rPr>
                <w:sz w:val="18"/>
                <w:szCs w:val="18"/>
              </w:rPr>
              <w:t>632101692156</w:t>
            </w:r>
            <w:r w:rsidRPr="006802B1">
              <w:t xml:space="preserve">, СНИЛС </w:t>
            </w:r>
            <w:r w:rsidR="0023490B">
              <w:rPr>
                <w:sz w:val="18"/>
                <w:szCs w:val="18"/>
              </w:rPr>
              <w:t>012-455-377 20,</w:t>
            </w:r>
          </w:p>
          <w:p w:rsidR="0023490B" w:rsidRPr="0048409C" w:rsidRDefault="00F8054B" w:rsidP="0023490B">
            <w:pPr>
              <w:rPr>
                <w:sz w:val="18"/>
                <w:szCs w:val="18"/>
              </w:rPr>
            </w:pPr>
            <w:r w:rsidRPr="00F8054B">
              <w:t xml:space="preserve">регистрация по месту жительства: </w:t>
            </w:r>
            <w:r w:rsidR="0023490B">
              <w:rPr>
                <w:rFonts w:ascii="Liberation Serif" w:hAnsi="Liberation Serif" w:cs="Liberation Serif"/>
                <w:sz w:val="18"/>
                <w:szCs w:val="18"/>
              </w:rPr>
              <w:t>445144, с. Ягодное, Самарская область, Ставропольский район, ул. Западная, 51А</w:t>
            </w:r>
          </w:p>
          <w:p w:rsidR="00F8054B" w:rsidRDefault="00F8054B" w:rsidP="00DA6C32">
            <w:pPr>
              <w:ind w:right="-72"/>
              <w:jc w:val="both"/>
            </w:pPr>
          </w:p>
          <w:p w:rsidR="00F8054B" w:rsidRDefault="00F8054B" w:rsidP="00DA6C32">
            <w:pPr>
              <w:ind w:right="-72"/>
              <w:jc w:val="both"/>
            </w:pPr>
          </w:p>
          <w:p w:rsidR="00F8054B" w:rsidRPr="0032291C" w:rsidRDefault="00F8054B" w:rsidP="00DA6C32">
            <w:pPr>
              <w:ind w:right="-72"/>
              <w:jc w:val="both"/>
            </w:pPr>
          </w:p>
          <w:p w:rsidR="00F8054B" w:rsidRPr="0032291C" w:rsidRDefault="00F8054B" w:rsidP="00DA6C32">
            <w:pPr>
              <w:jc w:val="both"/>
            </w:pPr>
            <w:r>
              <w:t>Финансовый</w:t>
            </w:r>
            <w:r w:rsidRPr="0032291C">
              <w:t xml:space="preserve"> управляющий</w:t>
            </w:r>
          </w:p>
          <w:p w:rsidR="00F8054B" w:rsidRPr="0032291C" w:rsidRDefault="00F8054B" w:rsidP="00DA6C32">
            <w:pPr>
              <w:jc w:val="both"/>
            </w:pPr>
          </w:p>
          <w:p w:rsidR="00F8054B" w:rsidRPr="0032291C" w:rsidRDefault="00F8054B" w:rsidP="00DA6C32">
            <w:pPr>
              <w:jc w:val="both"/>
            </w:pPr>
          </w:p>
          <w:p w:rsidR="00F8054B" w:rsidRPr="0032291C" w:rsidRDefault="00F8054B" w:rsidP="006802B1">
            <w:pPr>
              <w:jc w:val="both"/>
            </w:pPr>
            <w:r w:rsidRPr="0032291C">
              <w:t>____________________________/</w:t>
            </w:r>
            <w:r w:rsidR="006802B1">
              <w:t xml:space="preserve">Р.И. </w:t>
            </w:r>
            <w:proofErr w:type="spellStart"/>
            <w:r w:rsidR="006802B1">
              <w:t>Овчинникова</w:t>
            </w:r>
            <w:proofErr w:type="spellEnd"/>
            <w:r w:rsidR="006802B1">
              <w:t>/</w:t>
            </w:r>
          </w:p>
        </w:tc>
        <w:tc>
          <w:tcPr>
            <w:tcW w:w="4927" w:type="dxa"/>
            <w:shd w:val="clear" w:color="auto" w:fill="auto"/>
          </w:tcPr>
          <w:p w:rsidR="00F8054B" w:rsidRPr="0032291C" w:rsidRDefault="00F8054B" w:rsidP="00DA6C32">
            <w:pPr>
              <w:jc w:val="both"/>
            </w:pPr>
          </w:p>
        </w:tc>
      </w:tr>
    </w:tbl>
    <w:p w:rsidR="00F8054B" w:rsidRDefault="00F8054B" w:rsidP="00F8054B">
      <w:pPr>
        <w:jc w:val="both"/>
      </w:pPr>
    </w:p>
    <w:p w:rsidR="007101DB" w:rsidRDefault="007101DB"/>
    <w:sectPr w:rsidR="007101DB" w:rsidSect="005373B6">
      <w:footerReference w:type="even" r:id="rId10"/>
      <w:footerReference w:type="default" r:id="rId11"/>
      <w:footerReference w:type="first" r:id="rId12"/>
      <w:pgSz w:w="11906" w:h="16838"/>
      <w:pgMar w:top="567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B6" w:rsidRDefault="005373B6" w:rsidP="005373B6">
      <w:r>
        <w:separator/>
      </w:r>
    </w:p>
  </w:endnote>
  <w:endnote w:type="continuationSeparator" w:id="0">
    <w:p w:rsidR="005373B6" w:rsidRDefault="005373B6" w:rsidP="0053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985" w:rsidRDefault="00CE28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985" w:rsidRDefault="006802B1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62865" cy="145415"/>
              <wp:effectExtent l="2540" t="635" r="127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985" w:rsidRDefault="00CE281F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7pt;margin-top:.05pt;width:4.95pt;height:11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" stroked="f">
              <v:textbox inset="0,0,0,0">
                <w:txbxContent>
                  <w:p w:rsidR="009A7985" w:rsidRDefault="006802B1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985" w:rsidRDefault="00CE28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B6" w:rsidRDefault="005373B6" w:rsidP="005373B6">
      <w:r>
        <w:separator/>
      </w:r>
    </w:p>
  </w:footnote>
  <w:footnote w:type="continuationSeparator" w:id="0">
    <w:p w:rsidR="005373B6" w:rsidRDefault="005373B6" w:rsidP="0053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4B"/>
    <w:rsid w:val="0023490B"/>
    <w:rsid w:val="005373B6"/>
    <w:rsid w:val="00676B32"/>
    <w:rsid w:val="006802B1"/>
    <w:rsid w:val="007101DB"/>
    <w:rsid w:val="00786C1C"/>
    <w:rsid w:val="007B734F"/>
    <w:rsid w:val="007F5E06"/>
    <w:rsid w:val="008C42EB"/>
    <w:rsid w:val="0098522A"/>
    <w:rsid w:val="00A447EA"/>
    <w:rsid w:val="00BF378D"/>
    <w:rsid w:val="00CE281F"/>
    <w:rsid w:val="00D921E1"/>
    <w:rsid w:val="00E141F1"/>
    <w:rsid w:val="00E67E1F"/>
    <w:rsid w:val="00F72772"/>
    <w:rsid w:val="00F8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65A0E"/>
  <w15:docId w15:val="{C647D396-850D-474B-87AD-B499125F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F8054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054B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paragraph">
    <w:name w:val="paragraph"/>
    <w:basedOn w:val="a0"/>
    <w:rsid w:val="00F8054B"/>
  </w:style>
  <w:style w:type="character" w:styleId="a3">
    <w:name w:val="Hyperlink"/>
    <w:rsid w:val="00F8054B"/>
    <w:rPr>
      <w:color w:val="000080"/>
      <w:u w:val="single"/>
    </w:rPr>
  </w:style>
  <w:style w:type="paragraph" w:styleId="a4">
    <w:name w:val="Body Text"/>
    <w:basedOn w:val="a"/>
    <w:link w:val="a5"/>
    <w:rsid w:val="00F8054B"/>
    <w:pPr>
      <w:jc w:val="both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F8054B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footer"/>
    <w:basedOn w:val="a"/>
    <w:link w:val="a7"/>
    <w:rsid w:val="00F805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8054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ighlight3">
    <w:name w:val="highlight3"/>
    <w:basedOn w:val="a0"/>
    <w:rsid w:val="00F8054B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36142;fld=134;dst=1003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t-online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OS;n=36142;fld=134;dst=1003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нр</cp:lastModifiedBy>
  <cp:revision>5</cp:revision>
  <dcterms:created xsi:type="dcterms:W3CDTF">2020-07-06T09:55:00Z</dcterms:created>
  <dcterms:modified xsi:type="dcterms:W3CDTF">2020-07-09T06:19:00Z</dcterms:modified>
</cp:coreProperties>
</file>