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966AE6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 _____________ 2020</w:t>
            </w:r>
            <w:r w:rsidR="00BD3830"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4767C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Хан Оксана Владимировна</w:t>
      </w:r>
      <w:r w:rsidR="00BD3830" w:rsidRPr="001436FF">
        <w:rPr>
          <w:rFonts w:ascii="Times New Roman" w:hAnsi="Times New Roman" w:cs="Times New Roman"/>
        </w:rPr>
        <w:t xml:space="preserve">, в лице </w:t>
      </w:r>
      <w:r w:rsidR="00B44D6F">
        <w:rPr>
          <w:rFonts w:ascii="Times New Roman" w:hAnsi="Times New Roman" w:cs="Times New Roman"/>
        </w:rPr>
        <w:t>финансового</w:t>
      </w:r>
      <w:r w:rsidR="00BD3830" w:rsidRPr="001436FF">
        <w:rPr>
          <w:rFonts w:ascii="Times New Roman" w:hAnsi="Times New Roman" w:cs="Times New Roman"/>
        </w:rPr>
        <w:t xml:space="preserve"> управляющего </w:t>
      </w:r>
      <w:proofErr w:type="spellStart"/>
      <w:r w:rsidR="00966AE6">
        <w:rPr>
          <w:rFonts w:ascii="Times New Roman" w:hAnsi="Times New Roman" w:cs="Times New Roman"/>
        </w:rPr>
        <w:t>Перинского</w:t>
      </w:r>
      <w:proofErr w:type="spellEnd"/>
      <w:r w:rsidR="00966AE6">
        <w:rPr>
          <w:rFonts w:ascii="Times New Roman" w:hAnsi="Times New Roman" w:cs="Times New Roman"/>
        </w:rPr>
        <w:t xml:space="preserve"> Максима Вячеславовича</w:t>
      </w:r>
      <w:r w:rsidR="00BD3830" w:rsidRPr="001436FF">
        <w:rPr>
          <w:rFonts w:ascii="Times New Roman" w:hAnsi="Times New Roman" w:cs="Times New Roman"/>
        </w:rPr>
        <w:t>, действующего на основании</w:t>
      </w:r>
      <w:r w:rsidR="00AF3A1C" w:rsidRPr="00AF3A1C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Решен</w:t>
      </w:r>
      <w:r w:rsidR="00AF3A1C">
        <w:rPr>
          <w:rFonts w:asciiTheme="majorHAnsi" w:hAnsiTheme="majorHAnsi"/>
          <w:color w:val="000000" w:themeColor="text1"/>
        </w:rPr>
        <w:t>ия</w:t>
      </w:r>
      <w:r w:rsidR="00AF3A1C" w:rsidRPr="00324970">
        <w:rPr>
          <w:rFonts w:asciiTheme="majorHAnsi" w:hAnsiTheme="majorHAnsi"/>
          <w:color w:val="000000" w:themeColor="text1"/>
        </w:rPr>
        <w:t xml:space="preserve"> Арбитражного суда </w:t>
      </w:r>
      <w:r>
        <w:rPr>
          <w:rFonts w:asciiTheme="majorHAnsi" w:hAnsiTheme="majorHAnsi"/>
          <w:color w:val="000000" w:themeColor="text1"/>
        </w:rPr>
        <w:t>города Москвы</w:t>
      </w:r>
      <w:r w:rsidR="00AF3A1C" w:rsidRPr="00324970">
        <w:rPr>
          <w:rFonts w:asciiTheme="majorHAnsi" w:hAnsiTheme="majorHAnsi"/>
          <w:color w:val="000000" w:themeColor="text1"/>
        </w:rPr>
        <w:t xml:space="preserve"> от </w:t>
      </w:r>
      <w:r>
        <w:rPr>
          <w:rFonts w:asciiTheme="majorHAnsi" w:hAnsiTheme="majorHAnsi"/>
          <w:color w:val="000000" w:themeColor="text1"/>
        </w:rPr>
        <w:t>20.02</w:t>
      </w:r>
      <w:r w:rsidR="00966AE6">
        <w:rPr>
          <w:rFonts w:asciiTheme="majorHAnsi" w:hAnsiTheme="majorHAnsi"/>
          <w:color w:val="000000" w:themeColor="text1"/>
        </w:rPr>
        <w:t xml:space="preserve">.2020 </w:t>
      </w:r>
      <w:r w:rsidR="00AF3A1C" w:rsidRPr="00324970">
        <w:rPr>
          <w:rFonts w:asciiTheme="majorHAnsi" w:hAnsiTheme="majorHAnsi"/>
          <w:color w:val="000000" w:themeColor="text1"/>
        </w:rPr>
        <w:t xml:space="preserve">г. по делу № </w:t>
      </w:r>
      <w:r>
        <w:rPr>
          <w:rFonts w:asciiTheme="majorHAnsi" w:hAnsiTheme="majorHAnsi"/>
          <w:color w:val="000000" w:themeColor="text1"/>
        </w:rPr>
        <w:t>А40-98498/2019</w:t>
      </w:r>
      <w:r w:rsidR="00966AE6">
        <w:rPr>
          <w:rFonts w:ascii="Times New Roman" w:hAnsi="Times New Roman" w:cs="Times New Roman"/>
        </w:rPr>
        <w:t>,  именуем</w:t>
      </w:r>
      <w:r>
        <w:rPr>
          <w:rFonts w:ascii="Times New Roman" w:hAnsi="Times New Roman" w:cs="Times New Roman"/>
        </w:rPr>
        <w:t>ая</w:t>
      </w:r>
      <w:r w:rsidR="00BD3830" w:rsidRPr="001436FF">
        <w:rPr>
          <w:rFonts w:ascii="Times New Roman" w:hAnsi="Times New Roman" w:cs="Times New Roman"/>
        </w:rPr>
        <w:t xml:space="preserve">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</w:t>
      </w:r>
      <w:r>
        <w:rPr>
          <w:rFonts w:ascii="Times New Roman" w:hAnsi="Times New Roman" w:cs="Times New Roman"/>
        </w:rPr>
        <w:t xml:space="preserve">зультатах торгов от  ________2020 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</w:t>
      </w:r>
      <w:proofErr w:type="gramEnd"/>
      <w:r w:rsidR="00BD3830" w:rsidRPr="001436FF">
        <w:rPr>
          <w:rFonts w:ascii="Times New Roman" w:hAnsi="Times New Roman" w:cs="Times New Roman"/>
        </w:rPr>
        <w:t xml:space="preserve"> </w:t>
      </w:r>
      <w:proofErr w:type="gramStart"/>
      <w:r w:rsidR="00BD3830" w:rsidRPr="001436FF">
        <w:rPr>
          <w:rFonts w:ascii="Times New Roman" w:hAnsi="Times New Roman" w:cs="Times New Roman"/>
        </w:rPr>
        <w:t>о</w:t>
      </w:r>
      <w:proofErr w:type="gramEnd"/>
      <w:r w:rsidR="00BD3830" w:rsidRPr="001436FF">
        <w:rPr>
          <w:rFonts w:ascii="Times New Roman" w:hAnsi="Times New Roman" w:cs="Times New Roman"/>
        </w:rPr>
        <w:t xml:space="preserve">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4767C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>
        <w:rPr>
          <w:color w:val="000000"/>
          <w:sz w:val="20"/>
        </w:rPr>
        <w:t>Трехкомнатн</w:t>
      </w:r>
      <w:proofErr w:type="spellStart"/>
      <w:r>
        <w:rPr>
          <w:color w:val="000000"/>
          <w:sz w:val="20"/>
          <w:lang w:val="ru-RU"/>
        </w:rPr>
        <w:t>ую</w:t>
      </w:r>
      <w:proofErr w:type="spellEnd"/>
      <w:r>
        <w:rPr>
          <w:color w:val="000000"/>
          <w:sz w:val="20"/>
        </w:rPr>
        <w:t xml:space="preserve"> квартир</w:t>
      </w:r>
      <w:r>
        <w:rPr>
          <w:color w:val="000000"/>
          <w:sz w:val="20"/>
          <w:lang w:val="ru-RU"/>
        </w:rPr>
        <w:t>у общей площадью</w:t>
      </w:r>
      <w:r>
        <w:rPr>
          <w:color w:val="000000"/>
          <w:sz w:val="20"/>
        </w:rPr>
        <w:t xml:space="preserve"> 75,20 кв. м, расположенн</w:t>
      </w:r>
      <w:r>
        <w:rPr>
          <w:color w:val="000000"/>
          <w:sz w:val="20"/>
          <w:lang w:val="ru-RU"/>
        </w:rPr>
        <w:t>ую</w:t>
      </w:r>
      <w:r w:rsidRPr="004767C0">
        <w:rPr>
          <w:color w:val="000000"/>
          <w:sz w:val="20"/>
        </w:rPr>
        <w:t xml:space="preserve"> по адресу: г. Москва, ул. Феодосийская, д. 7, корп. 3, кв. 240. </w:t>
      </w:r>
      <w:r w:rsidR="00BD3830" w:rsidRPr="001436FF">
        <w:rPr>
          <w:color w:val="000000"/>
          <w:sz w:val="20"/>
        </w:rPr>
        <w:t xml:space="preserve"> (далее – «Имущество»).</w:t>
      </w:r>
    </w:p>
    <w:p w:rsidR="00BD3830" w:rsidRPr="004767C0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  <w:lang w:val="ru-RU"/>
        </w:rPr>
      </w:pPr>
      <w:r w:rsidRPr="001436FF">
        <w:rPr>
          <w:color w:val="000000"/>
          <w:sz w:val="20"/>
        </w:rPr>
        <w:t>Имущество передается в комплексе со в</w:t>
      </w:r>
      <w:r w:rsidR="004767C0">
        <w:rPr>
          <w:color w:val="000000"/>
          <w:sz w:val="20"/>
        </w:rPr>
        <w:t>семи неотделимыми конструкциями</w:t>
      </w:r>
      <w:r w:rsidR="004767C0">
        <w:rPr>
          <w:color w:val="000000"/>
          <w:sz w:val="20"/>
          <w:lang w:val="ru-RU"/>
        </w:rPr>
        <w:t>.</w:t>
      </w:r>
    </w:p>
    <w:p w:rsidR="00BD3830" w:rsidRPr="001436FF" w:rsidRDefault="00BD3830" w:rsidP="00BD3830">
      <w:pPr>
        <w:ind w:right="-5" w:firstLine="540"/>
        <w:jc w:val="both"/>
      </w:pPr>
      <w:r w:rsidRPr="001436FF">
        <w:t>1.2.  Продавец обязуется передать, а</w:t>
      </w:r>
      <w:r w:rsidR="00B44D6F">
        <w:t xml:space="preserve"> </w:t>
      </w:r>
      <w:r w:rsidRPr="001436FF">
        <w:t xml:space="preserve">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="00966AE6">
        <w:t xml:space="preserve"> 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</w:t>
      </w:r>
      <w:r w:rsidR="00D148BB" w:rsidRPr="004767C0">
        <w:rPr>
          <w:rFonts w:ascii="Times New Roman" w:hAnsi="Times New Roman" w:cs="Times New Roman"/>
          <w:b/>
        </w:rPr>
        <w:t>:</w:t>
      </w:r>
      <w:r w:rsidR="006937C5" w:rsidRPr="004767C0">
        <w:rPr>
          <w:rFonts w:ascii="Times New Roman" w:hAnsi="Times New Roman" w:cs="Times New Roman"/>
          <w:b/>
        </w:rPr>
        <w:t xml:space="preserve"> </w:t>
      </w:r>
      <w:proofErr w:type="gramStart"/>
      <w:r w:rsidR="00966AE6" w:rsidRPr="004767C0">
        <w:rPr>
          <w:rFonts w:ascii="Times New Roman" w:hAnsi="Times New Roman" w:cs="Times New Roman"/>
          <w:b/>
        </w:rPr>
        <w:t>р</w:t>
      </w:r>
      <w:proofErr w:type="gramEnd"/>
      <w:r w:rsidR="00966AE6" w:rsidRPr="004767C0">
        <w:rPr>
          <w:rFonts w:ascii="Times New Roman" w:hAnsi="Times New Roman" w:cs="Times New Roman"/>
          <w:b/>
        </w:rPr>
        <w:t>/</w:t>
      </w:r>
      <w:proofErr w:type="spellStart"/>
      <w:r w:rsidR="00966AE6" w:rsidRPr="004767C0">
        <w:rPr>
          <w:rFonts w:ascii="Times New Roman" w:hAnsi="Times New Roman" w:cs="Times New Roman"/>
          <w:b/>
        </w:rPr>
        <w:t>сч</w:t>
      </w:r>
      <w:proofErr w:type="spellEnd"/>
      <w:r w:rsidR="00966AE6">
        <w:t xml:space="preserve"> </w:t>
      </w:r>
      <w:r w:rsidR="004767C0" w:rsidRPr="004767C0">
        <w:rPr>
          <w:rFonts w:ascii="Times New Roman" w:hAnsi="Times New Roman" w:cs="Times New Roman"/>
          <w:b/>
        </w:rPr>
        <w:t xml:space="preserve">40817810338260785868 ПАО «Сбербанк России», БИК  044525225, </w:t>
      </w:r>
      <w:proofErr w:type="spellStart"/>
      <w:r w:rsidR="004767C0" w:rsidRPr="004767C0">
        <w:rPr>
          <w:rFonts w:ascii="Times New Roman" w:hAnsi="Times New Roman" w:cs="Times New Roman"/>
          <w:b/>
        </w:rPr>
        <w:t>кор.счет</w:t>
      </w:r>
      <w:proofErr w:type="spellEnd"/>
      <w:r w:rsidR="004767C0" w:rsidRPr="004767C0">
        <w:rPr>
          <w:rFonts w:ascii="Times New Roman" w:hAnsi="Times New Roman" w:cs="Times New Roman"/>
          <w:b/>
        </w:rPr>
        <w:t xml:space="preserve"> 3010181040000000022, получатель:  Хан Оксана Владимировна.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средств</w:t>
      </w:r>
      <w:r w:rsidR="00CD10BC">
        <w:rPr>
          <w:rFonts w:ascii="Times New Roman" w:hAnsi="Times New Roman" w:cs="Times New Roman"/>
        </w:rPr>
        <w:t xml:space="preserve"> в полном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>3.4. Право собственности на Имущество, а также риск случайной гибели или повреждения Имущества переходят от Продавца к Покупателю с даты подписания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BD3830" w:rsidRDefault="004767C0" w:rsidP="00746EC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Хан Оксан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4767C0">
              <w:rPr>
                <w:rFonts w:ascii="Times New Roman" w:hAnsi="Times New Roman"/>
                <w:color w:val="000000" w:themeColor="text1"/>
              </w:rPr>
              <w:t xml:space="preserve"> Влад</w:t>
            </w:r>
            <w:r>
              <w:rPr>
                <w:rFonts w:ascii="Times New Roman" w:hAnsi="Times New Roman"/>
                <w:color w:val="000000" w:themeColor="text1"/>
              </w:rPr>
              <w:t>имировн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4767C0">
              <w:rPr>
                <w:rFonts w:ascii="Times New Roman" w:hAnsi="Times New Roman"/>
                <w:color w:val="000000" w:themeColor="text1"/>
              </w:rPr>
              <w:t xml:space="preserve"> (дата рождения: 27.05.1981 г., адрес регистрации: 117628, г. Москва, б-р. Д. Донского, д. 10, кв. 139, ИНН 701729585454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  <w:r w:rsidR="00746ECB">
              <w:rPr>
                <w:rFonts w:ascii="Times New Roman" w:hAnsi="Times New Roman"/>
                <w:lang w:val="ru-RU"/>
              </w:rPr>
              <w:t>, в лице</w:t>
            </w:r>
          </w:p>
          <w:p w:rsidR="00746ECB" w:rsidRDefault="00746ECB" w:rsidP="004767C0">
            <w:pPr>
              <w:pStyle w:val="a5"/>
              <w:rPr>
                <w:rFonts w:asciiTheme="majorHAnsi" w:hAnsiTheme="majorHAnsi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Финансового управляющего </w:t>
            </w:r>
            <w:proofErr w:type="spellStart"/>
            <w:r w:rsidR="00966AE6">
              <w:rPr>
                <w:rFonts w:ascii="Times New Roman" w:hAnsi="Times New Roman"/>
                <w:lang w:val="ru-RU"/>
              </w:rPr>
              <w:t>Перинского</w:t>
            </w:r>
            <w:proofErr w:type="spellEnd"/>
            <w:r w:rsidR="00966AE6">
              <w:rPr>
                <w:rFonts w:ascii="Times New Roman" w:hAnsi="Times New Roman"/>
                <w:lang w:val="ru-RU"/>
              </w:rPr>
              <w:t xml:space="preserve"> М.В.,</w:t>
            </w:r>
            <w:r>
              <w:rPr>
                <w:rFonts w:ascii="Times New Roman" w:hAnsi="Times New Roman"/>
                <w:lang w:val="ru-RU"/>
              </w:rPr>
              <w:t xml:space="preserve"> действующего на основании </w:t>
            </w:r>
            <w:r w:rsidR="004767C0">
              <w:rPr>
                <w:rFonts w:asciiTheme="majorHAnsi" w:hAnsiTheme="majorHAnsi"/>
                <w:color w:val="000000" w:themeColor="text1"/>
                <w:lang w:val="ru-RU"/>
              </w:rPr>
              <w:t>Решен</w:t>
            </w:r>
            <w:proofErr w:type="spellStart"/>
            <w:r w:rsidR="00AF3A1C">
              <w:rPr>
                <w:rFonts w:asciiTheme="majorHAnsi" w:hAnsiTheme="majorHAnsi"/>
                <w:color w:val="000000" w:themeColor="text1"/>
              </w:rPr>
              <w:t>ия</w:t>
            </w:r>
            <w:proofErr w:type="spellEnd"/>
            <w:r w:rsidR="00AF3A1C" w:rsidRPr="00324970">
              <w:rPr>
                <w:rFonts w:asciiTheme="majorHAnsi" w:hAnsiTheme="majorHAnsi"/>
                <w:color w:val="000000" w:themeColor="text1"/>
              </w:rPr>
              <w:t xml:space="preserve"> Арбитражного суда </w:t>
            </w:r>
            <w:r w:rsidR="004767C0">
              <w:rPr>
                <w:rFonts w:asciiTheme="majorHAnsi" w:hAnsiTheme="majorHAnsi"/>
                <w:color w:val="000000" w:themeColor="text1"/>
                <w:lang w:val="ru-RU"/>
              </w:rPr>
              <w:t>города Москвы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 xml:space="preserve"> от </w:t>
            </w:r>
            <w:r w:rsidR="004767C0">
              <w:rPr>
                <w:rFonts w:asciiTheme="majorHAnsi" w:hAnsiTheme="majorHAnsi"/>
                <w:color w:val="000000" w:themeColor="text1"/>
                <w:lang w:val="ru-RU"/>
              </w:rPr>
              <w:t>20.02</w:t>
            </w:r>
            <w:r w:rsidR="00966AE6">
              <w:rPr>
                <w:rFonts w:asciiTheme="majorHAnsi" w:hAnsiTheme="majorHAnsi"/>
                <w:color w:val="000000" w:themeColor="text1"/>
                <w:lang w:val="ru-RU"/>
              </w:rPr>
              <w:t>.2020 г</w:t>
            </w:r>
            <w:r w:rsidR="00AF3A1C" w:rsidRPr="00324970">
              <w:rPr>
                <w:rFonts w:asciiTheme="majorHAnsi" w:hAnsiTheme="majorHAnsi"/>
                <w:color w:val="000000" w:themeColor="text1"/>
              </w:rPr>
              <w:t>. по делу № А4</w:t>
            </w:r>
            <w:r w:rsidR="004767C0">
              <w:rPr>
                <w:rFonts w:asciiTheme="majorHAnsi" w:hAnsiTheme="majorHAnsi"/>
                <w:color w:val="000000" w:themeColor="text1"/>
                <w:lang w:val="ru-RU"/>
              </w:rPr>
              <w:t>0-98498/2019</w:t>
            </w:r>
          </w:p>
          <w:p w:rsid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4767C0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4767C0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4767C0">
              <w:rPr>
                <w:rFonts w:ascii="Times New Roman" w:hAnsi="Times New Roman"/>
                <w:lang w:val="ru-RU"/>
              </w:rPr>
              <w:t>сч</w:t>
            </w:r>
            <w:proofErr w:type="spellEnd"/>
            <w:r w:rsidRPr="004767C0">
              <w:rPr>
                <w:rFonts w:ascii="Times New Roman" w:hAnsi="Times New Roman"/>
                <w:lang w:val="ru-RU"/>
              </w:rPr>
              <w:t xml:space="preserve"> 40817810338260785868 </w:t>
            </w:r>
          </w:p>
          <w:p w:rsid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ПАО «Сбербанк России»</w:t>
            </w:r>
          </w:p>
          <w:p w:rsid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БИК  044525225</w:t>
            </w:r>
          </w:p>
          <w:p w:rsid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чет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3010181040000000022</w:t>
            </w:r>
          </w:p>
          <w:p w:rsid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  <w:r w:rsidRPr="004767C0">
              <w:rPr>
                <w:rFonts w:ascii="Times New Roman" w:hAnsi="Times New Roman"/>
                <w:lang w:val="ru-RU"/>
              </w:rPr>
              <w:t>получатель:  Хан Оксана Владимировна.</w:t>
            </w:r>
          </w:p>
          <w:p w:rsid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767C0" w:rsidRPr="004767C0" w:rsidRDefault="004767C0" w:rsidP="004767C0">
            <w:pPr>
              <w:pStyle w:val="a5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44D6F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Финансовый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  <w:p w:rsidR="00BD3830" w:rsidRPr="00B44D6F" w:rsidRDefault="00AF3A1C" w:rsidP="00945E27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Гр</w:t>
            </w:r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4767C0">
              <w:rPr>
                <w:rFonts w:ascii="Times New Roman" w:hAnsi="Times New Roman"/>
                <w:color w:val="000000"/>
                <w:lang w:val="ru-RU"/>
              </w:rPr>
              <w:t>Хан О.В.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B44D6F" w:rsidRDefault="00BD3830" w:rsidP="00966AE6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966AE6">
              <w:rPr>
                <w:rFonts w:ascii="Times New Roman" w:hAnsi="Times New Roman"/>
                <w:color w:val="000000"/>
                <w:lang w:val="ru-RU"/>
              </w:rPr>
              <w:t>Перинский</w:t>
            </w:r>
            <w:proofErr w:type="spellEnd"/>
            <w:r w:rsidR="00966AE6">
              <w:rPr>
                <w:rFonts w:ascii="Times New Roman" w:hAnsi="Times New Roman"/>
                <w:color w:val="000000"/>
                <w:lang w:val="ru-RU"/>
              </w:rPr>
              <w:t xml:space="preserve"> М.В.</w:t>
            </w:r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2849A4"/>
    <w:rsid w:val="003719F4"/>
    <w:rsid w:val="004767C0"/>
    <w:rsid w:val="00520B7F"/>
    <w:rsid w:val="005B4643"/>
    <w:rsid w:val="006937C5"/>
    <w:rsid w:val="00711D36"/>
    <w:rsid w:val="00746ECB"/>
    <w:rsid w:val="007D4160"/>
    <w:rsid w:val="007D4B8A"/>
    <w:rsid w:val="008C0B4F"/>
    <w:rsid w:val="00945E27"/>
    <w:rsid w:val="00961C3A"/>
    <w:rsid w:val="00966AE6"/>
    <w:rsid w:val="00A57715"/>
    <w:rsid w:val="00AF3A1C"/>
    <w:rsid w:val="00B221C3"/>
    <w:rsid w:val="00B44D6F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Лера</cp:lastModifiedBy>
  <cp:revision>2</cp:revision>
  <dcterms:created xsi:type="dcterms:W3CDTF">2020-06-30T10:18:00Z</dcterms:created>
  <dcterms:modified xsi:type="dcterms:W3CDTF">2020-06-30T10:18:00Z</dcterms:modified>
</cp:coreProperties>
</file>