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F" w:rsidRDefault="007C6FBF" w:rsidP="007C6FB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Организатор торгов 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д. 5, лит. В,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(495) 234-04-00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kazinova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@auction-house.ru), действующий на основании договора поручения с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ООО «КОКС-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РискМенеджмент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(ОГРН 1056320050600, ИНН </w:t>
      </w:r>
      <w:bookmarkStart w:id="0" w:name="__DdeLink__4083_2112775857"/>
      <w:r>
        <w:rPr>
          <w:rFonts w:ascii="Times New Roman" w:hAnsi="Times New Roman" w:cs="Times New Roman"/>
          <w:color w:val="000000"/>
          <w:sz w:val="20"/>
          <w:szCs w:val="20"/>
        </w:rPr>
        <w:t>6321148666</w:t>
      </w:r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 xml:space="preserve">, 445043, Самарская обл., г. Тольятти, шоссе Южное, д. 24А,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305), в лице конкурсного управляющего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Вакулич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Светланы Михайловны (рег.№16491, ИНН 641100073006,  СНИЛС 067-341-09763,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г.Самара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ул.Ставропольская,д.3, оф.309) - член  САМРО "Ассоциация антикризисных управляющих" (ИНН 6315944042,  ОГРН 1026300003751), действующего на основании Решения Арбитражного суда Самарской обл. от 31.10.2017 г. по делу № А55-25077/2017, сообщает 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http://www.lot-online.ru/(далее – ЭП). Продаже подлежит следующее имущество, находящееся в залоге у ООО КБ «Эл банк»: Лот №1: Камень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Чароит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3 750 кг. Начальная цена реализации в размере 4 309 407,54 руб. устанавливается с 00.00 27.07.2020 и действует 14 календарных дней, затем последовательно каждые последующие 7 календарных дней снижается на 7% от начальной стоимости имущества. Периоды приема заявок: с 00.00 ч. </w:t>
      </w:r>
      <w:r w:rsidRPr="003D2C4B">
        <w:rPr>
          <w:rFonts w:ascii="Times New Roman" w:hAnsi="Times New Roman" w:cs="Times New Roman"/>
          <w:color w:val="000000"/>
          <w:sz w:val="20"/>
          <w:szCs w:val="20"/>
        </w:rPr>
        <w:t>27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.07.2020г. по 23.59 </w:t>
      </w:r>
      <w:r w:rsidRPr="003D2C4B">
        <w:rPr>
          <w:rFonts w:ascii="Times New Roman" w:hAnsi="Times New Roman" w:cs="Times New Roman"/>
          <w:color w:val="000000"/>
          <w:sz w:val="20"/>
          <w:szCs w:val="20"/>
        </w:rPr>
        <w:t>09.08</w:t>
      </w:r>
      <w:r>
        <w:rPr>
          <w:rFonts w:ascii="Times New Roman" w:hAnsi="Times New Roman" w:cs="Times New Roman"/>
          <w:color w:val="000000"/>
          <w:sz w:val="20"/>
          <w:szCs w:val="20"/>
        </w:rPr>
        <w:t>.2020; с 00.00 10.08.2020 по 23.59 16.08.2020; с 00.00 17.08.2020 по 23.59 23.08.2020; с 00.00 24.08.2020 по 23.59 30.08</w:t>
      </w:r>
      <w:r w:rsidRPr="00C1541B">
        <w:rPr>
          <w:rFonts w:ascii="Times New Roman" w:hAnsi="Times New Roman" w:cs="Times New Roman"/>
          <w:color w:val="000000"/>
          <w:sz w:val="20"/>
          <w:szCs w:val="20"/>
        </w:rPr>
        <w:t>.2020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C1541B"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 00.00 31.08.2020 по 23.59 06.09</w:t>
      </w:r>
      <w:r w:rsidRPr="00C1541B">
        <w:rPr>
          <w:rFonts w:ascii="Times New Roman" w:hAnsi="Times New Roman" w:cs="Times New Roman"/>
          <w:color w:val="000000"/>
          <w:sz w:val="20"/>
          <w:szCs w:val="20"/>
        </w:rPr>
        <w:t>.2020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C1541B"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 00.00 07.09</w:t>
      </w:r>
      <w:r w:rsidRPr="00C1541B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2020 по 23.59 13.09</w:t>
      </w:r>
      <w:r w:rsidRPr="00C1541B">
        <w:rPr>
          <w:rFonts w:ascii="Times New Roman" w:hAnsi="Times New Roman" w:cs="Times New Roman"/>
          <w:color w:val="000000"/>
          <w:sz w:val="20"/>
          <w:szCs w:val="20"/>
        </w:rPr>
        <w:t>.2020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C1541B"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 00.00 14.09.2020 по 23.59 20.09</w:t>
      </w:r>
      <w:r w:rsidRPr="00C1541B">
        <w:rPr>
          <w:rFonts w:ascii="Times New Roman" w:hAnsi="Times New Roman" w:cs="Times New Roman"/>
          <w:color w:val="000000"/>
          <w:sz w:val="20"/>
          <w:szCs w:val="20"/>
        </w:rPr>
        <w:t>.2020</w:t>
      </w:r>
      <w:r>
        <w:rPr>
          <w:rFonts w:ascii="Times New Roman" w:hAnsi="Times New Roman" w:cs="Times New Roman"/>
          <w:color w:val="000000"/>
          <w:sz w:val="20"/>
          <w:szCs w:val="20"/>
        </w:rPr>
        <w:t>; с 00.00 21.09.2020 по 23.59 27.09</w:t>
      </w:r>
      <w:r w:rsidRPr="00C1541B">
        <w:rPr>
          <w:rFonts w:ascii="Times New Roman" w:hAnsi="Times New Roman" w:cs="Times New Roman"/>
          <w:color w:val="000000"/>
          <w:sz w:val="20"/>
          <w:szCs w:val="20"/>
        </w:rPr>
        <w:t>.2020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C1541B"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 00.00 28.09.2020 по 23.59 04.10</w:t>
      </w:r>
      <w:r w:rsidRPr="00C1541B">
        <w:rPr>
          <w:rFonts w:ascii="Times New Roman" w:hAnsi="Times New Roman" w:cs="Times New Roman"/>
          <w:color w:val="000000"/>
          <w:sz w:val="20"/>
          <w:szCs w:val="20"/>
        </w:rPr>
        <w:t>.2020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C1541B"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 00.00 05.10.2020 по 23.59 11.10</w:t>
      </w:r>
      <w:r w:rsidRPr="00C1541B">
        <w:rPr>
          <w:rFonts w:ascii="Times New Roman" w:hAnsi="Times New Roman" w:cs="Times New Roman"/>
          <w:color w:val="000000"/>
          <w:sz w:val="20"/>
          <w:szCs w:val="20"/>
        </w:rPr>
        <w:t>.2020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Минимальная цена продажи 1 594 480,77 руб. При отсутствии заявок торги считаются несостоявшимися. Победителем торгов признается участник, который представил в установленный срок заявку, содержащую предложение о цене имущества, которая не ниже начальной цены продажи </w:t>
      </w:r>
      <w:r w:rsidRPr="007006FB">
        <w:rPr>
          <w:rFonts w:ascii="Times New Roman" w:hAnsi="Times New Roman" w:cs="Times New Roman"/>
          <w:color w:val="000000"/>
          <w:sz w:val="18"/>
          <w:szCs w:val="18"/>
        </w:rPr>
        <w:t xml:space="preserve">имущества, установленной для определенного периода проведения торгов, представил документы согласно перечня, внес задаток в размере 20% от начальной цены соответствующего периода в срок не позднее окончания приема заявок соответствующего периода на расчетный счет: Получатель – АО «Российский аукционный дом» (ИНН 7838430413, КПП 783801001): </w:t>
      </w:r>
      <w:r w:rsidRPr="007006FB">
        <w:rPr>
          <w:rFonts w:ascii="Times New Roman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к/с 30101810500000000653, р/с 40702810355000036459. </w:t>
      </w:r>
      <w:r w:rsidRPr="007006FB">
        <w:rPr>
          <w:rFonts w:ascii="Times New Roman" w:hAnsi="Times New Roman" w:cs="Times New Roman"/>
          <w:color w:val="000000"/>
          <w:sz w:val="18"/>
          <w:szCs w:val="18"/>
        </w:rPr>
        <w:t>(документом, подтверждающим поступление задатка на счет ОТ, является выписка со счета ОТ)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С даты определения победителя торгов прием заявок прекращается.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участия в торгах заявитель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помощью  программно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-аппаратных средств сайта  http://www.lot-online.ru/ представляет оператору ЭТП заявку на участие в торгах и прилагаемые к ней документы в форме  электронного сообщения, подписанного электронной подписью заявителя. Заявка должна содержать следующие  сведения: наименование, организационно-правовую форму, место нахождения, почтовый адрес заявителя (для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юр.лица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); фамилия, имя, отчество, паспортные данные, сведения о месте жительства заявителя (для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физ.лица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); номер контактного телефона, адрес электронной почты; сведения о наличии или об отсутствии заинтересованности заявителя по отношению к  должнику, кредиторам, арбитражному управляющему и о характере  этой заинтересованности, сведения об участии в капитале 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об определении участников торгов направляется оператору ЭТП не позднее 5 календарных дней после окончания периода торгов. Протокол о результатах торгов направляется оператору ЭТП не позднее 1 рабочего дня после получения соответствующего проекта протокола или решения от оператора ЭТП. В течении 5 дней с даты подписания протокола о результатах проведения открытых торгов победителю торгов направляется предложение заключить договор купли-продажи с приложением проекта данного договора. Договор купли-продажи подписывается победителем торгов в течении 5 дней со дня получения предложения о заключении договора. Оплата по договору в течении 30 дней с момента подписания договора купли-продажи путем перечисления денежных средств на расчетный счет продавца: получатель: ООО «КОКС-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РискМенеджмент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ИНН 6321148666, р/с №40702810554400033649 в Поволжском банке ПАО Сбербанк г. Самара, к/с № 30101810200000000607, БИК 043601607. Ознакомление с Имуществом производится в рабочие дни с 11 час. до 13 час. по адресу: Самарская обл., г. Тольятти, ул. Юбилейная, 89а (территория ГСК), по предварительной записи по тел. 89874367725, 89278912395, Nikolaeva2003@yandex.ru. Ознакомление с документами по тел. </w:t>
      </w:r>
      <w:r w:rsidRPr="00274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samara@auction-house.ru, Харланова Наталья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тел. 8(927)208-21-43, </w:t>
      </w:r>
      <w:r w:rsidRPr="00274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Соболькова Елена 8(927)208-15-34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рабочие дни.</w:t>
      </w:r>
    </w:p>
    <w:p w:rsidR="0064675E" w:rsidRDefault="007C6FBF">
      <w:bookmarkStart w:id="1" w:name="_GoBack"/>
      <w:bookmarkEnd w:id="1"/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E7"/>
    <w:rsid w:val="00390A28"/>
    <w:rsid w:val="00573F80"/>
    <w:rsid w:val="006623E7"/>
    <w:rsid w:val="00677E82"/>
    <w:rsid w:val="007C6FBF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75136-A7DD-4AE9-9DDF-52FAFB01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2020-07-08T07:16:00Z</dcterms:created>
  <dcterms:modified xsi:type="dcterms:W3CDTF">2020-07-08T07:17:00Z</dcterms:modified>
</cp:coreProperties>
</file>