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2A82EF0F" w:rsidR="0004186C" w:rsidRPr="00B141BB" w:rsidRDefault="00990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C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7C4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67C4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67C4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67C4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167C4D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167C4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сентября 2016 года по делу №А40-163846/2016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-66-213 </w:t>
      </w:r>
      <w:r w:rsidRPr="00167C4D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3277C39" w14:textId="074C83E2" w:rsidR="004C1D3B" w:rsidRDefault="00A136F1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136F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136F1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136F1">
        <w:rPr>
          <w:rFonts w:ascii="Times New Roman CYR" w:hAnsi="Times New Roman CYR" w:cs="Times New Roman CYR"/>
          <w:color w:val="000000"/>
          <w:sz w:val="24"/>
          <w:szCs w:val="24"/>
        </w:rPr>
        <w:t>ООО "Строитель плюс", ИНН 7606026602, права требования по договорам долевого участия в строительстве МАШ2/6-473-ДУ от 15.11.2012 и МАШ2/6-479-ДУ от 05.12.2013 на 133 квартиры, проектная площадь 8 018,49 кв. м в строящемся доме, адрес: Ярославская обл., г. Ярославль, пр-т Машиностроителей у д. 15, корп. 2, стадия строительства - котлован, права требования по договорам долевого участия в строительстве МАШ 1/2-314-ДУ от 22.04.2011, МАШ-1/2-315-ДУ от 22.04.2011, МАШ 1/2-316-ДУ от 22.04.2011, МАШ 1/2-317-ДУ от 22.04.2011, МАШ 1/2-318-ДУ от 22.04.2011, МАШ 1/2-334-ДУ от 16.05.2011, МАШ 1/2-338-ДУ от 19.05.2011, МАШ 1/2- 339-ДУ от 19.05.2011, МАШ 1/2- 335-ДУ от 16.05.2011, МАШ 1/2-336-ДУ от 16.05.2011, МАШ 1/2-351 -ДУ от 14.07.2011, МАШ 1/2/К-370-ДУ от 12.09.2011, МАШ 1/2/К-371-ДУ от 12.09.2011, МАШ 1/2/К-372-ДУ от 12.09.2011, МАШ 1/2-382-ДУ от 04.10.2011, МАШ 1/2-395-ДУ от 24.11.2011 на 35 квартир, проектная площадь 2 356,07 кв. м в строящемся доме, адрес: Ярославская обл., г. Ярославль, пр-т Машиностроителей, в районе д. 21, высокая степень готовности, требования включены в РТК о передаче жилых помещений в размере 286 828 540 руб., неустойка в размере 32 856 209,26 руб. включена в РТК (4 очередь) определением АС Ярославской обл. от 22.01.2017 по делу А82-2117/2014Б/27, находится в стадии банкротства (319 684 749,26 руб.)</w:t>
      </w:r>
      <w:r w:rsidRPr="00A136F1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A136F1">
        <w:rPr>
          <w:rFonts w:ascii="Times New Roman CYR" w:hAnsi="Times New Roman CYR" w:cs="Times New Roman CYR"/>
          <w:color w:val="000000"/>
          <w:sz w:val="24"/>
          <w:szCs w:val="24"/>
        </w:rPr>
        <w:t>25 026 597,32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136F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8E3E4A0" w14:textId="509C3198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06220CC8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322C0A">
        <w:rPr>
          <w:color w:val="000000"/>
          <w:shd w:val="clear" w:color="auto" w:fill="FFFFFF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F22CAE">
        <w:rPr>
          <w:b/>
          <w:bCs/>
          <w:color w:val="000000"/>
        </w:rPr>
        <w:t>27 июля 2020</w:t>
      </w:r>
      <w:r w:rsidR="0004186C" w:rsidRPr="00B141BB">
        <w:rPr>
          <w:b/>
          <w:bCs/>
          <w:color w:val="000000"/>
        </w:rPr>
        <w:t xml:space="preserve"> г. по </w:t>
      </w:r>
      <w:r w:rsidR="00F22CAE">
        <w:rPr>
          <w:b/>
          <w:bCs/>
          <w:color w:val="000000"/>
        </w:rPr>
        <w:t>29 сентября</w:t>
      </w:r>
      <w:r w:rsidR="0004186C" w:rsidRPr="00B141BB">
        <w:rPr>
          <w:b/>
          <w:bCs/>
          <w:color w:val="000000"/>
        </w:rPr>
        <w:t xml:space="preserve"> 20</w:t>
      </w:r>
      <w:r w:rsidR="00F7287E">
        <w:rPr>
          <w:b/>
          <w:bCs/>
          <w:color w:val="000000"/>
        </w:rPr>
        <w:t>20</w:t>
      </w:r>
      <w:r w:rsidR="0004186C"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F92E37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22CAE">
        <w:rPr>
          <w:color w:val="000000"/>
        </w:rPr>
        <w:t>27 июля 2020</w:t>
      </w:r>
      <w:r w:rsidR="00C64F8B" w:rsidRPr="00B141BB">
        <w:rPr>
          <w:b/>
          <w:bCs/>
          <w:color w:val="000000"/>
        </w:rPr>
        <w:t xml:space="preserve"> </w:t>
      </w:r>
      <w:r w:rsidRPr="00B141BB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479EF2C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</w:t>
      </w:r>
      <w:r w:rsidR="00C5420E">
        <w:rPr>
          <w:color w:val="000000"/>
        </w:rPr>
        <w:t>а</w:t>
      </w:r>
      <w:r w:rsidRPr="00B141BB">
        <w:rPr>
          <w:color w:val="000000"/>
        </w:rPr>
        <w:t xml:space="preserve"> устанавливаются следующие:</w:t>
      </w:r>
    </w:p>
    <w:p w14:paraId="03534878" w14:textId="77777777" w:rsidR="000673D5" w:rsidRPr="000673D5" w:rsidRDefault="000673D5" w:rsidP="00067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3D5">
        <w:rPr>
          <w:rFonts w:ascii="Times New Roman" w:hAnsi="Times New Roman" w:cs="Times New Roman"/>
          <w:color w:val="000000"/>
          <w:sz w:val="24"/>
          <w:szCs w:val="24"/>
        </w:rPr>
        <w:t>с 27 июля 2020 г. по 09 сентября 2020 г. - в размере начальной цены продажи лота;</w:t>
      </w:r>
    </w:p>
    <w:p w14:paraId="2D0FE3A9" w14:textId="60DF9950" w:rsidR="000673D5" w:rsidRPr="000673D5" w:rsidRDefault="000673D5" w:rsidP="00067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3D5">
        <w:rPr>
          <w:rFonts w:ascii="Times New Roman" w:hAnsi="Times New Roman" w:cs="Times New Roman"/>
          <w:color w:val="000000"/>
          <w:sz w:val="24"/>
          <w:szCs w:val="24"/>
        </w:rPr>
        <w:t>с 10 сентября 2020 г. по 19 сентября 2020 г. - в размере 99,80% от начальной цены продажи лота;</w:t>
      </w:r>
    </w:p>
    <w:p w14:paraId="3A17CB69" w14:textId="16FB5DC8" w:rsidR="00C5420E" w:rsidRDefault="00067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3D5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29 сентября 2020 г. - в размере 99,60% от начальной цены продажи лота</w:t>
      </w:r>
      <w:r w:rsidRPr="000673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3F9B0B93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76A7CA1" w:rsidR="00CF5F6F" w:rsidRPr="00B141BB" w:rsidRDefault="00CF5F6F" w:rsidP="00063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51FBF">
        <w:rPr>
          <w:rFonts w:ascii="Times New Roman" w:hAnsi="Times New Roman" w:cs="Times New Roman"/>
          <w:sz w:val="24"/>
          <w:szCs w:val="24"/>
        </w:rPr>
        <w:t>10</w:t>
      </w:r>
      <w:r w:rsidR="003C1837">
        <w:rPr>
          <w:rFonts w:ascii="Times New Roman" w:hAnsi="Times New Roman" w:cs="Times New Roman"/>
          <w:sz w:val="24"/>
          <w:szCs w:val="24"/>
        </w:rPr>
        <w:t>:</w:t>
      </w:r>
      <w:r w:rsidR="00651FBF">
        <w:rPr>
          <w:rFonts w:ascii="Times New Roman" w:hAnsi="Times New Roman" w:cs="Times New Roman"/>
          <w:sz w:val="24"/>
          <w:szCs w:val="24"/>
        </w:rPr>
        <w:t>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3C1837">
        <w:rPr>
          <w:rFonts w:ascii="Times New Roman" w:hAnsi="Times New Roman" w:cs="Times New Roman"/>
          <w:sz w:val="24"/>
          <w:szCs w:val="24"/>
        </w:rPr>
        <w:t>д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51FBF">
        <w:rPr>
          <w:rFonts w:ascii="Times New Roman" w:hAnsi="Times New Roman" w:cs="Times New Roman"/>
          <w:sz w:val="24"/>
          <w:szCs w:val="24"/>
        </w:rPr>
        <w:t>16</w:t>
      </w:r>
      <w:r w:rsidR="003C1837">
        <w:rPr>
          <w:rFonts w:ascii="Times New Roman" w:hAnsi="Times New Roman" w:cs="Times New Roman"/>
          <w:sz w:val="24"/>
          <w:szCs w:val="24"/>
        </w:rPr>
        <w:t>:</w:t>
      </w:r>
      <w:r w:rsidR="00651FBF">
        <w:rPr>
          <w:rFonts w:ascii="Times New Roman" w:hAnsi="Times New Roman" w:cs="Times New Roman"/>
          <w:sz w:val="24"/>
          <w:szCs w:val="24"/>
        </w:rPr>
        <w:t>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>тел. +7(495)961-25-26, доб. 64-</w:t>
      </w:r>
      <w:r w:rsidR="003C1837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C183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C1837">
        <w:rPr>
          <w:rFonts w:ascii="Times New Roman" w:hAnsi="Times New Roman" w:cs="Times New Roman"/>
          <w:color w:val="000000"/>
          <w:sz w:val="24"/>
          <w:szCs w:val="24"/>
        </w:rPr>
        <w:t>08, 63-09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 xml:space="preserve">, у ОТ: </w:t>
      </w:r>
      <w:r w:rsidR="0006303B" w:rsidRPr="0006303B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0630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06303B" w:rsidRPr="00EA215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630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6303B"/>
    <w:rsid w:val="000673D5"/>
    <w:rsid w:val="00107714"/>
    <w:rsid w:val="00174E24"/>
    <w:rsid w:val="00203862"/>
    <w:rsid w:val="00220317"/>
    <w:rsid w:val="0022232F"/>
    <w:rsid w:val="002A0202"/>
    <w:rsid w:val="002C116A"/>
    <w:rsid w:val="002C2BDE"/>
    <w:rsid w:val="00322C0A"/>
    <w:rsid w:val="00360DC6"/>
    <w:rsid w:val="003A76C7"/>
    <w:rsid w:val="003C1837"/>
    <w:rsid w:val="004C1D3B"/>
    <w:rsid w:val="00575483"/>
    <w:rsid w:val="005F1F68"/>
    <w:rsid w:val="00651D54"/>
    <w:rsid w:val="00651FBF"/>
    <w:rsid w:val="00707F65"/>
    <w:rsid w:val="008E2B16"/>
    <w:rsid w:val="00990C1B"/>
    <w:rsid w:val="00A01933"/>
    <w:rsid w:val="00A136F1"/>
    <w:rsid w:val="00B141BB"/>
    <w:rsid w:val="00B93A5E"/>
    <w:rsid w:val="00C02CCD"/>
    <w:rsid w:val="00C5420E"/>
    <w:rsid w:val="00C64F8B"/>
    <w:rsid w:val="00CF5F6F"/>
    <w:rsid w:val="00D16130"/>
    <w:rsid w:val="00E645EC"/>
    <w:rsid w:val="00EE3F19"/>
    <w:rsid w:val="00F16092"/>
    <w:rsid w:val="00F22CAE"/>
    <w:rsid w:val="00F23112"/>
    <w:rsid w:val="00F7287E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7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1432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22</cp:revision>
  <dcterms:created xsi:type="dcterms:W3CDTF">2019-07-23T07:54:00Z</dcterms:created>
  <dcterms:modified xsi:type="dcterms:W3CDTF">2020-07-17T08:26:00Z</dcterms:modified>
</cp:coreProperties>
</file>