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7B05BB8D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6169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261697" w:rsidRPr="002B1B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26169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261697" w:rsidRPr="002B1B8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261697" w:rsidRPr="002B1B8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26169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261697">
        <w:rPr>
          <w:rFonts w:ascii="Times New Roman" w:hAnsi="Times New Roman" w:cs="Times New Roman"/>
          <w:color w:val="000000"/>
          <w:sz w:val="24"/>
          <w:szCs w:val="24"/>
          <w:lang w:val="en-US"/>
        </w:rPr>
        <w:t>zamurueva</w:t>
      </w:r>
      <w:proofErr w:type="spellEnd"/>
      <w:r w:rsidR="0026169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="00261697">
        <w:rPr>
          <w:rFonts w:ascii="Times New Roman" w:hAnsi="Times New Roman" w:cs="Times New Roman"/>
          <w:color w:val="000000"/>
          <w:sz w:val="24"/>
          <w:szCs w:val="24"/>
        </w:rPr>
        <w:t>г. Москвы</w:t>
      </w:r>
      <w:r w:rsidR="0026169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1697" w:rsidRPr="00F9575C">
        <w:rPr>
          <w:rFonts w:ascii="Times New Roman" w:hAnsi="Times New Roman" w:cs="Times New Roman"/>
          <w:color w:val="000000"/>
          <w:sz w:val="24"/>
          <w:szCs w:val="24"/>
        </w:rPr>
        <w:t>от 23 апреля 2015 г. по делу № А40-31510/2015</w:t>
      </w:r>
      <w:r w:rsidR="0026169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261697">
        <w:rPr>
          <w:rFonts w:ascii="Times New Roman" w:hAnsi="Times New Roman" w:cs="Times New Roman"/>
          <w:color w:val="000000"/>
          <w:sz w:val="24"/>
          <w:szCs w:val="24"/>
        </w:rPr>
        <w:t>Коммерческим банком «Судостроительный банк» (общество с ограниченной ответственностью) (</w:t>
      </w:r>
      <w:proofErr w:type="gramStart"/>
      <w:r w:rsidR="00261697">
        <w:rPr>
          <w:rFonts w:ascii="Times New Roman" w:hAnsi="Times New Roman" w:cs="Times New Roman"/>
          <w:color w:val="000000"/>
          <w:sz w:val="24"/>
          <w:szCs w:val="24"/>
        </w:rPr>
        <w:t>СБ</w:t>
      </w:r>
      <w:proofErr w:type="gramEnd"/>
      <w:r w:rsidR="00261697">
        <w:rPr>
          <w:rFonts w:ascii="Times New Roman" w:hAnsi="Times New Roman" w:cs="Times New Roman"/>
          <w:color w:val="000000"/>
          <w:sz w:val="24"/>
          <w:szCs w:val="24"/>
        </w:rPr>
        <w:t xml:space="preserve"> Банк (ООО))</w:t>
      </w:r>
      <w:r w:rsidR="0026169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</w:t>
      </w:r>
      <w:r w:rsidR="00261697">
        <w:rPr>
          <w:rFonts w:ascii="Times New Roman" w:hAnsi="Times New Roman" w:cs="Times New Roman"/>
          <w:color w:val="000000"/>
          <w:sz w:val="24"/>
          <w:szCs w:val="24"/>
        </w:rPr>
        <w:t>115035, г. Москва, набережная</w:t>
      </w:r>
      <w:r w:rsidR="00261697" w:rsidRPr="0077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61697" w:rsidRPr="0077452D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261697">
        <w:rPr>
          <w:rFonts w:ascii="Times New Roman" w:hAnsi="Times New Roman" w:cs="Times New Roman"/>
          <w:color w:val="000000"/>
          <w:sz w:val="24"/>
          <w:szCs w:val="24"/>
        </w:rPr>
        <w:t>аушская</w:t>
      </w:r>
      <w:proofErr w:type="spellEnd"/>
      <w:r w:rsidR="00261697">
        <w:rPr>
          <w:rFonts w:ascii="Times New Roman" w:hAnsi="Times New Roman" w:cs="Times New Roman"/>
          <w:color w:val="000000"/>
          <w:sz w:val="24"/>
          <w:szCs w:val="24"/>
        </w:rPr>
        <w:t xml:space="preserve"> 4/5, корп. 1</w:t>
      </w:r>
      <w:r w:rsidR="00261697"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61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169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261697">
        <w:rPr>
          <w:rFonts w:ascii="Times New Roman" w:hAnsi="Times New Roman" w:cs="Times New Roman"/>
          <w:color w:val="000000"/>
          <w:sz w:val="24"/>
          <w:szCs w:val="24"/>
        </w:rPr>
        <w:t>7723008300</w:t>
      </w:r>
      <w:r w:rsidR="0026169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261697" w:rsidRPr="0077452D">
        <w:rPr>
          <w:rFonts w:ascii="Times New Roman" w:hAnsi="Times New Roman" w:cs="Times New Roman"/>
          <w:color w:val="000000"/>
          <w:sz w:val="24"/>
          <w:szCs w:val="24"/>
        </w:rPr>
        <w:t>1027739177091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2D88FD" w14:textId="77777777" w:rsidR="002D6A8E" w:rsidRDefault="002D6A8E" w:rsidP="002D6A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Автомат по приему платежей (30 шт.), г. </w:t>
      </w:r>
      <w:proofErr w:type="gramStart"/>
      <w:r>
        <w:t>Видное</w:t>
      </w:r>
      <w:proofErr w:type="gramEnd"/>
      <w:r>
        <w:t xml:space="preserve"> - 3 165 273,52 руб.</w:t>
      </w:r>
    </w:p>
    <w:p w14:paraId="50ED2528" w14:textId="77777777" w:rsidR="002D6A8E" w:rsidRDefault="002D6A8E" w:rsidP="002D6A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Автомат по приему платежей (30 шт.), г. </w:t>
      </w:r>
      <w:proofErr w:type="gramStart"/>
      <w:r>
        <w:t>Видное</w:t>
      </w:r>
      <w:proofErr w:type="gramEnd"/>
      <w:r>
        <w:t xml:space="preserve"> - 3 253 861,73 руб.</w:t>
      </w:r>
    </w:p>
    <w:p w14:paraId="34B741CE" w14:textId="77777777" w:rsidR="002D6A8E" w:rsidRDefault="002D6A8E" w:rsidP="002D6A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АПП (30 шт.), г. </w:t>
      </w:r>
      <w:proofErr w:type="gramStart"/>
      <w:r>
        <w:t>Видное</w:t>
      </w:r>
      <w:proofErr w:type="gramEnd"/>
      <w:r>
        <w:t xml:space="preserve"> - 3 362 856,23 руб.</w:t>
      </w:r>
    </w:p>
    <w:p w14:paraId="7564403E" w14:textId="77777777" w:rsidR="002D6A8E" w:rsidRDefault="002D6A8E" w:rsidP="002D6A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4 - АПП (7 шт.), банкомат DIEBOLD OPTEVA 522 (10 шт.), АТС SV8100/SV8300, банкомат DIEBOLD 562, банкомат DIEBOLD OPTEVA (9 шт.), банкомат DIEBOLD OPTEVA510 (2 шт.), г. </w:t>
      </w:r>
      <w:proofErr w:type="gramStart"/>
      <w:r>
        <w:t>Видное</w:t>
      </w:r>
      <w:proofErr w:type="gramEnd"/>
      <w:r>
        <w:t xml:space="preserve"> - 9 216 062,13 руб.</w:t>
      </w:r>
    </w:p>
    <w:p w14:paraId="22018482" w14:textId="77777777" w:rsidR="002D6A8E" w:rsidRDefault="002D6A8E" w:rsidP="002D6A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5 - Банкомат DIEBOLD OPTEVA (9 шт.), банкомат DIEBOLD OPTEVA 500 (4 шт.), банкомат DIEBOLD OPTEVA 510 (10 шт.), банкомат DIEBOLD OPTEVA 520 (7 шт.), г. </w:t>
      </w:r>
      <w:proofErr w:type="gramStart"/>
      <w:r>
        <w:t>Видное</w:t>
      </w:r>
      <w:proofErr w:type="gramEnd"/>
      <w:r>
        <w:t xml:space="preserve"> - 10 183 770,55 руб.</w:t>
      </w:r>
    </w:p>
    <w:p w14:paraId="2F453DFA" w14:textId="77777777" w:rsidR="002D6A8E" w:rsidRDefault="002D6A8E" w:rsidP="002D6A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6 - Банкомат DIEBOLD OPTEVA 520 (4 шт.), банкомат DIEBOLD OPTEVA 562, банкомат DIEBOLD OPTEVA 720, банкомат DIEBOLD OPTEVA (6 шт.), банкомат DIEBOLD OPTEVA510, банкомат DIEBOLD с ИБП (3 шт.), вакуумный упаковщик MULTIVAC C100 (2 шт.), вакуумный упаковщик </w:t>
      </w:r>
      <w:proofErr w:type="spellStart"/>
      <w:r>
        <w:t>Multivac</w:t>
      </w:r>
      <w:proofErr w:type="spellEnd"/>
      <w:r>
        <w:t xml:space="preserve"> C200 (3 шт.), депозитарий GARNI, депозитарий STACKE (2 шт.), депозитарные ячейки, депозитные модули (5 шт.), г. Видное - 19 718 729,70 руб.</w:t>
      </w:r>
      <w:proofErr w:type="gramEnd"/>
    </w:p>
    <w:p w14:paraId="0E6775FE" w14:textId="77777777" w:rsidR="002D6A8E" w:rsidRDefault="002D6A8E" w:rsidP="002D6A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7 - Депозитные модули серии JXM (3 шт.), банкомат DIEBOLD OPTEVA 562, сортировщик банкнот </w:t>
      </w:r>
      <w:proofErr w:type="spellStart"/>
      <w:r>
        <w:t>Cassida</w:t>
      </w:r>
      <w:proofErr w:type="spellEnd"/>
      <w:r>
        <w:t xml:space="preserve"> MSD-100F, счетно-сортировочная машина </w:t>
      </w:r>
      <w:proofErr w:type="spellStart"/>
      <w:r>
        <w:t>Kissan</w:t>
      </w:r>
      <w:proofErr w:type="spellEnd"/>
      <w:r>
        <w:t>-</w:t>
      </w:r>
      <w:proofErr w:type="spellStart"/>
      <w:r>
        <w:t>Newton</w:t>
      </w:r>
      <w:proofErr w:type="spellEnd"/>
      <w:r>
        <w:t xml:space="preserve">-F, машина модели </w:t>
      </w:r>
      <w:proofErr w:type="spellStart"/>
      <w:r>
        <w:t>Эмбоссер</w:t>
      </w:r>
      <w:proofErr w:type="spellEnd"/>
      <w:r>
        <w:t xml:space="preserve"> DC 150i для персонализации ПК </w:t>
      </w:r>
      <w:proofErr w:type="spellStart"/>
      <w:r>
        <w:t>Visa</w:t>
      </w:r>
      <w:proofErr w:type="spellEnd"/>
      <w:r>
        <w:t xml:space="preserve"> </w:t>
      </w:r>
      <w:proofErr w:type="spellStart"/>
      <w:r>
        <w:t>Electron</w:t>
      </w:r>
      <w:proofErr w:type="spellEnd"/>
      <w:r>
        <w:t xml:space="preserve">, световые объемные буквы, полоса и логотип, сортировщик банкнот CASSIDA MSD-1000F (21 шт.), г. </w:t>
      </w:r>
      <w:proofErr w:type="gramStart"/>
      <w:r>
        <w:t>Видное</w:t>
      </w:r>
      <w:proofErr w:type="gramEnd"/>
      <w:r>
        <w:t xml:space="preserve"> - 10 329 452,52 руб.</w:t>
      </w:r>
    </w:p>
    <w:p w14:paraId="32264068" w14:textId="77777777" w:rsidR="002D6A8E" w:rsidRDefault="002D6A8E" w:rsidP="002D6A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8 - Сортировщик банкнот CASSIDA MSD-1000F (7шт.), сортировщик банкнот CASSIDA СS-1000, сортировщик банкнот </w:t>
      </w:r>
      <w:proofErr w:type="spellStart"/>
      <w:r>
        <w:t>Julong</w:t>
      </w:r>
      <w:proofErr w:type="spellEnd"/>
      <w:r>
        <w:t xml:space="preserve"> JL. с выносным дисплеем, сортировщик банкнот KISAN K-500 (7 шт.), сортировщик банкнот </w:t>
      </w:r>
      <w:proofErr w:type="spellStart"/>
      <w:r>
        <w:t>Laurel</w:t>
      </w:r>
      <w:proofErr w:type="spellEnd"/>
      <w:r>
        <w:t xml:space="preserve"> K4 EUR/USD/RUB (2шт.), сортировщик банкнот SBM SB-2000 RUB/EUR/USD (4шт.), сортировщик банкнот с выносным дисплеем </w:t>
      </w:r>
      <w:proofErr w:type="spellStart"/>
      <w:r>
        <w:t>Julong</w:t>
      </w:r>
      <w:proofErr w:type="spellEnd"/>
      <w:r>
        <w:t xml:space="preserve"> JL 206F (7шт.), сортировщик банкнот </w:t>
      </w:r>
      <w:proofErr w:type="spellStart"/>
      <w:r>
        <w:t>Kisan</w:t>
      </w:r>
      <w:proofErr w:type="spellEnd"/>
      <w:r>
        <w:t xml:space="preserve"> </w:t>
      </w:r>
      <w:proofErr w:type="spellStart"/>
      <w:r>
        <w:t>Newton</w:t>
      </w:r>
      <w:proofErr w:type="spellEnd"/>
      <w:r>
        <w:t>-F, г. Видное - 7 546 101,68 руб.</w:t>
      </w:r>
      <w:proofErr w:type="gramEnd"/>
    </w:p>
    <w:p w14:paraId="008192ED" w14:textId="77777777" w:rsidR="002D6A8E" w:rsidRDefault="002D6A8E" w:rsidP="002D6A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9 - Шифровальное оборудование VPN </w:t>
      </w:r>
      <w:proofErr w:type="spellStart"/>
      <w:r>
        <w:t>Box</w:t>
      </w:r>
      <w:proofErr w:type="spellEnd"/>
      <w:r>
        <w:t xml:space="preserve"> с ПО, устройство </w:t>
      </w:r>
      <w:proofErr w:type="spellStart"/>
      <w:r>
        <w:t>Smartspy</w:t>
      </w:r>
      <w:proofErr w:type="spellEnd"/>
      <w:r>
        <w:t xml:space="preserve"> </w:t>
      </w:r>
      <w:proofErr w:type="spellStart"/>
      <w:proofErr w:type="gramStart"/>
      <w:r>
        <w:t>С</w:t>
      </w:r>
      <w:proofErr w:type="gramEnd"/>
      <w:r>
        <w:t>ontactless</w:t>
      </w:r>
      <w:proofErr w:type="spellEnd"/>
      <w:r>
        <w:t xml:space="preserve"> 2008, табло обмена валют, счетно-сортировочная машина GLORY UW-500 MC, сортировщик банкнот с выносным дисплеем </w:t>
      </w:r>
      <w:proofErr w:type="spellStart"/>
      <w:r>
        <w:t>Julong</w:t>
      </w:r>
      <w:proofErr w:type="spellEnd"/>
      <w:r>
        <w:t xml:space="preserve"> JL 206F, г. Видное - 1 303 187,75 руб.</w:t>
      </w:r>
    </w:p>
    <w:p w14:paraId="05EE49F8" w14:textId="77777777" w:rsidR="002D6A8E" w:rsidRDefault="002D6A8E" w:rsidP="002D6A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10 - Принтер </w:t>
      </w:r>
      <w:proofErr w:type="spellStart"/>
      <w:r>
        <w:t>Kyocera</w:t>
      </w:r>
      <w:proofErr w:type="spellEnd"/>
      <w:r>
        <w:t xml:space="preserve"> </w:t>
      </w:r>
      <w:proofErr w:type="spellStart"/>
      <w:r>
        <w:t>Mita</w:t>
      </w:r>
      <w:proofErr w:type="spellEnd"/>
      <w:r>
        <w:t xml:space="preserve"> FS-9130DN, г. </w:t>
      </w:r>
      <w:proofErr w:type="gramStart"/>
      <w:r>
        <w:t>Видное</w:t>
      </w:r>
      <w:proofErr w:type="gramEnd"/>
      <w:r>
        <w:t xml:space="preserve"> - 135 497,46 руб.</w:t>
      </w:r>
    </w:p>
    <w:p w14:paraId="21986798" w14:textId="77777777" w:rsidR="002D6A8E" w:rsidRDefault="002D6A8E" w:rsidP="002D6A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11 - Мебель для кухни, стойка операционная, комплект офисной мебели, конторское оборудование и мебель, шкаф, кухня 166022002200/600мм, г. Видное - 1 036 608,93 руб.</w:t>
      </w:r>
    </w:p>
    <w:p w14:paraId="6ECAEF8A" w14:textId="77777777" w:rsidR="002D6A8E" w:rsidRDefault="002D6A8E" w:rsidP="002D6A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12 - Центральный коммутатор НР </w:t>
      </w:r>
      <w:proofErr w:type="spellStart"/>
      <w:r>
        <w:t>ProCurve</w:t>
      </w:r>
      <w:proofErr w:type="spellEnd"/>
      <w:r>
        <w:t xml:space="preserve"> </w:t>
      </w:r>
      <w:proofErr w:type="spellStart"/>
      <w:r>
        <w:t>Switch</w:t>
      </w:r>
      <w:proofErr w:type="spellEnd"/>
      <w:r>
        <w:t xml:space="preserve"> 420, маршрутизатор с шасси в сборе МХ5 АС, телефонная станция, маршрутизатор с шасси в сборе МХ5 АС, г. Видное - 1 129 193,22 руб.</w:t>
      </w:r>
    </w:p>
    <w:p w14:paraId="16CBC3B3" w14:textId="77777777" w:rsidR="002D6A8E" w:rsidRDefault="002D6A8E" w:rsidP="002D6A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13 - ИБП APC-SURT10000RVXLI APC </w:t>
      </w:r>
      <w:proofErr w:type="spellStart"/>
      <w:r>
        <w:t>Smart</w:t>
      </w:r>
      <w:proofErr w:type="spellEnd"/>
      <w:r>
        <w:t xml:space="preserve">-UPS RT 192V RM </w:t>
      </w:r>
      <w:proofErr w:type="spellStart"/>
      <w:r>
        <w:t>Battery</w:t>
      </w:r>
      <w:proofErr w:type="spellEnd"/>
      <w:r>
        <w:t xml:space="preserve"> </w:t>
      </w:r>
      <w:proofErr w:type="spellStart"/>
      <w:r>
        <w:t>Pack</w:t>
      </w:r>
      <w:proofErr w:type="spellEnd"/>
      <w:r>
        <w:t xml:space="preserve">, г. </w:t>
      </w:r>
      <w:proofErr w:type="gramStart"/>
      <w:r>
        <w:t>Видное</w:t>
      </w:r>
      <w:proofErr w:type="gramEnd"/>
      <w:r>
        <w:t xml:space="preserve"> - 195 907,36 руб.</w:t>
      </w:r>
    </w:p>
    <w:p w14:paraId="15D12F19" w14:textId="221F71E3" w:rsidR="00EA7238" w:rsidRPr="00A115B3" w:rsidRDefault="00EA7238" w:rsidP="002D6A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09D88C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lastRenderedPageBreak/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06AA0">
        <w:t>10 (десять</w:t>
      </w:r>
      <w:bookmarkStart w:id="0" w:name="_GoBack"/>
      <w:bookmarkEnd w:id="0"/>
      <w:r w:rsidR="003E2E13">
        <w:t>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E0439A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7E4958">
        <w:rPr>
          <w:b/>
        </w:rPr>
        <w:t>20 июля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F733D6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7E4958">
        <w:rPr>
          <w:color w:val="000000"/>
        </w:rPr>
        <w:t>20 июля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7E4958">
        <w:rPr>
          <w:b/>
        </w:rPr>
        <w:t>07 сентября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DBF6E9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7E4958">
        <w:t>09 июня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7E4958">
        <w:t>27 июля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B6FBF0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7E4958">
        <w:rPr>
          <w:b/>
        </w:rPr>
        <w:t>11 сентября 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7E4958">
        <w:rPr>
          <w:b/>
          <w:bCs/>
          <w:color w:val="000000"/>
        </w:rPr>
        <w:t>16 января 2021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086ECF6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7E4958">
        <w:t xml:space="preserve">11 сентября 2020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4BD6DE07" w14:textId="77777777" w:rsidR="00261697" w:rsidRPr="00261697" w:rsidRDefault="00261697" w:rsidP="002616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61697">
        <w:rPr>
          <w:color w:val="000000"/>
        </w:rPr>
        <w:t>с 11 сентября 2020 г. по 24 октября 2020 г. - в размере начальной цены продажи лота;</w:t>
      </w:r>
    </w:p>
    <w:p w14:paraId="0D10A184" w14:textId="77777777" w:rsidR="00261697" w:rsidRPr="00261697" w:rsidRDefault="00261697" w:rsidP="002616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61697">
        <w:rPr>
          <w:color w:val="000000"/>
        </w:rPr>
        <w:t>с 25 октября 2020 г. по 31 октября 2020 г. - в размере 91,00% от начальной цены продажи лота;</w:t>
      </w:r>
    </w:p>
    <w:p w14:paraId="5210F8CD" w14:textId="77777777" w:rsidR="00261697" w:rsidRPr="00261697" w:rsidRDefault="00261697" w:rsidP="002616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61697">
        <w:rPr>
          <w:color w:val="000000"/>
        </w:rPr>
        <w:t>с 01 ноября 2020 г. по 07 ноября 2020 г. - в размере 82,00% от начальной цены продажи лота;</w:t>
      </w:r>
    </w:p>
    <w:p w14:paraId="7025C4FC" w14:textId="77777777" w:rsidR="00261697" w:rsidRPr="00261697" w:rsidRDefault="00261697" w:rsidP="002616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61697">
        <w:rPr>
          <w:color w:val="000000"/>
        </w:rPr>
        <w:t>с 08 ноября 2020 г. по 14 ноября 2020 г. - в размере 73,00% от начальной цены продажи лота;</w:t>
      </w:r>
    </w:p>
    <w:p w14:paraId="7402E2B1" w14:textId="77777777" w:rsidR="00261697" w:rsidRPr="00261697" w:rsidRDefault="00261697" w:rsidP="002616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61697">
        <w:rPr>
          <w:color w:val="000000"/>
        </w:rPr>
        <w:t>с 15 ноября 2020 г. по 21 ноября 2020 г. - в размере 64,00% от начальной цены продажи лота;</w:t>
      </w:r>
    </w:p>
    <w:p w14:paraId="2DBF96EA" w14:textId="77777777" w:rsidR="00261697" w:rsidRPr="00261697" w:rsidRDefault="00261697" w:rsidP="002616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61697">
        <w:rPr>
          <w:color w:val="000000"/>
        </w:rPr>
        <w:t>с 22 ноября 2020 г. по 28 ноября 2020 г. - в размере 55,00% от начальной цены продажи лота;</w:t>
      </w:r>
    </w:p>
    <w:p w14:paraId="2A0D572A" w14:textId="77777777" w:rsidR="00261697" w:rsidRPr="00261697" w:rsidRDefault="00261697" w:rsidP="002616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61697">
        <w:rPr>
          <w:color w:val="000000"/>
        </w:rPr>
        <w:t>с 29 ноября 2020 г. по 05 декабря 2020 г. - в размере 46,00% от начальной цены продажи лота;</w:t>
      </w:r>
    </w:p>
    <w:p w14:paraId="5CD5BD06" w14:textId="77777777" w:rsidR="00261697" w:rsidRPr="00261697" w:rsidRDefault="00261697" w:rsidP="002616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61697">
        <w:rPr>
          <w:color w:val="000000"/>
        </w:rPr>
        <w:t>с 06 декабря 2020 г. по 12 декабря 2020 г. - в размере 37,00% от начальной цены продажи лота;</w:t>
      </w:r>
    </w:p>
    <w:p w14:paraId="0EC1760F" w14:textId="77777777" w:rsidR="00261697" w:rsidRPr="00261697" w:rsidRDefault="00261697" w:rsidP="002616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61697">
        <w:rPr>
          <w:color w:val="000000"/>
        </w:rPr>
        <w:lastRenderedPageBreak/>
        <w:t>с 13 декабря 2020 г. по 19 декабря 2020 г. - в размере 28,00% от начальной цены продажи лота;</w:t>
      </w:r>
    </w:p>
    <w:p w14:paraId="2EDADFFD" w14:textId="77777777" w:rsidR="00261697" w:rsidRPr="00261697" w:rsidRDefault="00261697" w:rsidP="002616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61697">
        <w:rPr>
          <w:color w:val="000000"/>
        </w:rPr>
        <w:t>с 20 декабря 2020 г. по 26 декабря 2020 г. - в размере 19,00% от начальной цены продажи лота;</w:t>
      </w:r>
    </w:p>
    <w:p w14:paraId="1DCFABC7" w14:textId="77777777" w:rsidR="00261697" w:rsidRPr="00261697" w:rsidRDefault="00261697" w:rsidP="002616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61697">
        <w:rPr>
          <w:color w:val="000000"/>
        </w:rPr>
        <w:t>с 27 декабря 2020 г. по 02 января 2021 г. - в размере 10,00% от начальной цены продажи лота;</w:t>
      </w:r>
    </w:p>
    <w:p w14:paraId="5320FEF3" w14:textId="6B71545A" w:rsidR="00EA7238" w:rsidRPr="00A115B3" w:rsidRDefault="00261697" w:rsidP="002616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61697">
        <w:rPr>
          <w:color w:val="000000"/>
        </w:rPr>
        <w:t>с 03 января 2021 г. по 16 января 2021 г. - в размере 1,00%</w:t>
      </w:r>
      <w:r>
        <w:rPr>
          <w:color w:val="000000"/>
        </w:rPr>
        <w:t xml:space="preserve"> от начальной цены продажи лота</w:t>
      </w:r>
      <w:r w:rsidR="00EA7238" w:rsidRPr="00A115B3"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26ED44F6" w:rsidR="00EA7238" w:rsidRPr="00397036" w:rsidRDefault="00397036" w:rsidP="003970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>
        <w:rPr>
          <w:rFonts w:ascii="Times New Roman" w:hAnsi="Times New Roman" w:cs="Times New Roman"/>
          <w:color w:val="000000"/>
          <w:sz w:val="24"/>
          <w:szCs w:val="24"/>
        </w:rPr>
        <w:t>можно получить у КУ с 10.00 по 17.00</w:t>
      </w:r>
      <w:r w:rsidRPr="002B1B81">
        <w:rPr>
          <w:rFonts w:ascii="Times New Roman" w:hAnsi="Times New Roman" w:cs="Times New Roman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>
        <w:rPr>
          <w:rFonts w:ascii="Times New Roman" w:hAnsi="Times New Roman" w:cs="Times New Roman"/>
          <w:sz w:val="24"/>
          <w:szCs w:val="24"/>
        </w:rPr>
        <w:t>г. Москва, ул. Лесная, д. 59, стр. 2 тел. +7 (495) 725-31-15 доб. 67-44, 65-89, 66-29; у ОТ: т</w:t>
      </w:r>
      <w:r w:rsidRPr="00397036">
        <w:rPr>
          <w:rFonts w:ascii="Times New Roman" w:hAnsi="Times New Roman" w:cs="Times New Roman"/>
          <w:sz w:val="24"/>
          <w:szCs w:val="24"/>
        </w:rPr>
        <w:t>ел. 8(812)334-20-50 (с 9.00 до 18.00 по Московс</w:t>
      </w:r>
      <w:r>
        <w:rPr>
          <w:rFonts w:ascii="Times New Roman" w:hAnsi="Times New Roman" w:cs="Times New Roman"/>
          <w:sz w:val="24"/>
          <w:szCs w:val="24"/>
        </w:rPr>
        <w:t>кому времени в будние дни), informspb@auction-house.ru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</w:t>
      </w:r>
      <w:r w:rsidRPr="00BE1559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5099D"/>
    <w:rsid w:val="001F039D"/>
    <w:rsid w:val="00261697"/>
    <w:rsid w:val="002C312D"/>
    <w:rsid w:val="002D6A8E"/>
    <w:rsid w:val="00365722"/>
    <w:rsid w:val="00397036"/>
    <w:rsid w:val="003E2E13"/>
    <w:rsid w:val="00467D6B"/>
    <w:rsid w:val="00564010"/>
    <w:rsid w:val="00637A0F"/>
    <w:rsid w:val="006B43E3"/>
    <w:rsid w:val="0070175B"/>
    <w:rsid w:val="007229EA"/>
    <w:rsid w:val="00722ECA"/>
    <w:rsid w:val="007E4958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06AA0"/>
    <w:rsid w:val="00BE0BF1"/>
    <w:rsid w:val="00BE1559"/>
    <w:rsid w:val="00C11EFF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1840</Words>
  <Characters>13547</Characters>
  <Application>Microsoft Office Word</Application>
  <DocSecurity>0</DocSecurity>
  <Lines>215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15</cp:revision>
  <dcterms:created xsi:type="dcterms:W3CDTF">2019-07-23T07:45:00Z</dcterms:created>
  <dcterms:modified xsi:type="dcterms:W3CDTF">2020-06-01T11:54:00Z</dcterms:modified>
</cp:coreProperties>
</file>