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E2E21">
        <w:rPr>
          <w:sz w:val="28"/>
          <w:szCs w:val="28"/>
        </w:rPr>
        <w:t>110759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E2E21">
        <w:rPr>
          <w:rFonts w:ascii="Times New Roman" w:hAnsi="Times New Roman" w:cs="Times New Roman"/>
          <w:sz w:val="28"/>
          <w:szCs w:val="28"/>
        </w:rPr>
        <w:t>31.08.2020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F531F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983A24" w:rsidRDefault="001E2E2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83A24">
              <w:rPr>
                <w:sz w:val="28"/>
                <w:szCs w:val="28"/>
              </w:rPr>
              <w:t>Общество с ограниченной ответственностью "Альфа-Авто"</w:t>
            </w:r>
            <w:r w:rsidR="00D342DA" w:rsidRPr="00983A24">
              <w:rPr>
                <w:sz w:val="28"/>
                <w:szCs w:val="28"/>
              </w:rPr>
              <w:t xml:space="preserve">, </w:t>
            </w:r>
          </w:p>
          <w:p w:rsidR="00D342DA" w:rsidRPr="00F531FD" w:rsidRDefault="001E2E2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531FD">
              <w:rPr>
                <w:sz w:val="28"/>
                <w:szCs w:val="28"/>
              </w:rPr>
              <w:t>302004</w:t>
            </w:r>
            <w:r w:rsidR="00983A24">
              <w:rPr>
                <w:sz w:val="28"/>
                <w:szCs w:val="28"/>
              </w:rPr>
              <w:t>, г. Орёл, ул. Ливенская, д. 70</w:t>
            </w:r>
            <w:r w:rsidR="00D342DA" w:rsidRPr="00F531FD">
              <w:rPr>
                <w:sz w:val="28"/>
                <w:szCs w:val="28"/>
              </w:rPr>
              <w:t xml:space="preserve">, ОГРН </w:t>
            </w:r>
            <w:r w:rsidRPr="00F531FD">
              <w:rPr>
                <w:sz w:val="28"/>
                <w:szCs w:val="28"/>
              </w:rPr>
              <w:t>1075742001994</w:t>
            </w:r>
            <w:r w:rsidR="00D342DA" w:rsidRPr="00F531FD">
              <w:rPr>
                <w:sz w:val="28"/>
                <w:szCs w:val="28"/>
              </w:rPr>
              <w:t xml:space="preserve">, ИНН </w:t>
            </w:r>
            <w:r w:rsidRPr="00F531FD">
              <w:rPr>
                <w:sz w:val="28"/>
                <w:szCs w:val="28"/>
              </w:rPr>
              <w:t>5751033305</w:t>
            </w:r>
            <w:r w:rsidR="00D342DA" w:rsidRPr="00F531FD">
              <w:rPr>
                <w:sz w:val="28"/>
                <w:szCs w:val="28"/>
              </w:rPr>
              <w:t>.</w:t>
            </w:r>
          </w:p>
          <w:p w:rsidR="00D342DA" w:rsidRPr="00F531F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531F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E2E21" w:rsidRPr="00F531FD" w:rsidRDefault="001E2E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:rsidR="00D342DA" w:rsidRPr="00F531FD" w:rsidRDefault="001E2E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F531F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531FD" w:rsidRDefault="001E2E2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531FD">
              <w:rPr>
                <w:sz w:val="28"/>
                <w:szCs w:val="28"/>
              </w:rPr>
              <w:t>Арбитражный суд Орловской области</w:t>
            </w:r>
            <w:r w:rsidR="00D342DA" w:rsidRPr="00F531FD">
              <w:rPr>
                <w:sz w:val="28"/>
                <w:szCs w:val="28"/>
              </w:rPr>
              <w:t xml:space="preserve">, дело о банкротстве </w:t>
            </w:r>
            <w:r w:rsidRPr="00F531FD">
              <w:rPr>
                <w:sz w:val="28"/>
                <w:szCs w:val="28"/>
              </w:rPr>
              <w:t>А48-4065/2016</w:t>
            </w:r>
          </w:p>
        </w:tc>
      </w:tr>
      <w:tr w:rsidR="00D342DA" w:rsidRPr="00F531F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531FD" w:rsidRDefault="001E2E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Орловской области</w:t>
            </w:r>
            <w:r w:rsidR="00D342DA"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21.02.2017</w:t>
            </w:r>
            <w:r w:rsidR="00D342DA"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E2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дебиторской задолженности ООО «Альфа-Авто» к ООО «Автодом 36» (ОГРН 1163668117238) в размере 1184500,00 рублей.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E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1E2E21">
              <w:rPr>
                <w:sz w:val="28"/>
                <w:szCs w:val="28"/>
              </w:rPr>
              <w:t>27.07.2020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E2E21">
              <w:rPr>
                <w:sz w:val="28"/>
                <w:szCs w:val="28"/>
              </w:rPr>
              <w:t>28.08.2020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E2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</w:t>
            </w:r>
            <w:r>
              <w:rPr>
                <w:bCs/>
                <w:sz w:val="28"/>
                <w:szCs w:val="28"/>
              </w:rPr>
              <w:lastRenderedPageBreak/>
              <w:t>выписки, срок действия выписок 30 дней, копии документов удостоверяющих личность (для 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531F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E2E2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E2E21" w:rsidRDefault="001E2E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11 100.00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531FD" w:rsidRDefault="001E2E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3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10% от начальной продажной цены лота вносится в период, определенный для приема заявок на участие в торгах, на основании договора о задатке на специальный р/с должника: ООО «Альфа-Авто».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имущества ООО «Альфа-Авто» за Лот №1».  Суммы внесённых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</w:t>
            </w:r>
            <w:proofErr w:type="gramStart"/>
            <w:r w:rsidRPr="00F53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F53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F531FD" w:rsidRDefault="001E2E2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531F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«Альфа-Авто» (ИНН 5751033305, КПП 575101001): р/с 40702810013000021660 в Центрально-Черноземный банк ПАО Сбербанк к/с 30101810600000000681, БИК 042007681 ИНН 7707083893, КПП 366402001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E2E21" w:rsidRDefault="001E2E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111 000.00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E2E21" w:rsidRDefault="001E2E2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5 550.00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531FD" w:rsidRDefault="001E2E2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E2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«Российский Аукционный Дом» (Аукционный портал Lot-online.ru) по адресу в сети «Интернет» https://sales.lot-online.ru 31.08.2020 г. в 17:00 час.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E2E2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конкурсного управляющего заключить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531FD" w:rsidRDefault="001E2E2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купли-продажи, за минусом суммы задатка, должна быть осуществлена в течение 30 дней со дня его подписания.</w:t>
            </w:r>
          </w:p>
        </w:tc>
      </w:tr>
      <w:tr w:rsidR="00D342DA" w:rsidRPr="002547E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2547E6" w:rsidRDefault="00D342DA" w:rsidP="002547E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E2E21"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  <w:r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2E21"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745011454641</w:t>
            </w:r>
            <w:r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53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5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394018, г. Воронеж, ул. Свободы, д. 14, оф. 700</w:t>
            </w:r>
            <w:r w:rsidRPr="0025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E2E21" w:rsidRPr="0025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25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(473)228-78-07</w:t>
            </w:r>
            <w:r w:rsidRPr="0025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5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25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2547E6" w:rsidRPr="00693F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bank</w:t>
              </w:r>
              <w:r w:rsidR="002547E6" w:rsidRPr="00693F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rotta</w:t>
              </w:r>
              <w:r w:rsidR="002547E6" w:rsidRPr="00693F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547E6" w:rsidRPr="00693F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547E6" w:rsidRPr="00693F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547E6" w:rsidRPr="00693F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5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</w:t>
            </w:r>
            <w:r w:rsidRPr="001D2D62">
              <w:rPr>
                <w:sz w:val="28"/>
                <w:szCs w:val="28"/>
              </w:rPr>
              <w:lastRenderedPageBreak/>
              <w:t>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647456" w:rsidRDefault="001E2E2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25.07.2020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  <w:r w:rsidR="00647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официальном издании)</w:t>
            </w:r>
          </w:p>
          <w:p w:rsidR="00D342DA" w:rsidRPr="002547E6" w:rsidRDefault="002547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7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647456">
              <w:rPr>
                <w:rFonts w:ascii="Times New Roman" w:hAnsi="Times New Roman" w:cs="Times New Roman"/>
                <w:sz w:val="28"/>
                <w:szCs w:val="28"/>
              </w:rPr>
              <w:t>.07.2020 года (ЕФРСБ)</w:t>
            </w:r>
          </w:p>
        </w:tc>
        <w:bookmarkStart w:id="0" w:name="_GoBack"/>
        <w:bookmarkEnd w:id="0"/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1E2E21"/>
    <w:rsid w:val="002547E6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47456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3A24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1FD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52669A-1524-4698-80CE-A461B135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rot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7437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3</cp:revision>
  <cp:lastPrinted>2010-11-10T14:05:00Z</cp:lastPrinted>
  <dcterms:created xsi:type="dcterms:W3CDTF">2020-07-23T10:04:00Z</dcterms:created>
  <dcterms:modified xsi:type="dcterms:W3CDTF">2020-07-23T10:06:00Z</dcterms:modified>
</cp:coreProperties>
</file>