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A288E2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72981" w:rsidRPr="006E79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72981" w:rsidRPr="006E79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72981" w:rsidRPr="006E79A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C72981" w:rsidRPr="006E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2981" w:rsidRPr="006E79AB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="00C72981" w:rsidRPr="006E79A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C72981" w:rsidRPr="006E79AB">
        <w:rPr>
          <w:rFonts w:ascii="Times New Roman" w:hAnsi="Times New Roman" w:cs="Times New Roman"/>
          <w:color w:val="000000"/>
          <w:sz w:val="24"/>
          <w:szCs w:val="24"/>
        </w:rPr>
        <w:t>Выборг-банк»), адрес регистрации: 188800, Ленинградская область, г. Выборг, ул. Пионерская, д. 2, ИНН 4704000029, ОГРН 1024700000071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CA3D9DD" w14:textId="5047D2F0" w:rsid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A97C0D" w:rsidRPr="00A97C0D">
        <w:t>Кадиллак GMT166 (SRX), белый металлик, 2013, пробег - нет данных, 3.0 АТ (271 л. с.), полный, бензин, VIN XWFFN9E51D0000253, отсутствуют ПТС, СТС, ключи, г. Санкт-Петербург, ограничения и обременения: запрет на регистрационные действия, проводятся мероприятия по снятию запрета</w:t>
      </w:r>
      <w:r w:rsidR="00A97C0D">
        <w:t xml:space="preserve"> </w:t>
      </w:r>
      <w:r>
        <w:t xml:space="preserve">– </w:t>
      </w:r>
      <w:r w:rsidRPr="007177C1">
        <w:t>578</w:t>
      </w:r>
      <w:r>
        <w:t xml:space="preserve"> </w:t>
      </w:r>
      <w:r w:rsidRPr="007177C1">
        <w:t>340</w:t>
      </w:r>
      <w:r>
        <w:t>,00 руб.</w:t>
      </w:r>
      <w:r w:rsidR="00102F5D">
        <w:t>;</w:t>
      </w:r>
    </w:p>
    <w:p w14:paraId="308267B4" w14:textId="5CD738BF" w:rsidR="00467D6B" w:rsidRPr="00A115B3" w:rsidRDefault="00102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102F5D">
        <w:rPr>
          <w:rFonts w:ascii="Times New Roman CYR" w:hAnsi="Times New Roman CYR" w:cs="Times New Roman CYR"/>
          <w:color w:val="000000"/>
        </w:rPr>
        <w:t xml:space="preserve">Инфинити QX56, вишневый, 2011, 126 716 км, 5.6 (405 л. с.), полный, бензин, VIN JN1JANZ62U0001506, отсутствует ПТС, г. </w:t>
      </w:r>
      <w:proofErr w:type="gramStart"/>
      <w:r w:rsidRPr="00102F5D"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</w:t>
      </w:r>
      <w:r w:rsidRPr="00102F5D">
        <w:rPr>
          <w:rFonts w:ascii="Times New Roman CYR" w:hAnsi="Times New Roman CYR" w:cs="Times New Roman CYR"/>
          <w:color w:val="000000"/>
        </w:rPr>
        <w:t>1 220 940,00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4F4FE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746D">
        <w:t>5</w:t>
      </w:r>
      <w:r w:rsidR="009E746D">
        <w:rPr>
          <w:rFonts w:ascii="Times New Roman CYR" w:hAnsi="Times New Roman CYR" w:cs="Times New Roman CYR"/>
          <w:color w:val="000000"/>
        </w:rPr>
        <w:t xml:space="preserve">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89F769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E746D">
        <w:rPr>
          <w:b/>
        </w:rPr>
        <w:t>08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7F24B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E746D">
        <w:rPr>
          <w:color w:val="000000"/>
        </w:rPr>
        <w:t xml:space="preserve">08 </w:t>
      </w:r>
      <w:r w:rsidR="00C11EFF" w:rsidRPr="00A115B3">
        <w:rPr>
          <w:color w:val="000000"/>
        </w:rPr>
        <w:t xml:space="preserve">сентября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E746D">
        <w:rPr>
          <w:b/>
        </w:rPr>
        <w:t>26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5E352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E746D">
        <w:t xml:space="preserve">28 июля 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E746D">
        <w:t>14</w:t>
      </w:r>
      <w:r w:rsidR="00C11EFF" w:rsidRPr="00A115B3">
        <w:t xml:space="preserve">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3141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E746D">
        <w:rPr>
          <w:b/>
        </w:rPr>
        <w:t>29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97C0D">
        <w:rPr>
          <w:b/>
          <w:bCs/>
          <w:color w:val="000000"/>
        </w:rPr>
        <w:t>10 апреля</w:t>
      </w:r>
      <w:r w:rsidR="009E746D">
        <w:rPr>
          <w:b/>
          <w:bCs/>
          <w:color w:val="000000"/>
        </w:rPr>
        <w:t xml:space="preserve">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8612F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E746D">
        <w:t xml:space="preserve">29 октября 2020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69F247D" w14:textId="77777777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29 октября 2020 г. по 13 декабря 2020 г. - в размере начальной цены продажи лота;</w:t>
      </w:r>
    </w:p>
    <w:p w14:paraId="72479ADC" w14:textId="0F4E58C8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14 декабря 2020 г. по 23 де</w:t>
      </w:r>
      <w:r>
        <w:rPr>
          <w:color w:val="000000"/>
        </w:rPr>
        <w:t>кабря 2020 г. - в размере 91,5</w:t>
      </w:r>
      <w:r w:rsidRPr="00BC56DC">
        <w:rPr>
          <w:color w:val="000000"/>
        </w:rPr>
        <w:t>0% от начальной цены продажи лота;</w:t>
      </w:r>
    </w:p>
    <w:p w14:paraId="400CE6C1" w14:textId="77777777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24 декабря 2020 г. по 02 января 2021 г. - в размере 83,00% от начальной цены продажи лота;</w:t>
      </w:r>
    </w:p>
    <w:p w14:paraId="49FD4544" w14:textId="25652E84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03 января 2021 г. по 16 я</w:t>
      </w:r>
      <w:r>
        <w:rPr>
          <w:color w:val="000000"/>
        </w:rPr>
        <w:t>нваря 2021 г. - в размере 74,5</w:t>
      </w:r>
      <w:r w:rsidRPr="00BC56DC">
        <w:rPr>
          <w:color w:val="000000"/>
        </w:rPr>
        <w:t>0% от начальной цены продажи лота;</w:t>
      </w:r>
    </w:p>
    <w:p w14:paraId="145722AA" w14:textId="77777777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17 января 2021 г. по 26 января 2021 г. - в размере 66,00% от начальной цены продажи лота;</w:t>
      </w:r>
    </w:p>
    <w:p w14:paraId="6DD988E1" w14:textId="18E08197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27 января 2021 г. по 06 фе</w:t>
      </w:r>
      <w:r>
        <w:rPr>
          <w:color w:val="000000"/>
        </w:rPr>
        <w:t>враля 2021 г. - в размере 57,5</w:t>
      </w:r>
      <w:r w:rsidRPr="00BC56DC">
        <w:rPr>
          <w:color w:val="000000"/>
        </w:rPr>
        <w:t>0% от начальной цены продажи лота;</w:t>
      </w:r>
    </w:p>
    <w:p w14:paraId="4D6517A0" w14:textId="77777777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07 февраля 2021 г. по 16 февраля 2021 г. - в размере 49,00% от начальной цены продажи лота;</w:t>
      </w:r>
    </w:p>
    <w:p w14:paraId="3A482094" w14:textId="0B4B168A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17 февраля 2021 г. по 27 февраля 2021 г. -</w:t>
      </w:r>
      <w:r>
        <w:rPr>
          <w:color w:val="000000"/>
        </w:rPr>
        <w:t xml:space="preserve"> в размере 40,5</w:t>
      </w:r>
      <w:r w:rsidRPr="00BC56DC">
        <w:rPr>
          <w:color w:val="000000"/>
        </w:rPr>
        <w:t>0% от начальной цены продажи лота;</w:t>
      </w:r>
    </w:p>
    <w:p w14:paraId="7C16A43B" w14:textId="77777777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28 февраля 2021 г. по 09 марта 2021 г. - в размере 32,00% от начальной цены продажи лота;</w:t>
      </w:r>
    </w:p>
    <w:p w14:paraId="0BA75CCE" w14:textId="2C34A572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 xml:space="preserve">с 10 марта 2021 г. по 20 </w:t>
      </w:r>
      <w:r>
        <w:rPr>
          <w:color w:val="000000"/>
        </w:rPr>
        <w:t>марта 2021 г. - в размере 23,5</w:t>
      </w:r>
      <w:r w:rsidRPr="00BC56DC">
        <w:rPr>
          <w:color w:val="000000"/>
        </w:rPr>
        <w:t>0% от начальной цены продажи лота;</w:t>
      </w:r>
    </w:p>
    <w:p w14:paraId="2E9FF792" w14:textId="77777777" w:rsidR="00BC56DC" w:rsidRPr="00BC56DC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>с 21 марта 2021 г. по 30 марта 2021 г. - в размере 15,00% от начальной цены продажи лота;</w:t>
      </w:r>
    </w:p>
    <w:p w14:paraId="5320FEF3" w14:textId="1AD4D056" w:rsidR="00EA7238" w:rsidRPr="00A115B3" w:rsidRDefault="00BC56DC" w:rsidP="00BC56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6DC">
        <w:rPr>
          <w:color w:val="000000"/>
        </w:rPr>
        <w:t xml:space="preserve">с 31 марта 2021 г. по 10 </w:t>
      </w:r>
      <w:r>
        <w:rPr>
          <w:color w:val="000000"/>
        </w:rPr>
        <w:t>апреля 2021 г. - в размере 6,5</w:t>
      </w:r>
      <w:r w:rsidRPr="00BC56DC">
        <w:rPr>
          <w:color w:val="000000"/>
        </w:rPr>
        <w:t>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A07DA39" w:rsidR="00EA7238" w:rsidRDefault="009E746D" w:rsidP="002D2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E1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</w:t>
      </w:r>
      <w:r>
        <w:rPr>
          <w:rFonts w:ascii="Times New Roman" w:hAnsi="Times New Roman" w:cs="Times New Roman"/>
          <w:color w:val="000000"/>
          <w:sz w:val="24"/>
          <w:szCs w:val="24"/>
        </w:rPr>
        <w:t>ожно получить у OT с 10.00 по 17</w:t>
      </w:r>
      <w:r w:rsidRPr="00F42E11">
        <w:rPr>
          <w:rFonts w:ascii="Times New Roman" w:hAnsi="Times New Roman" w:cs="Times New Roman"/>
          <w:color w:val="000000"/>
          <w:sz w:val="24"/>
          <w:szCs w:val="24"/>
        </w:rPr>
        <w:t>.00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E1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proofErr w:type="spellStart"/>
      <w:proofErr w:type="gramStart"/>
      <w:r w:rsidRPr="00F42E11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F42E11">
        <w:rPr>
          <w:rFonts w:ascii="Times New Roman" w:hAnsi="Times New Roman" w:cs="Times New Roman"/>
          <w:color w:val="000000"/>
          <w:sz w:val="24"/>
          <w:szCs w:val="24"/>
        </w:rPr>
        <w:t>анкт</w:t>
      </w:r>
      <w:proofErr w:type="spellEnd"/>
      <w:r w:rsidR="00CD7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D7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E11">
        <w:rPr>
          <w:rFonts w:ascii="Times New Roman" w:hAnsi="Times New Roman" w:cs="Times New Roman"/>
          <w:color w:val="000000"/>
          <w:sz w:val="24"/>
          <w:szCs w:val="24"/>
        </w:rPr>
        <w:t xml:space="preserve">Петербург, пер. </w:t>
      </w:r>
      <w:proofErr w:type="spellStart"/>
      <w:r w:rsidRPr="00F42E1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2E11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E11">
        <w:rPr>
          <w:rFonts w:ascii="Times New Roman" w:hAnsi="Times New Roman" w:cs="Times New Roman"/>
          <w:color w:val="000000"/>
          <w:sz w:val="24"/>
          <w:szCs w:val="24"/>
        </w:rPr>
        <w:t>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В:</w:t>
      </w:r>
      <w:r w:rsidR="002D2D41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CA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C2DBA" w:rsidRPr="004C2DBA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</w:t>
      </w:r>
      <w:r w:rsidR="004C2DBA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2D2D41" w:rsidRPr="000F7F2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D2D41">
        <w:rPr>
          <w:rFonts w:ascii="Times New Roman" w:hAnsi="Times New Roman" w:cs="Times New Roman"/>
          <w:color w:val="000000"/>
          <w:sz w:val="24"/>
          <w:szCs w:val="24"/>
        </w:rPr>
        <w:t>, по лоту 2: т</w:t>
      </w:r>
      <w:r w:rsidR="002D2D41" w:rsidRPr="002D2D41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proofErr w:type="gramStart"/>
      <w:r w:rsidR="002D2D41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2D2D41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 informmsk@auction-house.ru.</w:t>
      </w:r>
      <w:bookmarkStart w:id="0" w:name="_GoBack"/>
      <w:bookmarkEnd w:id="0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02F5D"/>
    <w:rsid w:val="00130BFB"/>
    <w:rsid w:val="0015099D"/>
    <w:rsid w:val="001F039D"/>
    <w:rsid w:val="002C312D"/>
    <w:rsid w:val="002D2D41"/>
    <w:rsid w:val="00365722"/>
    <w:rsid w:val="00467D6B"/>
    <w:rsid w:val="004C2DBA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E746D"/>
    <w:rsid w:val="009F0E7B"/>
    <w:rsid w:val="00A03865"/>
    <w:rsid w:val="00A04B1A"/>
    <w:rsid w:val="00A115B3"/>
    <w:rsid w:val="00A97C0D"/>
    <w:rsid w:val="00BC56DC"/>
    <w:rsid w:val="00BD1CA1"/>
    <w:rsid w:val="00BE0BF1"/>
    <w:rsid w:val="00BE1559"/>
    <w:rsid w:val="00C11EFF"/>
    <w:rsid w:val="00C72981"/>
    <w:rsid w:val="00C9585C"/>
    <w:rsid w:val="00CD7783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1875</Words>
  <Characters>11620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30</cp:revision>
  <dcterms:created xsi:type="dcterms:W3CDTF">2019-07-23T07:45:00Z</dcterms:created>
  <dcterms:modified xsi:type="dcterms:W3CDTF">2020-07-20T14:03:00Z</dcterms:modified>
</cp:coreProperties>
</file>