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BF33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КУПЛИ-ПРОДАЖИ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ДОЛИ В УСТАВНОМ КАПИТАЛЕ ОБЩЕСТВА</w:t>
      </w:r>
    </w:p>
    <w:p w14:paraId="3FCFF034" w14:textId="17A5980B" w:rsidR="00E5201B" w:rsidRDefault="00E5201B" w:rsidP="00E52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Федерация, Санкт-Петербург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74154" w:rsidRPr="00174154">
        <w:rPr>
          <w:rFonts w:ascii="Times New Roman" w:hAnsi="Times New Roman" w:cs="Times New Roman"/>
          <w:b/>
          <w:bCs/>
          <w:sz w:val="20"/>
          <w:szCs w:val="20"/>
        </w:rPr>
        <w:t>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две тысячи двадцатого года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73ECB4A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09ABE7" w14:textId="7F435EB0" w:rsidR="00E5201B" w:rsidRDefault="00E5201B" w:rsidP="00E5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 финансовый управляющий, гр. </w:t>
      </w:r>
      <w:proofErr w:type="spellStart"/>
      <w:r w:rsidR="00174154" w:rsidRPr="00174154">
        <w:rPr>
          <w:rFonts w:ascii="Times New Roman" w:hAnsi="Times New Roman" w:cs="Times New Roman"/>
          <w:b/>
          <w:bCs/>
          <w:sz w:val="20"/>
          <w:szCs w:val="20"/>
        </w:rPr>
        <w:t>Маланин</w:t>
      </w:r>
      <w:proofErr w:type="spellEnd"/>
      <w:r w:rsidR="00174154" w:rsidRPr="00174154">
        <w:rPr>
          <w:rFonts w:ascii="Times New Roman" w:hAnsi="Times New Roman" w:cs="Times New Roman"/>
          <w:b/>
          <w:bCs/>
          <w:sz w:val="20"/>
          <w:szCs w:val="20"/>
        </w:rPr>
        <w:t xml:space="preserve"> Роман Сергеевич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гражданство: Российская Федерация, пол: мужской, паспорт 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года, код подразделения 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, зарегистрированный по месту жительства по адресу: </w:t>
      </w:r>
      <w:r w:rsidR="00174154" w:rsidRPr="00174154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174154" w:rsidRPr="00174154">
        <w:rPr>
          <w:rFonts w:ascii="Times New Roman" w:hAnsi="Times New Roman" w:cs="Times New Roman"/>
          <w:sz w:val="20"/>
          <w:szCs w:val="20"/>
        </w:rPr>
        <w:t>781015146903</w:t>
      </w:r>
      <w:r>
        <w:rPr>
          <w:rFonts w:ascii="Times New Roman" w:hAnsi="Times New Roman" w:cs="Times New Roman"/>
          <w:sz w:val="20"/>
          <w:szCs w:val="20"/>
        </w:rPr>
        <w:t xml:space="preserve">, регистрационный номер в сводном государственном реестре арбитражных управляющих </w:t>
      </w:r>
      <w:r w:rsidR="00174154" w:rsidRPr="00174154">
        <w:rPr>
          <w:rFonts w:ascii="Times New Roman" w:hAnsi="Times New Roman" w:cs="Times New Roman"/>
          <w:sz w:val="20"/>
          <w:szCs w:val="20"/>
        </w:rPr>
        <w:t>16097</w:t>
      </w:r>
      <w:r>
        <w:rPr>
          <w:rFonts w:ascii="Times New Roman" w:hAnsi="Times New Roman" w:cs="Times New Roman"/>
          <w:sz w:val="20"/>
          <w:szCs w:val="20"/>
        </w:rPr>
        <w:t>, член Ассоциации ведущих арбитражных управляющих "Достояние" (ОГРН 1117800013000, ИНН 7811290230, юридический и фактический адрес: 196191, Санкт-Петербург, площадь Конституции, д. 7, офис 315, БЦ "Лидер"), действующий от имени гр. </w:t>
      </w:r>
      <w:r w:rsidR="00174154" w:rsidRPr="005E7CA5">
        <w:rPr>
          <w:rFonts w:ascii="Times New Roman" w:hAnsi="Times New Roman" w:cs="Times New Roman"/>
          <w:b/>
          <w:bCs/>
          <w:sz w:val="20"/>
          <w:szCs w:val="20"/>
        </w:rPr>
        <w:t>Егорова Николая Николаевича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E7CA5" w:rsidRPr="005E7CA5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7CA5" w:rsidRPr="005E7CA5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197</w:t>
      </w:r>
      <w:r w:rsidR="005E7CA5" w:rsidRPr="005E7CA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гор. </w:t>
      </w:r>
      <w:r w:rsidR="005E7CA5" w:rsidRPr="005E7CA5">
        <w:rPr>
          <w:rFonts w:ascii="Times New Roman" w:hAnsi="Times New Roman" w:cs="Times New Roman"/>
          <w:sz w:val="20"/>
          <w:szCs w:val="20"/>
        </w:rPr>
        <w:t>Бологое Тверской области</w:t>
      </w:r>
      <w:proofErr w:type="gramStart"/>
      <w:r w:rsidR="005E7CA5" w:rsidRPr="005E7CA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E7CA5" w:rsidRPr="005E7C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ражданство: Российская Федерация, пол: мужской, паспорт </w:t>
      </w:r>
      <w:r w:rsidR="005E7CA5" w:rsidRPr="005E7CA5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="005E7CA5" w:rsidRPr="005E7CA5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года, код подразделения </w:t>
      </w:r>
      <w:r w:rsidR="005E7CA5" w:rsidRPr="005E7CA5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, зарегистрированн</w:t>
      </w:r>
      <w:r w:rsidR="005E7CA5" w:rsidRPr="005E7CA5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й по месту жительства по адресу: </w:t>
      </w:r>
      <w:proofErr w:type="gramStart"/>
      <w:r w:rsidR="005E7CA5" w:rsidRPr="005E7CA5">
        <w:rPr>
          <w:rFonts w:ascii="Times New Roman" w:hAnsi="Times New Roman" w:cs="Times New Roman"/>
          <w:sz w:val="20"/>
          <w:szCs w:val="20"/>
        </w:rPr>
        <w:t>Ленинградская область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E7CA5" w:rsidRPr="005E7CA5">
        <w:rPr>
          <w:rFonts w:ascii="Times New Roman" w:hAnsi="Times New Roman" w:cs="Times New Roman"/>
          <w:sz w:val="20"/>
          <w:szCs w:val="20"/>
        </w:rPr>
        <w:t>Всеволожский район</w:t>
      </w:r>
      <w:r w:rsidR="005E7CA5">
        <w:rPr>
          <w:rFonts w:ascii="Times New Roman" w:hAnsi="Times New Roman" w:cs="Times New Roman"/>
          <w:sz w:val="20"/>
          <w:szCs w:val="20"/>
        </w:rPr>
        <w:t>,</w:t>
      </w:r>
      <w:r w:rsidR="005E7CA5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5E7CA5">
        <w:rPr>
          <w:rFonts w:ascii="Times New Roman" w:hAnsi="Times New Roman" w:cs="Times New Roman"/>
          <w:sz w:val="20"/>
          <w:szCs w:val="20"/>
        </w:rPr>
        <w:t>д</w:t>
      </w:r>
      <w:r w:rsidR="005E7CA5" w:rsidRPr="005E7CA5">
        <w:rPr>
          <w:rFonts w:ascii="Times New Roman" w:hAnsi="Times New Roman" w:cs="Times New Roman"/>
          <w:sz w:val="20"/>
          <w:szCs w:val="20"/>
        </w:rPr>
        <w:t>ер</w:t>
      </w:r>
      <w:r w:rsidR="0093283E">
        <w:rPr>
          <w:rFonts w:ascii="Times New Roman" w:hAnsi="Times New Roman" w:cs="Times New Roman"/>
          <w:sz w:val="20"/>
          <w:szCs w:val="20"/>
        </w:rPr>
        <w:t>евня</w:t>
      </w:r>
      <w:r w:rsidR="005E7CA5" w:rsidRPr="005E7CA5">
        <w:rPr>
          <w:rFonts w:ascii="Times New Roman" w:hAnsi="Times New Roman" w:cs="Times New Roman"/>
          <w:sz w:val="20"/>
          <w:szCs w:val="20"/>
        </w:rPr>
        <w:t xml:space="preserve"> Верхние </w:t>
      </w:r>
      <w:proofErr w:type="spellStart"/>
      <w:r w:rsidR="005E7CA5" w:rsidRPr="005E7CA5">
        <w:rPr>
          <w:rFonts w:ascii="Times New Roman" w:hAnsi="Times New Roman" w:cs="Times New Roman"/>
          <w:sz w:val="20"/>
          <w:szCs w:val="20"/>
        </w:rPr>
        <w:t>Осельки</w:t>
      </w:r>
      <w:proofErr w:type="spellEnd"/>
      <w:r w:rsidR="005E7CA5">
        <w:rPr>
          <w:rFonts w:ascii="Times New Roman" w:hAnsi="Times New Roman" w:cs="Times New Roman"/>
          <w:sz w:val="20"/>
          <w:szCs w:val="20"/>
        </w:rPr>
        <w:t>,</w:t>
      </w:r>
      <w:r w:rsidR="005E7CA5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5E7CA5">
        <w:rPr>
          <w:rFonts w:ascii="Times New Roman" w:hAnsi="Times New Roman" w:cs="Times New Roman"/>
          <w:sz w:val="20"/>
          <w:szCs w:val="20"/>
        </w:rPr>
        <w:t>у</w:t>
      </w:r>
      <w:r w:rsidR="005E7CA5" w:rsidRPr="005E7CA5">
        <w:rPr>
          <w:rFonts w:ascii="Times New Roman" w:hAnsi="Times New Roman" w:cs="Times New Roman"/>
          <w:sz w:val="20"/>
          <w:szCs w:val="20"/>
        </w:rPr>
        <w:t>лица Дачная</w:t>
      </w:r>
      <w:r w:rsidR="005E7CA5">
        <w:rPr>
          <w:rFonts w:ascii="Times New Roman" w:hAnsi="Times New Roman" w:cs="Times New Roman"/>
          <w:sz w:val="20"/>
          <w:szCs w:val="20"/>
        </w:rPr>
        <w:t>,</w:t>
      </w:r>
      <w:r w:rsidR="005E7CA5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5E7CA5">
        <w:rPr>
          <w:rFonts w:ascii="Times New Roman" w:hAnsi="Times New Roman" w:cs="Times New Roman"/>
          <w:sz w:val="20"/>
          <w:szCs w:val="20"/>
        </w:rPr>
        <w:t>д</w:t>
      </w:r>
      <w:r w:rsidR="005E7CA5" w:rsidRPr="005E7CA5">
        <w:rPr>
          <w:rFonts w:ascii="Times New Roman" w:hAnsi="Times New Roman" w:cs="Times New Roman"/>
          <w:sz w:val="20"/>
          <w:szCs w:val="20"/>
        </w:rPr>
        <w:t>ом 24А</w:t>
      </w:r>
      <w:r>
        <w:rPr>
          <w:rFonts w:ascii="Times New Roman" w:hAnsi="Times New Roman" w:cs="Times New Roman"/>
          <w:sz w:val="20"/>
          <w:szCs w:val="20"/>
        </w:rPr>
        <w:t>, признанного несостоятельным (банкротом) на основании Решения Арбитражного суда города Санкт-Петербурга и Ленинградской области по делу № А56-</w:t>
      </w:r>
      <w:r w:rsidR="005E7CA5">
        <w:rPr>
          <w:rFonts w:ascii="Times New Roman" w:hAnsi="Times New Roman" w:cs="Times New Roman"/>
          <w:sz w:val="20"/>
          <w:szCs w:val="20"/>
        </w:rPr>
        <w:t>80768</w:t>
      </w:r>
      <w:r>
        <w:rPr>
          <w:rFonts w:ascii="Times New Roman" w:hAnsi="Times New Roman" w:cs="Times New Roman"/>
          <w:sz w:val="20"/>
          <w:szCs w:val="20"/>
        </w:rPr>
        <w:t>/201</w:t>
      </w:r>
      <w:r w:rsidR="005E7CA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E7CA5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7CA5">
        <w:rPr>
          <w:rFonts w:ascii="Times New Roman" w:hAnsi="Times New Roman" w:cs="Times New Roman"/>
          <w:sz w:val="20"/>
          <w:szCs w:val="20"/>
        </w:rPr>
        <w:t>сентяб</w:t>
      </w:r>
      <w:r>
        <w:rPr>
          <w:rFonts w:ascii="Times New Roman" w:hAnsi="Times New Roman" w:cs="Times New Roman"/>
          <w:sz w:val="20"/>
          <w:szCs w:val="20"/>
        </w:rPr>
        <w:t>ря 201</w:t>
      </w:r>
      <w:r w:rsidR="005E7CA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года (резолютивная часть решения объявлена </w:t>
      </w:r>
      <w:r w:rsidR="005E7CA5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7CA5">
        <w:rPr>
          <w:rFonts w:ascii="Times New Roman" w:hAnsi="Times New Roman" w:cs="Times New Roman"/>
          <w:sz w:val="20"/>
          <w:szCs w:val="20"/>
        </w:rPr>
        <w:t>сентя</w:t>
      </w:r>
      <w:r>
        <w:rPr>
          <w:rFonts w:ascii="Times New Roman" w:hAnsi="Times New Roman" w:cs="Times New Roman"/>
          <w:sz w:val="20"/>
          <w:szCs w:val="20"/>
        </w:rPr>
        <w:t>бря 201</w:t>
      </w:r>
      <w:r w:rsidR="005E7CA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года), с одной стороны, именуем</w:t>
      </w:r>
      <w:r w:rsidR="00180C08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2114847A" w14:textId="7CBF091A" w:rsidR="00E5201B" w:rsidRDefault="00E5201B" w:rsidP="00E5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  </w:t>
      </w:r>
      <w:r w:rsidR="005E7CA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E7CA5">
        <w:rPr>
          <w:rFonts w:ascii="Times New Roman" w:hAnsi="Times New Roman" w:cs="Times New Roman"/>
          <w:bCs/>
          <w:sz w:val="20"/>
          <w:szCs w:val="20"/>
        </w:rPr>
        <w:t>признанный участником и победителем открытых торгов в электронной форме, проводимых  на электронной площадке АО «Российский аукционный дом»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Протокола</w:t>
      </w:r>
      <w:r w:rsidR="005E7CA5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б определении участников открытых торгов в электронной форме по продаже имущества должника от </w:t>
      </w:r>
      <w:r w:rsidR="005E7CA5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 года по лоту № РА</w:t>
      </w:r>
      <w:proofErr w:type="gramStart"/>
      <w:r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="005E7CA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, Протокола о результатах проведения в электронной форме аукциона, открытого по составу участников и открытого по форме подачи предложений по цене имущества, по продаже имущества должника от </w:t>
      </w:r>
      <w:r w:rsidR="005E7CA5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 года по лоту № РАД-</w:t>
      </w:r>
      <w:r w:rsidR="005E7CA5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, с другой стороны, именуемый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2B01B5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действуя добросовестно и с разумной осмотрительностью, заключили настоящий договор о нижеследующем:</w:t>
      </w:r>
    </w:p>
    <w:p w14:paraId="2BED37E0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ascii="Times New Roman" w:hAnsi="Times New Roman" w:cs="Times New Roman"/>
          <w:sz w:val="20"/>
          <w:szCs w:val="20"/>
        </w:rPr>
      </w:pPr>
    </w:p>
    <w:p w14:paraId="46854BE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left="426" w:right="5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 ДОГОВОРА.</w:t>
      </w:r>
    </w:p>
    <w:p w14:paraId="02BE2B0D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ind w:left="426" w:right="570"/>
        <w:jc w:val="center"/>
        <w:rPr>
          <w:rFonts w:ascii="Times New Roman" w:hAnsi="Times New Roman" w:cs="Times New Roman"/>
          <w:sz w:val="20"/>
          <w:szCs w:val="20"/>
        </w:rPr>
      </w:pPr>
    </w:p>
    <w:p w14:paraId="5486396F" w14:textId="014DE56D" w:rsidR="00E5201B" w:rsidRDefault="00E5201B" w:rsidP="00E5201B">
      <w:pPr>
        <w:tabs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Продавец,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гражданским законодательством РФ, Федеральным Законом «Об обществах с ограниченной ответственностью» и Уставом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 с ограниченной ответственностью "</w:t>
      </w:r>
      <w:r w:rsidR="005E7CA5">
        <w:rPr>
          <w:rFonts w:ascii="Times New Roman" w:hAnsi="Times New Roman" w:cs="Times New Roman"/>
          <w:b/>
          <w:bCs/>
          <w:sz w:val="20"/>
          <w:szCs w:val="20"/>
        </w:rPr>
        <w:t>МКВ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" и </w:t>
      </w:r>
      <w:r>
        <w:rPr>
          <w:rFonts w:ascii="Times New Roman" w:hAnsi="Times New Roman" w:cs="Times New Roman"/>
          <w:sz w:val="20"/>
          <w:szCs w:val="20"/>
        </w:rPr>
        <w:t xml:space="preserve"> Протоколом о результатах проведения в электронной форме аукциона, открытого по составу участников и открытого по форме подачи предложений по цене имущества, по продаже имущества должника от </w:t>
      </w:r>
      <w:r w:rsidR="005E7CA5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года по лоту № РА</w:t>
      </w:r>
      <w:proofErr w:type="gramStart"/>
      <w:r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="005E7CA5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, обязуется передать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Покупателю</w:t>
      </w:r>
      <w:r>
        <w:rPr>
          <w:rFonts w:ascii="Times New Roman" w:hAnsi="Times New Roman" w:cs="Times New Roman"/>
          <w:sz w:val="20"/>
          <w:szCs w:val="20"/>
        </w:rPr>
        <w:t xml:space="preserve">, а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 принять и оплатить принадлежащую </w:t>
      </w:r>
      <w:r w:rsidR="005E7CA5">
        <w:rPr>
          <w:rFonts w:ascii="Times New Roman" w:hAnsi="Times New Roman" w:cs="Times New Roman"/>
          <w:b/>
          <w:bCs/>
          <w:sz w:val="20"/>
          <w:szCs w:val="20"/>
        </w:rPr>
        <w:t>гр. Егорову Николаю Никол</w:t>
      </w:r>
      <w:r w:rsidR="00B0673B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5E7CA5">
        <w:rPr>
          <w:rFonts w:ascii="Times New Roman" w:hAnsi="Times New Roman" w:cs="Times New Roman"/>
          <w:b/>
          <w:bCs/>
          <w:sz w:val="20"/>
          <w:szCs w:val="20"/>
        </w:rPr>
        <w:t>евичу</w:t>
      </w:r>
      <w:r>
        <w:rPr>
          <w:rFonts w:ascii="Times New Roman" w:hAnsi="Times New Roman" w:cs="Times New Roman"/>
          <w:sz w:val="20"/>
          <w:szCs w:val="20"/>
        </w:rPr>
        <w:t xml:space="preserve"> долю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5E7CA5">
        <w:rPr>
          <w:rFonts w:ascii="Times New Roman" w:hAnsi="Times New Roman" w:cs="Times New Roman"/>
          <w:b/>
          <w:bCs/>
          <w:sz w:val="20"/>
          <w:szCs w:val="20"/>
        </w:rPr>
        <w:t>МКВ</w:t>
      </w:r>
      <w:r>
        <w:rPr>
          <w:rFonts w:ascii="Times New Roman" w:hAnsi="Times New Roman" w:cs="Times New Roman"/>
          <w:b/>
          <w:bCs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, составляющую </w:t>
      </w:r>
      <w:r>
        <w:rPr>
          <w:rFonts w:ascii="Times New Roman" w:hAnsi="Times New Roman" w:cs="Times New Roman"/>
          <w:b/>
          <w:bCs/>
          <w:sz w:val="20"/>
          <w:szCs w:val="20"/>
        </w:rPr>
        <w:t>100 %</w:t>
      </w:r>
      <w:r>
        <w:rPr>
          <w:rFonts w:ascii="Times New Roman" w:hAnsi="Times New Roman" w:cs="Times New Roman"/>
          <w:sz w:val="20"/>
          <w:szCs w:val="20"/>
        </w:rPr>
        <w:t xml:space="preserve"> уставного капитала указанного Общества:</w:t>
      </w:r>
    </w:p>
    <w:p w14:paraId="3C563B82" w14:textId="0E908156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Полное фирменное наименование: Общество с </w:t>
      </w:r>
      <w:r w:rsidR="005E7CA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граниченной </w:t>
      </w:r>
      <w:r w:rsidR="005E7CA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тветственностью "</w:t>
      </w:r>
      <w:r w:rsidR="005E7CA5">
        <w:rPr>
          <w:rFonts w:ascii="Times New Roman" w:hAnsi="Times New Roman" w:cs="Times New Roman"/>
          <w:sz w:val="20"/>
          <w:szCs w:val="20"/>
        </w:rPr>
        <w:t>МКВ</w:t>
      </w:r>
      <w:r>
        <w:rPr>
          <w:rFonts w:ascii="Times New Roman" w:hAnsi="Times New Roman" w:cs="Times New Roman"/>
          <w:sz w:val="20"/>
          <w:szCs w:val="20"/>
        </w:rPr>
        <w:t>".</w:t>
      </w:r>
    </w:p>
    <w:p w14:paraId="5335AF16" w14:textId="4833E913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Сокращенное фирменное наименование: ООО "</w:t>
      </w:r>
      <w:r w:rsidR="005E7CA5">
        <w:rPr>
          <w:rFonts w:ascii="Times New Roman" w:hAnsi="Times New Roman" w:cs="Times New Roman"/>
          <w:sz w:val="20"/>
          <w:szCs w:val="20"/>
        </w:rPr>
        <w:t>МКВ</w:t>
      </w:r>
      <w:r>
        <w:rPr>
          <w:rFonts w:ascii="Times New Roman" w:hAnsi="Times New Roman" w:cs="Times New Roman"/>
          <w:sz w:val="20"/>
          <w:szCs w:val="20"/>
        </w:rPr>
        <w:t>".</w:t>
      </w:r>
    </w:p>
    <w:p w14:paraId="4D8AB60F" w14:textId="4E03115A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Организационно-правовая форма: Общество с </w:t>
      </w:r>
      <w:r w:rsidR="005E7CA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граниченной </w:t>
      </w:r>
      <w:r w:rsidR="005E7CA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тветственностью.</w:t>
      </w:r>
    </w:p>
    <w:p w14:paraId="5D7739D6" w14:textId="353C4160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Местонахождение: 1</w:t>
      </w:r>
      <w:r w:rsidR="005E7CA5">
        <w:rPr>
          <w:rFonts w:ascii="Times New Roman" w:hAnsi="Times New Roman" w:cs="Times New Roman"/>
          <w:sz w:val="20"/>
          <w:szCs w:val="20"/>
        </w:rPr>
        <w:t>88665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3283E" w:rsidRPr="005E7CA5">
        <w:rPr>
          <w:rFonts w:ascii="Times New Roman" w:hAnsi="Times New Roman" w:cs="Times New Roman"/>
          <w:sz w:val="20"/>
          <w:szCs w:val="20"/>
        </w:rPr>
        <w:t>Ленинградская область</w:t>
      </w:r>
      <w:r w:rsidR="0093283E">
        <w:rPr>
          <w:rFonts w:ascii="Times New Roman" w:hAnsi="Times New Roman" w:cs="Times New Roman"/>
          <w:sz w:val="20"/>
          <w:szCs w:val="20"/>
        </w:rPr>
        <w:t xml:space="preserve">, </w:t>
      </w:r>
      <w:r w:rsidR="0093283E" w:rsidRPr="005E7CA5">
        <w:rPr>
          <w:rFonts w:ascii="Times New Roman" w:hAnsi="Times New Roman" w:cs="Times New Roman"/>
          <w:sz w:val="20"/>
          <w:szCs w:val="20"/>
        </w:rPr>
        <w:t>Всеволожский район</w:t>
      </w:r>
      <w:r w:rsidR="0093283E">
        <w:rPr>
          <w:rFonts w:ascii="Times New Roman" w:hAnsi="Times New Roman" w:cs="Times New Roman"/>
          <w:sz w:val="20"/>
          <w:szCs w:val="20"/>
        </w:rPr>
        <w:t>,</w:t>
      </w:r>
      <w:r w:rsidR="0093283E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93283E">
        <w:rPr>
          <w:rFonts w:ascii="Times New Roman" w:hAnsi="Times New Roman" w:cs="Times New Roman"/>
          <w:sz w:val="20"/>
          <w:szCs w:val="20"/>
        </w:rPr>
        <w:t>д</w:t>
      </w:r>
      <w:r w:rsidR="0093283E" w:rsidRPr="005E7CA5">
        <w:rPr>
          <w:rFonts w:ascii="Times New Roman" w:hAnsi="Times New Roman" w:cs="Times New Roman"/>
          <w:sz w:val="20"/>
          <w:szCs w:val="20"/>
        </w:rPr>
        <w:t>ер</w:t>
      </w:r>
      <w:r w:rsidR="0093283E">
        <w:rPr>
          <w:rFonts w:ascii="Times New Roman" w:hAnsi="Times New Roman" w:cs="Times New Roman"/>
          <w:sz w:val="20"/>
          <w:szCs w:val="20"/>
        </w:rPr>
        <w:t>евня</w:t>
      </w:r>
      <w:r w:rsidR="0093283E" w:rsidRPr="005E7C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3283E" w:rsidRPr="005E7CA5">
        <w:rPr>
          <w:rFonts w:ascii="Times New Roman" w:hAnsi="Times New Roman" w:cs="Times New Roman"/>
          <w:sz w:val="20"/>
          <w:szCs w:val="20"/>
        </w:rPr>
        <w:t>Верхние</w:t>
      </w:r>
      <w:proofErr w:type="gramEnd"/>
      <w:r w:rsidR="0093283E" w:rsidRPr="005E7C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83E" w:rsidRPr="005E7CA5">
        <w:rPr>
          <w:rFonts w:ascii="Times New Roman" w:hAnsi="Times New Roman" w:cs="Times New Roman"/>
          <w:sz w:val="20"/>
          <w:szCs w:val="20"/>
        </w:rPr>
        <w:t>Осельки</w:t>
      </w:r>
      <w:proofErr w:type="spellEnd"/>
      <w:r w:rsidR="0093283E">
        <w:rPr>
          <w:rFonts w:ascii="Times New Roman" w:hAnsi="Times New Roman" w:cs="Times New Roman"/>
          <w:sz w:val="20"/>
          <w:szCs w:val="20"/>
        </w:rPr>
        <w:t>,</w:t>
      </w:r>
      <w:r w:rsidR="0093283E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93283E">
        <w:rPr>
          <w:rFonts w:ascii="Times New Roman" w:hAnsi="Times New Roman" w:cs="Times New Roman"/>
          <w:sz w:val="20"/>
          <w:szCs w:val="20"/>
        </w:rPr>
        <w:t>у</w:t>
      </w:r>
      <w:r w:rsidR="0093283E" w:rsidRPr="005E7CA5">
        <w:rPr>
          <w:rFonts w:ascii="Times New Roman" w:hAnsi="Times New Roman" w:cs="Times New Roman"/>
          <w:sz w:val="20"/>
          <w:szCs w:val="20"/>
        </w:rPr>
        <w:t>лица Дачная</w:t>
      </w:r>
      <w:r w:rsidR="0093283E">
        <w:rPr>
          <w:rFonts w:ascii="Times New Roman" w:hAnsi="Times New Roman" w:cs="Times New Roman"/>
          <w:sz w:val="20"/>
          <w:szCs w:val="20"/>
        </w:rPr>
        <w:t>,</w:t>
      </w:r>
      <w:r w:rsidR="0093283E" w:rsidRPr="005E7CA5">
        <w:rPr>
          <w:rFonts w:ascii="Times New Roman" w:hAnsi="Times New Roman" w:cs="Times New Roman"/>
          <w:sz w:val="20"/>
          <w:szCs w:val="20"/>
        </w:rPr>
        <w:t xml:space="preserve"> </w:t>
      </w:r>
      <w:r w:rsidR="0093283E">
        <w:rPr>
          <w:rFonts w:ascii="Times New Roman" w:hAnsi="Times New Roman" w:cs="Times New Roman"/>
          <w:sz w:val="20"/>
          <w:szCs w:val="20"/>
        </w:rPr>
        <w:t>д</w:t>
      </w:r>
      <w:r w:rsidR="0093283E" w:rsidRPr="005E7CA5">
        <w:rPr>
          <w:rFonts w:ascii="Times New Roman" w:hAnsi="Times New Roman" w:cs="Times New Roman"/>
          <w:sz w:val="20"/>
          <w:szCs w:val="20"/>
        </w:rPr>
        <w:t>ом 24А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F29F28" w14:textId="0344913F" w:rsidR="00E5201B" w:rsidRDefault="00E5201B" w:rsidP="0093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Государственная регистрация произведена Межрайонной инспекцией Федеральной налоговой службы №15 по Санкт-Петербургу 1</w:t>
      </w:r>
      <w:r w:rsidR="0093283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83E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93283E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года за </w:t>
      </w:r>
      <w:r w:rsidRPr="0093283E"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r w:rsidR="0093283E" w:rsidRPr="0093283E">
        <w:rPr>
          <w:rFonts w:ascii="Times New Roman" w:hAnsi="Times New Roman" w:cs="Times New Roman"/>
          <w:b/>
          <w:sz w:val="20"/>
          <w:szCs w:val="20"/>
        </w:rPr>
        <w:t>1134703006790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(Свидетельство о государственной  юридического лица выдано </w:t>
      </w:r>
      <w:r w:rsidR="0093283E" w:rsidRPr="0093283E">
        <w:rPr>
          <w:rFonts w:ascii="Times New Roman" w:hAnsi="Times New Roman" w:cs="Times New Roman"/>
          <w:sz w:val="20"/>
          <w:szCs w:val="20"/>
        </w:rPr>
        <w:t>Инспекци</w:t>
      </w:r>
      <w:r w:rsidR="0093283E">
        <w:rPr>
          <w:rFonts w:ascii="Times New Roman" w:hAnsi="Times New Roman" w:cs="Times New Roman"/>
          <w:sz w:val="20"/>
          <w:szCs w:val="20"/>
        </w:rPr>
        <w:t>ей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 Федеральной налоговой службы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 </w:t>
      </w:r>
      <w:r w:rsidR="0093283E" w:rsidRPr="0093283E">
        <w:rPr>
          <w:rFonts w:ascii="Times New Roman" w:hAnsi="Times New Roman" w:cs="Times New Roman"/>
          <w:sz w:val="20"/>
          <w:szCs w:val="20"/>
        </w:rPr>
        <w:t>по В</w:t>
      </w:r>
      <w:r w:rsidR="0093283E" w:rsidRPr="0093283E">
        <w:rPr>
          <w:rFonts w:ascii="Times New Roman" w:hAnsi="Times New Roman" w:cs="Times New Roman"/>
          <w:sz w:val="20"/>
          <w:szCs w:val="20"/>
        </w:rPr>
        <w:t>севоложскому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 району Ленинградской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 </w:t>
      </w:r>
      <w:r w:rsidR="0093283E" w:rsidRPr="0093283E">
        <w:rPr>
          <w:rFonts w:ascii="Times New Roman" w:hAnsi="Times New Roman" w:cs="Times New Roman"/>
          <w:sz w:val="20"/>
          <w:szCs w:val="20"/>
        </w:rPr>
        <w:t>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83E">
        <w:rPr>
          <w:rFonts w:ascii="Times New Roman" w:hAnsi="Times New Roman" w:cs="Times New Roman"/>
          <w:sz w:val="20"/>
          <w:szCs w:val="20"/>
        </w:rPr>
        <w:t>13 ноября</w:t>
      </w:r>
      <w:r>
        <w:rPr>
          <w:rFonts w:ascii="Times New Roman" w:hAnsi="Times New Roman" w:cs="Times New Roman"/>
          <w:sz w:val="20"/>
          <w:szCs w:val="20"/>
        </w:rPr>
        <w:t xml:space="preserve">  201</w:t>
      </w:r>
      <w:r w:rsidR="0093283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 на бланке серии 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47 </w:t>
      </w:r>
      <w:r w:rsidR="0093283E" w:rsidRPr="0093283E">
        <w:rPr>
          <w:rFonts w:ascii="Times New Roman" w:hAnsi="Times New Roman" w:cs="Times New Roman"/>
          <w:sz w:val="20"/>
          <w:szCs w:val="20"/>
        </w:rPr>
        <w:t xml:space="preserve"> №</w:t>
      </w:r>
      <w:r w:rsidR="0093283E">
        <w:rPr>
          <w:rFonts w:ascii="Times New Roman" w:hAnsi="Times New Roman" w:cs="Times New Roman"/>
          <w:sz w:val="20"/>
          <w:szCs w:val="20"/>
        </w:rPr>
        <w:t xml:space="preserve"> </w:t>
      </w:r>
      <w:r w:rsidR="0093283E" w:rsidRPr="0093283E">
        <w:rPr>
          <w:rFonts w:ascii="Times New Roman" w:hAnsi="Times New Roman" w:cs="Times New Roman"/>
          <w:sz w:val="20"/>
          <w:szCs w:val="20"/>
        </w:rPr>
        <w:t>00</w:t>
      </w:r>
      <w:r w:rsidR="0093283E" w:rsidRPr="0093283E">
        <w:rPr>
          <w:rFonts w:ascii="Times New Roman" w:hAnsi="Times New Roman" w:cs="Times New Roman"/>
          <w:sz w:val="20"/>
          <w:szCs w:val="20"/>
        </w:rPr>
        <w:t>3183699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b/>
          <w:bCs/>
          <w:sz w:val="20"/>
          <w:szCs w:val="20"/>
        </w:rPr>
        <w:t>ИНН/</w:t>
      </w:r>
      <w:r w:rsidRPr="0093283E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="0093283E" w:rsidRPr="0093283E">
        <w:rPr>
          <w:rFonts w:ascii="Times New Roman" w:hAnsi="Times New Roman" w:cs="Times New Roman"/>
          <w:b/>
          <w:sz w:val="20"/>
          <w:szCs w:val="20"/>
        </w:rPr>
        <w:t>4703136940/470301001</w:t>
      </w:r>
      <w:r w:rsidR="0093283E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14:paraId="13D0A843" w14:textId="69E84E49" w:rsidR="00E5201B" w:rsidRDefault="00E5201B" w:rsidP="0093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(Свидетельство о постановке на учет российской организации в налоговом органе по месту ее нахождения выдано </w:t>
      </w:r>
      <w:r w:rsidR="00B0673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поставлено на учет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673B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бланке серии </w:t>
      </w:r>
      <w:r w:rsidR="00B0673B"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B0673B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 xml:space="preserve">), Устав зарегистрирован </w:t>
      </w:r>
      <w:r w:rsidR="00B0673B" w:rsidRPr="0093283E">
        <w:rPr>
          <w:rFonts w:ascii="Times New Roman" w:hAnsi="Times New Roman" w:cs="Times New Roman"/>
          <w:sz w:val="20"/>
          <w:szCs w:val="20"/>
        </w:rPr>
        <w:t>Инспекци</w:t>
      </w:r>
      <w:r w:rsidR="00B0673B">
        <w:rPr>
          <w:rFonts w:ascii="Times New Roman" w:hAnsi="Times New Roman" w:cs="Times New Roman"/>
          <w:sz w:val="20"/>
          <w:szCs w:val="20"/>
        </w:rPr>
        <w:t>ей</w:t>
      </w:r>
      <w:r w:rsidR="00B0673B" w:rsidRPr="0093283E">
        <w:rPr>
          <w:rFonts w:ascii="Times New Roman" w:hAnsi="Times New Roman" w:cs="Times New Roman"/>
          <w:sz w:val="20"/>
          <w:szCs w:val="20"/>
        </w:rPr>
        <w:t xml:space="preserve"> Федеральной налоговой службы по Всеволожскому району Ленинградской области</w:t>
      </w:r>
      <w:r w:rsidR="00B0673B">
        <w:rPr>
          <w:rFonts w:ascii="Times New Roman" w:hAnsi="Times New Roman" w:cs="Times New Roman"/>
          <w:sz w:val="20"/>
          <w:szCs w:val="20"/>
        </w:rPr>
        <w:t xml:space="preserve"> 13 ноября  2013 года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D3C6F0" w14:textId="30BCE313" w:rsidR="00E5201B" w:rsidRDefault="00E5201B" w:rsidP="00E5201B">
      <w:pPr>
        <w:tabs>
          <w:tab w:val="left" w:pos="340"/>
          <w:tab w:val="left" w:pos="1062"/>
          <w:tab w:val="left" w:pos="2124"/>
          <w:tab w:val="left" w:pos="3186"/>
          <w:tab w:val="left" w:pos="4247"/>
          <w:tab w:val="left" w:pos="5309"/>
          <w:tab w:val="left" w:pos="6371"/>
          <w:tab w:val="left" w:pos="7433"/>
          <w:tab w:val="left" w:pos="8495"/>
          <w:tab w:val="left" w:pos="9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Доля, составляющая 100 % уставного капитала указанного Общества, принадлежит </w:t>
      </w:r>
      <w:r w:rsidR="00B0673B">
        <w:rPr>
          <w:rFonts w:ascii="Times New Roman" w:hAnsi="Times New Roman" w:cs="Times New Roman"/>
          <w:b/>
          <w:bCs/>
          <w:sz w:val="20"/>
          <w:szCs w:val="20"/>
        </w:rPr>
        <w:t>Егорову Николаю Николаевичу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основании Решения о создании </w:t>
      </w:r>
      <w:r w:rsidR="00B0673B">
        <w:rPr>
          <w:rFonts w:ascii="Times New Roman" w:hAnsi="Times New Roman" w:cs="Times New Roman"/>
          <w:sz w:val="20"/>
          <w:szCs w:val="20"/>
        </w:rPr>
        <w:t>юридического лица о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 w:rsidR="00B0673B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673B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B0673B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года, что подтверждается Выпиской из ЕГРЮЛ № </w:t>
      </w:r>
      <w:r w:rsidR="00B0673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, сформированной в электронном виде по состоянию на __ </w:t>
      </w:r>
      <w:r w:rsidR="00B0673B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2020 года и подписанной усиленной квалифицированной электронной подписью МИФНС России по ЦОД.  </w:t>
      </w:r>
    </w:p>
    <w:p w14:paraId="4583D2A8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C04DF8" w14:textId="77777777" w:rsidR="00180C08" w:rsidRDefault="00180C08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7BF3DF" w14:textId="77777777" w:rsidR="00180C08" w:rsidRDefault="00180C08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475E25" w14:textId="77777777" w:rsidR="00180C08" w:rsidRDefault="00180C08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355F54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2. ЗАВЕРЕНИЯ ОБ ОБСТОЯТЕЛЬСТВАХ.</w:t>
      </w:r>
    </w:p>
    <w:p w14:paraId="339713B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C83F0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отчуждаемая доля в уставном капитале Общества на момент заключения настоящего договора купли-продажи полностью оплачена.</w:t>
      </w:r>
    </w:p>
    <w:p w14:paraId="37BE5EF6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Продавец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 </w:t>
      </w:r>
      <w:r>
        <w:rPr>
          <w:rFonts w:ascii="Times New Roman" w:hAnsi="Times New Roman" w:cs="Times New Roman"/>
          <w:sz w:val="20"/>
          <w:szCs w:val="20"/>
        </w:rPr>
        <w:t xml:space="preserve">надлежащим образом извещено о предстоящей продаже отчуждаемой доли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за цену и на условиях, предусмотренных настоящим договором купли-продажи.</w:t>
      </w:r>
    </w:p>
    <w:p w14:paraId="1D4DD5DE" w14:textId="0101029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заверяет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Покупателя</w:t>
      </w:r>
      <w:r>
        <w:rPr>
          <w:rFonts w:ascii="Times New Roman" w:hAnsi="Times New Roman" w:cs="Times New Roman"/>
          <w:sz w:val="20"/>
          <w:szCs w:val="20"/>
        </w:rPr>
        <w:t xml:space="preserve">, что отчуждаемая доля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, являющаяся предметом настоящего договора купли-продажи, на момент подписания настоящего договора никому другому не продана, не заложена, не подарена, в споре и под арестом не состоит, что подтверждается Выпиской из ЕГРЮЛ № </w:t>
      </w:r>
      <w:r w:rsidR="00180C08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сформированной в электронном виде по состоянию на ___ </w:t>
      </w:r>
      <w:r w:rsidR="00180C08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2020 года и подписанной усиленной квалифицированной электронной подписью МИФНС России по ЦОД,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также заверяет об отсутствии необходимости получения предварительного согласия Федеральной антимонопольной службы на заключение настоящего договора и подтверждает, что деятельность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Общества </w:t>
      </w:r>
      <w:r>
        <w:rPr>
          <w:rFonts w:ascii="Times New Roman" w:hAnsi="Times New Roman" w:cs="Times New Roman"/>
          <w:sz w:val="20"/>
          <w:szCs w:val="20"/>
        </w:rPr>
        <w:t xml:space="preserve">не имеет стратегического значения для обеспечения обороны страны и безопасности государства. </w:t>
      </w:r>
    </w:p>
    <w:p w14:paraId="4E125899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ставит в известность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Покупателя</w:t>
      </w:r>
      <w:r>
        <w:rPr>
          <w:rFonts w:ascii="Times New Roman" w:hAnsi="Times New Roman" w:cs="Times New Roman"/>
          <w:sz w:val="20"/>
          <w:szCs w:val="20"/>
        </w:rPr>
        <w:t xml:space="preserve">, что отчуждаемая доля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свободна от всех прав и притязаний третьих лиц, о которых на момент заключения настоящего договора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не может не знать; предварительные договоры по отчуждению указанной доли в уставном капитале с третьими лицами не заключались; отчуждаемая доля в уставного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не обременена обещанием подарить ее в будущем и не передана в доверительное управление.</w:t>
      </w:r>
    </w:p>
    <w:p w14:paraId="30DDD334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Продавец </w:t>
      </w:r>
      <w:r>
        <w:rPr>
          <w:rFonts w:ascii="Times New Roman" w:hAnsi="Times New Roman" w:cs="Times New Roman"/>
          <w:sz w:val="20"/>
          <w:szCs w:val="20"/>
        </w:rPr>
        <w:t xml:space="preserve">подтверждает, что перед заключением и подписанием настоящего договора, он представил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Покупателю </w:t>
      </w:r>
      <w:r>
        <w:rPr>
          <w:rFonts w:ascii="Times New Roman" w:hAnsi="Times New Roman" w:cs="Times New Roman"/>
          <w:sz w:val="20"/>
          <w:szCs w:val="20"/>
        </w:rPr>
        <w:t xml:space="preserve">достоверную и исчерпывающую информацию о правовой, бухгалтерской, налоговой, финансовой и хозяйственной ситуации в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Обществе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информацию о наличии или отсутствии кредиторской и дебиторской задолженности в отношении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, а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с указанной информацией ознакомлен, и состояние финансово-хозяйственной деятельности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ему известно и его удовлетворяет.</w:t>
      </w:r>
    </w:p>
    <w:p w14:paraId="48FC41C4" w14:textId="15F10BF9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заверяет, что представленные им учредительные документ</w:t>
      </w:r>
      <w:proofErr w:type="gramStart"/>
      <w:r>
        <w:rPr>
          <w:rFonts w:ascii="Times New Roman" w:hAnsi="Times New Roman" w:cs="Times New Roman"/>
          <w:sz w:val="20"/>
          <w:szCs w:val="20"/>
        </w:rPr>
        <w:t>ы 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"</w:t>
      </w:r>
      <w:r w:rsidR="00180C08">
        <w:rPr>
          <w:rFonts w:ascii="Times New Roman" w:hAnsi="Times New Roman" w:cs="Times New Roman"/>
          <w:sz w:val="20"/>
          <w:szCs w:val="20"/>
        </w:rPr>
        <w:t>МКВ</w:t>
      </w:r>
      <w:r>
        <w:rPr>
          <w:rFonts w:ascii="Times New Roman" w:hAnsi="Times New Roman" w:cs="Times New Roman"/>
          <w:sz w:val="20"/>
          <w:szCs w:val="20"/>
        </w:rPr>
        <w:t xml:space="preserve">", а также документы, подтверждающие принадлежность ему доли в уставном капитале указанного общества, представлены в редакции, действующей на момент заключения настоящего договора, а также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заверяет, что несет полную ответственность за достоверность сведений, содержащихся в ЕГРЮЛ.</w:t>
      </w:r>
    </w:p>
    <w:p w14:paraId="1073C7CF" w14:textId="21881592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на момент подписания настоящего договора как </w:t>
      </w:r>
      <w:r w:rsidR="00180C08">
        <w:rPr>
          <w:rFonts w:ascii="Times New Roman" w:hAnsi="Times New Roman" w:cs="Times New Roman"/>
          <w:sz w:val="20"/>
          <w:szCs w:val="20"/>
        </w:rPr>
        <w:t xml:space="preserve">лицо, в порядке пункта 6 статьи 213.25 </w:t>
      </w:r>
      <w:r w:rsidR="00180C08">
        <w:rPr>
          <w:rFonts w:ascii="Times New Roman" w:hAnsi="Times New Roman" w:cs="Times New Roman"/>
          <w:sz w:val="20"/>
          <w:szCs w:val="20"/>
        </w:rPr>
        <w:t>Федерального закона от 26.10.2002 N 127-ФЗ (ред. от 01.04.2020) "О несостоятельности (банкротстве)"</w:t>
      </w:r>
      <w:r w:rsidR="00180C08">
        <w:rPr>
          <w:rFonts w:ascii="Times New Roman" w:hAnsi="Times New Roman" w:cs="Times New Roman"/>
          <w:sz w:val="20"/>
          <w:szCs w:val="20"/>
        </w:rPr>
        <w:t xml:space="preserve"> </w:t>
      </w:r>
      <w:r w:rsidR="00180C08" w:rsidRPr="00180C08">
        <w:rPr>
          <w:rFonts w:ascii="Times New Roman" w:hAnsi="Times New Roman" w:cs="Times New Roman"/>
          <w:sz w:val="20"/>
          <w:szCs w:val="20"/>
        </w:rPr>
        <w:t>осуществля</w:t>
      </w:r>
      <w:r w:rsidR="00180C08" w:rsidRPr="00180C08">
        <w:rPr>
          <w:rFonts w:ascii="Times New Roman" w:hAnsi="Times New Roman" w:cs="Times New Roman"/>
          <w:sz w:val="20"/>
          <w:szCs w:val="20"/>
        </w:rPr>
        <w:t>ющее</w:t>
      </w:r>
      <w:r w:rsidR="00180C08" w:rsidRPr="00180C08">
        <w:rPr>
          <w:rFonts w:ascii="Times New Roman" w:hAnsi="Times New Roman" w:cs="Times New Roman"/>
          <w:sz w:val="20"/>
          <w:szCs w:val="20"/>
        </w:rPr>
        <w:t xml:space="preserve"> права участника юридического лица, принадлежащие гражданину</w:t>
      </w:r>
      <w:r w:rsidR="00180C08" w:rsidRPr="00180C08">
        <w:rPr>
          <w:rFonts w:ascii="Times New Roman" w:hAnsi="Times New Roman" w:cs="Times New Roman"/>
          <w:sz w:val="20"/>
          <w:szCs w:val="20"/>
        </w:rPr>
        <w:t xml:space="preserve"> – банкроту, который является е</w:t>
      </w:r>
      <w:r>
        <w:rPr>
          <w:rFonts w:ascii="Times New Roman" w:hAnsi="Times New Roman" w:cs="Times New Roman"/>
          <w:sz w:val="20"/>
          <w:szCs w:val="20"/>
        </w:rPr>
        <w:t>динственны</w:t>
      </w:r>
      <w:r w:rsidR="00180C08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 участник</w:t>
      </w:r>
      <w:r w:rsidR="00180C08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данного Общества</w:t>
      </w:r>
      <w:r w:rsidR="00180C0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не принимал решение о смене генерального директора. </w:t>
      </w:r>
    </w:p>
    <w:p w14:paraId="44C50E3D" w14:textId="77777777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При подписании настоящего договора стороны подтверждают достоверность вышеуказанных заверений, данных сторонами друг другу и имеющих значение для заключения и исполнения настоящего договора, а также полагаются на указанные заверения. Нотариусом  сторонам разъяснено, что стороны несут ответственность за достоверность таких заверений, а также то, что сторона, которая дала другой стороне недостоверные заверения об обстоятельствах, имеющих значение для заключения договора и его исполнения, обязана возместить другой стороне по ее требованию убытки, причиненные недостоверностью таких заверений.</w:t>
      </w:r>
    </w:p>
    <w:p w14:paraId="56C02349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Сторона, полагавшаяся на недостоверные заверения контрагента, имеющие для нее существенное значение, наряду с требованием о возмещении убытков также вправе отказаться от договора.</w:t>
      </w:r>
    </w:p>
    <w:p w14:paraId="24167B4B" w14:textId="7CB03D9B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 xml:space="preserve"> заверяет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Продавца</w:t>
      </w:r>
      <w:r>
        <w:rPr>
          <w:rFonts w:ascii="Times New Roman" w:hAnsi="Times New Roman" w:cs="Times New Roman"/>
          <w:sz w:val="20"/>
          <w:szCs w:val="20"/>
        </w:rPr>
        <w:t>, что на момент заключения настоящего договора в браке, зарегистрированном в установленном законом порядке, не состоит</w:t>
      </w:r>
      <w:r w:rsidR="00180C08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="00180C08">
        <w:rPr>
          <w:rFonts w:ascii="Times New Roman" w:hAnsi="Times New Roman" w:cs="Times New Roman"/>
          <w:sz w:val="20"/>
          <w:szCs w:val="20"/>
        </w:rPr>
        <w:t>состоит</w:t>
      </w:r>
      <w:proofErr w:type="gramEnd"/>
      <w:r w:rsidR="00180C08">
        <w:rPr>
          <w:rFonts w:ascii="Times New Roman" w:hAnsi="Times New Roman" w:cs="Times New Roman"/>
          <w:sz w:val="20"/>
          <w:szCs w:val="20"/>
        </w:rPr>
        <w:t xml:space="preserve"> и согласие супруга на приобретение доли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84A293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Нотариусом сторонам разъяснены положения ст. 431.2 ГК РФ, в соответствии с которыми сторона, полагавшаяся на недостоверные заверения контрагента, имеющие для нее существенное значение, наряду с требованием о возмещении убытков или взыскании неустойки также вправе отказаться от договора, если иное не предусмотрено соглашением сторон. Нотариусом  сторонам разъяснено, что намеренное умолчание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Продавца</w:t>
      </w:r>
      <w:r>
        <w:rPr>
          <w:rFonts w:ascii="Times New Roman" w:hAnsi="Times New Roman" w:cs="Times New Roman"/>
          <w:sz w:val="20"/>
          <w:szCs w:val="20"/>
        </w:rPr>
        <w:t xml:space="preserve"> об обстоятельствах, о которых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должен был сообщить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Покупателю,</w:t>
      </w:r>
      <w:r>
        <w:rPr>
          <w:rFonts w:ascii="Times New Roman" w:hAnsi="Times New Roman" w:cs="Times New Roman"/>
          <w:sz w:val="20"/>
          <w:szCs w:val="20"/>
        </w:rPr>
        <w:t xml:space="preserve"> как добросовестный контрагент, является обманом, а сделка, совершенная под влиянием обмана, может быть признана судом недействительной по иску потерпевшего. </w:t>
      </w:r>
    </w:p>
    <w:p w14:paraId="345D88F7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5C41F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ЦЕНА ДОГОВОРА.</w:t>
      </w:r>
    </w:p>
    <w:p w14:paraId="055BC9EC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5E1BC2" w14:textId="15DDEA20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Номинальная стоимость отчуждаемой доли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Общества </w:t>
      </w:r>
      <w:r>
        <w:rPr>
          <w:rFonts w:ascii="Times New Roman" w:hAnsi="Times New Roman" w:cs="Times New Roman"/>
          <w:sz w:val="20"/>
          <w:szCs w:val="20"/>
        </w:rPr>
        <w:t>составляет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0C08">
        <w:rPr>
          <w:rFonts w:ascii="Times New Roman" w:hAnsi="Times New Roman" w:cs="Times New Roman"/>
          <w:b/>
          <w:bCs/>
          <w:sz w:val="20"/>
          <w:szCs w:val="20"/>
        </w:rPr>
        <w:t>23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000 рублей 00 копеек (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двадцать три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тысяч рублей 00 копеек), </w:t>
      </w:r>
      <w:r>
        <w:rPr>
          <w:rFonts w:ascii="Times New Roman" w:hAnsi="Times New Roman" w:cs="Times New Roman"/>
          <w:sz w:val="20"/>
          <w:szCs w:val="20"/>
        </w:rPr>
        <w:t xml:space="preserve">что подтверждается Уставом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, Выпиской из ЕГРЮЛ № </w:t>
      </w:r>
      <w:r w:rsidR="00515A41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 xml:space="preserve">, сформированной в электронном виде по состоянию на __ </w:t>
      </w:r>
      <w:r w:rsidR="00515A4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2020 года и подписанной усиленной квалифицированной электронной подписью МИФНС России по ЦОД.</w:t>
      </w:r>
    </w:p>
    <w:p w14:paraId="0E5B9DB9" w14:textId="63A8BBB4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3.2. В соответствии с Протоколом о результатах проведения в электронной форме аукциона, открытого по составу участников и открытого по форме подачи предложений по цене имущества, по продаже имущества должника от </w:t>
      </w:r>
      <w:r w:rsidR="00515A41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 2020 года по лоту № РА</w:t>
      </w:r>
      <w:proofErr w:type="gramStart"/>
      <w:r>
        <w:rPr>
          <w:rFonts w:ascii="Times New Roman" w:hAnsi="Times New Roman" w:cs="Times New Roman"/>
          <w:sz w:val="20"/>
          <w:szCs w:val="20"/>
        </w:rPr>
        <w:t>Д-</w:t>
      </w:r>
      <w:proofErr w:type="gramEnd"/>
      <w:r w:rsidR="00515A41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,  цена отчуждаемой доли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 с Ограниченной Ответственностью "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МКВ</w:t>
      </w:r>
      <w:r>
        <w:rPr>
          <w:rFonts w:ascii="Times New Roman" w:hAnsi="Times New Roman" w:cs="Times New Roman"/>
          <w:b/>
          <w:bCs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составляет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рублей 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копеек (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из которых: </w:t>
      </w:r>
    </w:p>
    <w:p w14:paraId="2567D440" w14:textId="7F127EA2" w:rsidR="00515A41" w:rsidRDefault="00E5201B" w:rsidP="00515A41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сумму в размере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 (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рублей 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>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копеек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перечислил в качестве задатка по торгам имуществом </w:t>
      </w:r>
      <w:r w:rsidR="00515A41">
        <w:rPr>
          <w:rFonts w:ascii="Times New Roman" w:hAnsi="Times New Roman" w:cs="Times New Roman"/>
          <w:sz w:val="20"/>
          <w:szCs w:val="20"/>
        </w:rPr>
        <w:t>Егорова Николая Николаевича</w:t>
      </w:r>
      <w:r>
        <w:rPr>
          <w:rFonts w:ascii="Times New Roman" w:hAnsi="Times New Roman" w:cs="Times New Roman"/>
          <w:sz w:val="20"/>
          <w:szCs w:val="20"/>
        </w:rPr>
        <w:t xml:space="preserve"> за лот № </w:t>
      </w:r>
      <w:r w:rsidR="00515A41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 на расчетный счет № </w:t>
      </w:r>
      <w:r w:rsidR="00515A41" w:rsidRPr="00515A41">
        <w:rPr>
          <w:rFonts w:ascii="Times New Roman" w:hAnsi="Times New Roman" w:cs="Times New Roman"/>
          <w:sz w:val="20"/>
          <w:szCs w:val="20"/>
        </w:rPr>
        <w:t>40817810320520900836</w:t>
      </w:r>
      <w:r>
        <w:rPr>
          <w:rFonts w:ascii="Times New Roman" w:hAnsi="Times New Roman" w:cs="Times New Roman"/>
          <w:sz w:val="20"/>
          <w:szCs w:val="20"/>
        </w:rPr>
        <w:t xml:space="preserve">, открытый на имя </w:t>
      </w:r>
      <w:r w:rsidR="00515A41" w:rsidRPr="00515A41">
        <w:rPr>
          <w:rFonts w:ascii="Times New Roman" w:hAnsi="Times New Roman" w:cs="Times New Roman"/>
          <w:b/>
          <w:sz w:val="20"/>
          <w:szCs w:val="20"/>
        </w:rPr>
        <w:t>Егорова Николая Николаевича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="00515A41" w:rsidRPr="00515A41">
        <w:rPr>
          <w:rFonts w:ascii="Times New Roman" w:hAnsi="Times New Roman" w:cs="Times New Roman"/>
          <w:sz w:val="20"/>
          <w:szCs w:val="20"/>
        </w:rPr>
        <w:t xml:space="preserve"> ПАО ТКБ Банк, г. Москва, БИК 044525388, </w:t>
      </w:r>
      <w:proofErr w:type="gramStart"/>
      <w:r w:rsidR="00515A41" w:rsidRPr="00515A4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15A41" w:rsidRPr="00515A41">
        <w:rPr>
          <w:rFonts w:ascii="Times New Roman" w:hAnsi="Times New Roman" w:cs="Times New Roman"/>
          <w:sz w:val="20"/>
          <w:szCs w:val="20"/>
        </w:rPr>
        <w:t>/с № 30101810800000000388.</w:t>
      </w:r>
    </w:p>
    <w:p w14:paraId="6BBE772E" w14:textId="0B0A4E3B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засчитывается в счет частичного исполнения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ПОКУПАТЕЛЕМ</w:t>
      </w:r>
      <w:r>
        <w:rPr>
          <w:rFonts w:ascii="Times New Roman" w:hAnsi="Times New Roman" w:cs="Times New Roman"/>
          <w:sz w:val="20"/>
          <w:szCs w:val="20"/>
        </w:rPr>
        <w:t xml:space="preserve"> обязанности по уплате цены отчуждаемой доли,</w:t>
      </w:r>
    </w:p>
    <w:p w14:paraId="04EF09AA" w14:textId="35566F76" w:rsidR="00E5201B" w:rsidRDefault="00E5201B" w:rsidP="00E5201B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5"/>
          <w:tab w:val="left" w:pos="4955"/>
          <w:tab w:val="left" w:pos="5662"/>
          <w:tab w:val="left" w:pos="6372"/>
          <w:tab w:val="left" w:pos="7079"/>
          <w:tab w:val="left" w:pos="7786"/>
          <w:tab w:val="left" w:pos="8493"/>
          <w:tab w:val="left" w:pos="9203"/>
          <w:tab w:val="left" w:pos="99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сумму в размере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8 500  (восемь тысяч пятьсот) рублей 00 копеек ПОКУПАТЕЛЬ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выплатить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ПРОДАВЦУ </w:t>
      </w:r>
      <w:r>
        <w:rPr>
          <w:rFonts w:ascii="Times New Roman" w:hAnsi="Times New Roman" w:cs="Times New Roman"/>
          <w:sz w:val="20"/>
          <w:szCs w:val="20"/>
        </w:rPr>
        <w:t xml:space="preserve">в срок не позднее тридцати дней после подписания настоящего договора путем перечисления на расчетный счет № </w:t>
      </w:r>
      <w:r w:rsidR="00515A41" w:rsidRPr="00515A41">
        <w:rPr>
          <w:rFonts w:ascii="Times New Roman" w:hAnsi="Times New Roman" w:cs="Times New Roman"/>
          <w:sz w:val="20"/>
          <w:szCs w:val="20"/>
        </w:rPr>
        <w:t>40817810320520900836</w:t>
      </w:r>
      <w:r w:rsidR="00515A41">
        <w:rPr>
          <w:rFonts w:ascii="Times New Roman" w:hAnsi="Times New Roman" w:cs="Times New Roman"/>
          <w:sz w:val="20"/>
          <w:szCs w:val="20"/>
        </w:rPr>
        <w:t xml:space="preserve">, открытый на имя </w:t>
      </w:r>
      <w:r w:rsidR="00515A41" w:rsidRPr="00515A41">
        <w:rPr>
          <w:rFonts w:ascii="Times New Roman" w:hAnsi="Times New Roman" w:cs="Times New Roman"/>
          <w:b/>
          <w:sz w:val="20"/>
          <w:szCs w:val="20"/>
        </w:rPr>
        <w:t>Егорова Николая Николаевича</w:t>
      </w:r>
      <w:r w:rsidR="00515A41">
        <w:rPr>
          <w:rFonts w:ascii="Times New Roman" w:hAnsi="Times New Roman" w:cs="Times New Roman"/>
          <w:sz w:val="20"/>
          <w:szCs w:val="20"/>
        </w:rPr>
        <w:t xml:space="preserve"> в</w:t>
      </w:r>
      <w:r w:rsidR="00515A41" w:rsidRPr="00515A41">
        <w:rPr>
          <w:rFonts w:ascii="Times New Roman" w:hAnsi="Times New Roman" w:cs="Times New Roman"/>
          <w:sz w:val="20"/>
          <w:szCs w:val="20"/>
        </w:rPr>
        <w:t xml:space="preserve"> ПАО ТКБ Банк, г. Москва, БИК 044525388, </w:t>
      </w:r>
      <w:proofErr w:type="gramStart"/>
      <w:r w:rsidR="00515A41" w:rsidRPr="00515A4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15A41" w:rsidRPr="00515A41">
        <w:rPr>
          <w:rFonts w:ascii="Times New Roman" w:hAnsi="Times New Roman" w:cs="Times New Roman"/>
          <w:sz w:val="20"/>
          <w:szCs w:val="20"/>
        </w:rPr>
        <w:t>/с № 30101810800000000388</w:t>
      </w:r>
      <w:r w:rsidR="00515A41" w:rsidRPr="00515A41">
        <w:rPr>
          <w:rFonts w:ascii="Times New Roman" w:hAnsi="Times New Roman" w:cs="Times New Roman"/>
          <w:sz w:val="20"/>
          <w:szCs w:val="20"/>
        </w:rPr>
        <w:t>.</w:t>
      </w:r>
    </w:p>
    <w:p w14:paraId="61526C3D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факт получения денежных средств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ПРОДАВЦОМ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подтверждается платежными документами.</w:t>
      </w:r>
    </w:p>
    <w:p w14:paraId="320F43D1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A972BC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ПРАВА И ОБЯЗАННОСТИ СТОРОН ПО ДОГОВОРУ.</w:t>
      </w:r>
    </w:p>
    <w:p w14:paraId="15A3468E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D6682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 Обязанности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Продавца:</w:t>
      </w:r>
    </w:p>
    <w:p w14:paraId="4366DE09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Передать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Покупателю</w:t>
      </w:r>
      <w:r>
        <w:rPr>
          <w:rFonts w:ascii="Times New Roman" w:hAnsi="Times New Roman" w:cs="Times New Roman"/>
          <w:sz w:val="20"/>
          <w:szCs w:val="20"/>
        </w:rPr>
        <w:t xml:space="preserve"> долю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>, указанную в п. 1.1. настоящего договора купли-продажи, свободной от прав и притязаний третьих лиц.</w:t>
      </w:r>
    </w:p>
    <w:p w14:paraId="5C60E3BF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Обязанности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Покупателя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C0E067C" w14:textId="4FFEC66D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Принять долю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Продавца</w:t>
      </w:r>
      <w:r w:rsidR="00515A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5A41" w:rsidRPr="00515A41">
        <w:rPr>
          <w:rFonts w:ascii="Times New Roman" w:hAnsi="Times New Roman" w:cs="Times New Roman"/>
          <w:bCs/>
          <w:sz w:val="20"/>
          <w:szCs w:val="20"/>
        </w:rPr>
        <w:t>и оплатить долю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1B6C56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Уведомить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Общество</w:t>
      </w:r>
      <w:r>
        <w:rPr>
          <w:rFonts w:ascii="Times New Roman" w:hAnsi="Times New Roman" w:cs="Times New Roman"/>
          <w:sz w:val="20"/>
          <w:szCs w:val="20"/>
        </w:rPr>
        <w:t xml:space="preserve"> о заключении настоящего договора купли-продажи в сроки и в порядке, предусмотренные п. 15 ст. 21 Федерального закона «Об обществах с ограниченной ответственностью».</w:t>
      </w:r>
    </w:p>
    <w:p w14:paraId="6417D5F0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7748F5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  ПОРЯДОК  ПЕРЕДАЧИ  ПРАВ.</w:t>
      </w:r>
    </w:p>
    <w:p w14:paraId="5836A0A4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BD91E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В соответствии с п. 12 ст. 21 Федерального закона «Об обществах с ограниченной ответственностью» доля в уставном капитале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 xml:space="preserve"> переходит к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Покупателю</w:t>
      </w:r>
      <w:r>
        <w:rPr>
          <w:rFonts w:ascii="Times New Roman" w:hAnsi="Times New Roman" w:cs="Times New Roman"/>
          <w:sz w:val="20"/>
          <w:szCs w:val="20"/>
        </w:rPr>
        <w:t xml:space="preserve"> с момента внесения соответствующей записи в единый государственный реестр юридических лиц.</w:t>
      </w:r>
    </w:p>
    <w:p w14:paraId="7D93973E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С момента внесения соответствующей записи в единый государственный реестр юридических лиц к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Покупателю</w:t>
      </w:r>
      <w:r>
        <w:rPr>
          <w:rFonts w:ascii="Times New Roman" w:hAnsi="Times New Roman" w:cs="Times New Roman"/>
          <w:sz w:val="20"/>
          <w:szCs w:val="20"/>
        </w:rPr>
        <w:t xml:space="preserve"> переходят все права и обязанности участника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Общества</w:t>
      </w:r>
      <w:r>
        <w:rPr>
          <w:rFonts w:ascii="Times New Roman" w:hAnsi="Times New Roman" w:cs="Times New Roman"/>
          <w:sz w:val="20"/>
          <w:szCs w:val="20"/>
        </w:rPr>
        <w:t>, за исключением дополнительных прав и обязанностей, предусмотренных ст. 8 и ст. 9 Федерального закона «Об обществах с ограниченной ответственностью».</w:t>
      </w:r>
    </w:p>
    <w:p w14:paraId="221E328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5AC46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EF8F5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  ОТВЕТСТВЕННОСТЬ  СТОРОН  ПО  ДОГОВОРУ</w:t>
      </w:r>
    </w:p>
    <w:p w14:paraId="6F11AED6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РАЗРЕШЕНИЕ  СПОРОВ.</w:t>
      </w:r>
    </w:p>
    <w:p w14:paraId="146D2DCC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82ADDF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обязательств по настоящему договору купли-продажи, виновная сторона возмещает другой стороне все понесенные ею вследствие такого неисполнения или ненадлежащего исполнения убытки, включая упущенную выгоду.</w:t>
      </w:r>
    </w:p>
    <w:p w14:paraId="1F5517C9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Стороны освобождаются от ответственности за частичное или полное неисполнение обязательств по настоящему договору, если таковое неисполнение являлось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предусмотреть, ни предотвратить разумными средствами (форс-мажор).</w:t>
      </w:r>
    </w:p>
    <w:p w14:paraId="1E7E3058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Споры, возникающие из настоящего договора, разрешаются сторонами в судебном порядке.</w:t>
      </w:r>
    </w:p>
    <w:p w14:paraId="6A116DE4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1C06F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  ПРОЧИЕ    УСЛОВИЯ    И   ЗАКЛЮЧИТЕЛЬНЫЕ    ПОЛОЖЕНИЯ.</w:t>
      </w:r>
    </w:p>
    <w:p w14:paraId="73303EC8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E58468" w14:textId="17CF1779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cs="Times New Roman"/>
          <w:b/>
          <w:bCs/>
          <w:sz w:val="20"/>
          <w:szCs w:val="20"/>
        </w:rPr>
        <w:t>Продавец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отсутствуют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ограничения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запрещения в распоряжении принадлежащей </w:t>
      </w:r>
      <w:r w:rsidR="00D219F4">
        <w:rPr>
          <w:rFonts w:ascii="Times New Roman" w:hAnsi="Times New Roman" w:cs="Times New Roman"/>
          <w:sz w:val="20"/>
          <w:szCs w:val="20"/>
        </w:rPr>
        <w:t>Егорову Николаю Николаевичу</w:t>
      </w:r>
      <w:r>
        <w:rPr>
          <w:rFonts w:ascii="Times New Roman" w:hAnsi="Times New Roman" w:cs="Times New Roman"/>
          <w:sz w:val="20"/>
          <w:szCs w:val="20"/>
        </w:rPr>
        <w:t xml:space="preserve"> вышеуказанной долей ООО "</w:t>
      </w:r>
      <w:r w:rsidR="00515A41">
        <w:rPr>
          <w:rFonts w:ascii="Times New Roman" w:hAnsi="Times New Roman" w:cs="Times New Roman"/>
          <w:sz w:val="20"/>
          <w:szCs w:val="20"/>
        </w:rPr>
        <w:t>МКВ</w:t>
      </w:r>
      <w:r>
        <w:rPr>
          <w:rFonts w:ascii="Times New Roman" w:hAnsi="Times New Roman" w:cs="Times New Roman"/>
          <w:sz w:val="20"/>
          <w:szCs w:val="20"/>
        </w:rPr>
        <w:t>".</w:t>
      </w:r>
    </w:p>
    <w:p w14:paraId="2C15461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Настоящий договор вступает в силу с момента его нотариального удостоверения.</w:t>
      </w:r>
    </w:p>
    <w:p w14:paraId="472F0F63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Нотариусом сторонам разъяснено, что в соответствии с п. 14 ст. 21 Федерального закона «О государственной регистрации юридических лиц и индивидуальных предпринимателей» заявление о внесении соответствующих </w:t>
      </w:r>
      <w:r>
        <w:rPr>
          <w:rFonts w:ascii="Times New Roman" w:hAnsi="Times New Roman" w:cs="Times New Roman"/>
          <w:sz w:val="20"/>
          <w:szCs w:val="20"/>
        </w:rPr>
        <w:lastRenderedPageBreak/>
        <w:t>изменений в ЕГРЮЛ должно быть направлено нотариусом в орган, осуществляющий государственную регистрацию юридических лиц, в форме электронного документа, подписанного усиленной квалифицированной электронной подписью нотариуса. Стороны своим соглашением установили срок для подачи указанного заявления - три рабочих дня со дня удостоверения настоящего договора.</w:t>
      </w:r>
    </w:p>
    <w:p w14:paraId="736E2ECA" w14:textId="77777777" w:rsidR="00E5201B" w:rsidRDefault="00E5201B" w:rsidP="00E52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Стороны заверяют об отсутствии обстоятельств, предусмотренных пунктом 1 ст. 23 Федерального закона «О государственной регистрации юридических лиц и индивидуальных предпринимателей», также сторонам нотариусом разъяснено, что наличие указанных обстоятельств может повлечь принятие регистрирующим органом отказа в государственной регистрации внесения изменений в записи ЕГРЮЛ в связи с изменением состава участников.</w:t>
      </w:r>
    </w:p>
    <w:p w14:paraId="6505F5D0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Информация об условиях договора, юридически значимых сообщениях, заявлениях, заверениях об обстоятельствах его участников, о соответствии условий договора действительным намерениям его участников, о понимании участниками договора разъяснений  нотариуса о правовых последствиях заключаемого договора нотариусом установлены лично и непосредственно со слов участников. </w:t>
      </w:r>
    </w:p>
    <w:p w14:paraId="30B42546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предупреждены   нотариусом, что если настоящая сделка совершается на иных условиях, чем указано в договоре, сделка признается ничтожной.</w:t>
      </w:r>
    </w:p>
    <w:p w14:paraId="0A06B9D0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Стороны заверяют друг друга о том, что ни один из участников договора не допустил очевидные оговорки, описки, опечатки, а в случае, если в тексте договора все же будут допущены опечатки, то они должны расцениваться как технические ошибки, а не как искажение воли сторон, что могло бы привести к признанию настоящего договора недействительным.</w:t>
      </w:r>
    </w:p>
    <w:p w14:paraId="3F1309B3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Содержание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>
        <w:rPr>
          <w:rFonts w:ascii="Times New Roman" w:hAnsi="Times New Roman" w:cs="Times New Roman"/>
          <w:sz w:val="20"/>
          <w:szCs w:val="20"/>
        </w:rPr>
        <w:t>. 8, 21 Федерального закона «Об обществах с ограниченной ответственностью», ст. ст. 93, 167, 170, 174.1, 421 Гражданского кодекса Российской Федерации, ст. 9, 23 Федерального закона «О государственной регистрации юридических лиц и индивидуальных предпринимателей»,  статей 139, 213.1, 213.25, 213.26, 214.1 Федерального закона от 26.10.2002 N 127-ФЗ (ред. от 01.04.2020) "О несостоятельности (банкротстве)" нотариусом сторонам разъяснено.</w:t>
      </w:r>
    </w:p>
    <w:p w14:paraId="5867E727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Стороны пришли к соглашению, что расходы по удостоверению настоящего Договора  оплачивает </w:t>
      </w:r>
      <w:r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1B95D1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прочитан сторонами лично и зачитан  нотариусом сторонам вслух,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E4F33D1" w14:textId="5AA935B1" w:rsidR="00E5201B" w:rsidRDefault="00E5201B" w:rsidP="00E5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7.11. Настоящий договор составлен в трех экземплярах, один из которых хранится в делах нотариуса нотариального округа Санкт-Петербург </w:t>
      </w:r>
      <w:r w:rsidR="00D219F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219F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, по экземпляру выдается </w:t>
      </w:r>
      <w:r w:rsidR="00D219F4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D219F4">
        <w:rPr>
          <w:rFonts w:ascii="Times New Roman" w:hAnsi="Times New Roman" w:cs="Times New Roman"/>
          <w:sz w:val="20"/>
          <w:szCs w:val="20"/>
        </w:rPr>
        <w:t>Егорову Николаю Николаевичу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proofErr w:type="spellStart"/>
      <w:r w:rsidR="00D219F4">
        <w:rPr>
          <w:rFonts w:ascii="Times New Roman" w:hAnsi="Times New Roman" w:cs="Times New Roman"/>
          <w:sz w:val="20"/>
          <w:szCs w:val="20"/>
        </w:rPr>
        <w:t>Маланина</w:t>
      </w:r>
      <w:proofErr w:type="spellEnd"/>
      <w:r w:rsidR="00D219F4">
        <w:rPr>
          <w:rFonts w:ascii="Times New Roman" w:hAnsi="Times New Roman" w:cs="Times New Roman"/>
          <w:sz w:val="20"/>
          <w:szCs w:val="20"/>
        </w:rPr>
        <w:t xml:space="preserve"> Романа Сергеевича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14:paraId="2F8397F1" w14:textId="77777777" w:rsidR="00E5201B" w:rsidRDefault="00E5201B" w:rsidP="00E52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11C0114E" w14:textId="77777777" w:rsidR="00404A12" w:rsidRDefault="00404A12"/>
    <w:sectPr w:rsidR="00404A12" w:rsidSect="007649B7">
      <w:pgSz w:w="11906" w:h="16838"/>
      <w:pgMar w:top="2608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B"/>
    <w:rsid w:val="00174154"/>
    <w:rsid w:val="00180C08"/>
    <w:rsid w:val="00404A12"/>
    <w:rsid w:val="00515A41"/>
    <w:rsid w:val="005E7CA5"/>
    <w:rsid w:val="0093283E"/>
    <w:rsid w:val="00B0673B"/>
    <w:rsid w:val="00D219F4"/>
    <w:rsid w:val="00E5201B"/>
    <w:rsid w:val="00F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5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SOE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Маланин</cp:lastModifiedBy>
  <cp:revision>5</cp:revision>
  <dcterms:created xsi:type="dcterms:W3CDTF">2020-07-27T17:54:00Z</dcterms:created>
  <dcterms:modified xsi:type="dcterms:W3CDTF">2020-07-27T18:27:00Z</dcterms:modified>
</cp:coreProperties>
</file>