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ABF38" w14:textId="77777777" w:rsidR="006B2EE4" w:rsidRPr="006B2EE4" w:rsidRDefault="006B2EE4" w:rsidP="006B2EE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2EE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Договор купли-продажи ценных бумаг № ____</w:t>
      </w:r>
    </w:p>
    <w:p w14:paraId="30D693D9" w14:textId="77777777" w:rsidR="006B2EE4" w:rsidRPr="006B2EE4" w:rsidRDefault="006B2EE4" w:rsidP="006B2E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F2B0C4" w14:textId="77777777" w:rsidR="006B2EE4" w:rsidRPr="006B2EE4" w:rsidRDefault="006B2EE4" w:rsidP="006B2E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>г. ___________________</w:t>
      </w:r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«___» _________________ </w:t>
      </w:r>
      <w:r w:rsidRPr="006B2EE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202__ </w:t>
      </w:r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14:paraId="23742D3D" w14:textId="77777777" w:rsidR="006B2EE4" w:rsidRPr="006B2EE4" w:rsidRDefault="006B2EE4" w:rsidP="006B2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</w:t>
      </w:r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3AF8556D" w14:textId="77777777" w:rsidR="006B2EE4" w:rsidRPr="006B2EE4" w:rsidRDefault="006B2EE4" w:rsidP="006B2E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2E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именуем___ в дальнейшем «Покупатель», с одной стороны и ООО «ИК «Таск Квадро Секьюритиз»,  именуемое в дальнейшем «Продавец», в лице Конкурсного управляющего Евстигнеева Ильи Игоревича, </w:t>
      </w:r>
      <w:r w:rsidRPr="006B2E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действующего на основании ________________________________________________________________________________________________________</w:t>
      </w:r>
      <w:r w:rsidRPr="006B2EE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, с другой стороны</w:t>
      </w:r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>, вместе в дальнейшем именуемые «Стороны», заключили настоящий договор (далее - Договор) о нижеследующем:</w:t>
      </w:r>
    </w:p>
    <w:p w14:paraId="63F20F63" w14:textId="77777777" w:rsidR="006B2EE4" w:rsidRPr="006B2EE4" w:rsidRDefault="006B2EE4" w:rsidP="006B2E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452C2B" w14:textId="77777777" w:rsidR="006B2EE4" w:rsidRPr="006B2EE4" w:rsidRDefault="006B2EE4" w:rsidP="006B2E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2E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Договора.</w:t>
      </w:r>
    </w:p>
    <w:p w14:paraId="70BC5A57" w14:textId="77777777" w:rsidR="006B2EE4" w:rsidRPr="006B2EE4" w:rsidRDefault="006B2EE4" w:rsidP="006B2EE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Продавец обязуется, в сроки, в порядке и на условиях, указанных ниже, передать в собственность Покупателю, а Покупатель обязуется, в сроки, в порядке и на условиях, указанных ниже, уплатить Продавцу указанную в п.1.2. Договора общую сумму сделки и принять в собственность, принадлежащие Продавцу на праве собственности, следующие ценные бумаги (далее Ценные бумаги):</w:t>
      </w:r>
    </w:p>
    <w:p w14:paraId="04E2AAF4" w14:textId="77777777" w:rsidR="006B2EE4" w:rsidRPr="006B2EE4" w:rsidRDefault="006B2EE4" w:rsidP="006B2EE4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40"/>
        <w:gridCol w:w="6083"/>
      </w:tblGrid>
      <w:tr w:rsidR="006B2EE4" w:rsidRPr="006B2EE4" w14:paraId="076BF4CE" w14:textId="77777777" w:rsidTr="009D3192">
        <w:trPr>
          <w:trHeight w:val="334"/>
          <w:jc w:val="center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50320" w14:textId="77777777" w:rsidR="006B2EE4" w:rsidRPr="006B2EE4" w:rsidRDefault="006B2EE4" w:rsidP="006B2EE4">
            <w:pPr>
              <w:widowControl w:val="0"/>
              <w:spacing w:before="40" w:after="0" w:line="240" w:lineRule="auto"/>
              <w:ind w:right="843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6B2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  <w:r w:rsidRPr="006B2E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B2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ЦБ</w:t>
            </w:r>
          </w:p>
        </w:tc>
        <w:tc>
          <w:tcPr>
            <w:tcW w:w="6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583BE" w14:textId="77777777" w:rsidR="006B2EE4" w:rsidRPr="006B2EE4" w:rsidRDefault="006B2EE4" w:rsidP="006B2EE4">
            <w:pPr>
              <w:widowControl w:val="0"/>
              <w:spacing w:before="40" w:after="0" w:line="240" w:lineRule="auto"/>
              <w:ind w:right="843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6B2EE4" w:rsidRPr="006B2EE4" w14:paraId="48AA3285" w14:textId="77777777" w:rsidTr="009D3192">
        <w:trPr>
          <w:trHeight w:val="335"/>
          <w:jc w:val="center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4213" w14:textId="77777777" w:rsidR="006B2EE4" w:rsidRPr="006B2EE4" w:rsidRDefault="006B2EE4" w:rsidP="006B2EE4">
            <w:pPr>
              <w:widowControl w:val="0"/>
              <w:spacing w:before="40" w:after="0" w:line="240" w:lineRule="auto"/>
              <w:ind w:right="843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 w:eastAsia="ru-RU"/>
              </w:rPr>
            </w:pPr>
            <w:r w:rsidRPr="006B2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Эмитент</w:t>
            </w:r>
          </w:p>
        </w:tc>
        <w:tc>
          <w:tcPr>
            <w:tcW w:w="6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B86F" w14:textId="77777777" w:rsidR="006B2EE4" w:rsidRPr="006B2EE4" w:rsidRDefault="006B2EE4" w:rsidP="006B2EE4">
            <w:pPr>
              <w:widowControl w:val="0"/>
              <w:spacing w:before="40" w:after="0" w:line="240" w:lineRule="auto"/>
              <w:ind w:right="8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2EE4" w:rsidRPr="006B2EE4" w14:paraId="61070560" w14:textId="77777777" w:rsidTr="009D3192">
        <w:trPr>
          <w:trHeight w:val="335"/>
          <w:jc w:val="center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0FAFF" w14:textId="77777777" w:rsidR="006B2EE4" w:rsidRPr="006B2EE4" w:rsidRDefault="006B2EE4" w:rsidP="006B2EE4">
            <w:pPr>
              <w:widowControl w:val="0"/>
              <w:spacing w:before="40"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Наименование ценной бумаги</w:t>
            </w:r>
          </w:p>
        </w:tc>
        <w:tc>
          <w:tcPr>
            <w:tcW w:w="6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9EAF1" w14:textId="77777777" w:rsidR="006B2EE4" w:rsidRPr="006B2EE4" w:rsidRDefault="006B2EE4" w:rsidP="006B2EE4">
            <w:pPr>
              <w:widowControl w:val="0"/>
              <w:spacing w:before="40" w:after="0" w:line="240" w:lineRule="auto"/>
              <w:ind w:right="8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2EE4" w:rsidRPr="006B2EE4" w14:paraId="7B445AFE" w14:textId="77777777" w:rsidTr="009D3192">
        <w:trPr>
          <w:trHeight w:val="335"/>
          <w:jc w:val="center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2E4E" w14:textId="77777777" w:rsidR="006B2EE4" w:rsidRPr="006B2EE4" w:rsidRDefault="006B2EE4" w:rsidP="006B2EE4">
            <w:pPr>
              <w:widowControl w:val="0"/>
              <w:spacing w:before="40"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регистрационный номер</w:t>
            </w:r>
          </w:p>
        </w:tc>
        <w:tc>
          <w:tcPr>
            <w:tcW w:w="6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B5EE6" w14:textId="77777777" w:rsidR="006B2EE4" w:rsidRPr="006B2EE4" w:rsidRDefault="006B2EE4" w:rsidP="006B2EE4">
            <w:pPr>
              <w:widowControl w:val="0"/>
              <w:spacing w:before="40" w:after="0" w:line="240" w:lineRule="auto"/>
              <w:ind w:right="843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6B2EE4" w:rsidRPr="006B2EE4" w14:paraId="7E119B97" w14:textId="77777777" w:rsidTr="009D3192">
        <w:trPr>
          <w:trHeight w:val="335"/>
          <w:jc w:val="center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3C062" w14:textId="77777777" w:rsidR="006B2EE4" w:rsidRPr="006B2EE4" w:rsidRDefault="006B2EE4" w:rsidP="006B2EE4">
            <w:pPr>
              <w:widowControl w:val="0"/>
              <w:spacing w:before="40" w:after="0" w:line="240" w:lineRule="auto"/>
              <w:ind w:right="386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Цена за одну шт. (в Рублях РФ)</w:t>
            </w:r>
          </w:p>
        </w:tc>
        <w:tc>
          <w:tcPr>
            <w:tcW w:w="6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817AF" w14:textId="77777777" w:rsidR="006B2EE4" w:rsidRPr="006B2EE4" w:rsidRDefault="006B2EE4" w:rsidP="006B2EE4">
            <w:pPr>
              <w:widowControl w:val="0"/>
              <w:spacing w:before="40" w:after="0" w:line="240" w:lineRule="auto"/>
              <w:ind w:right="843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6B2EE4" w:rsidRPr="006B2EE4" w14:paraId="0575D198" w14:textId="77777777" w:rsidTr="009D3192">
        <w:trPr>
          <w:trHeight w:val="335"/>
          <w:jc w:val="center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AFC5A" w14:textId="77777777" w:rsidR="006B2EE4" w:rsidRPr="006B2EE4" w:rsidRDefault="006B2EE4" w:rsidP="006B2EE4">
            <w:pPr>
              <w:widowControl w:val="0"/>
              <w:spacing w:before="40"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Количество (штук)</w:t>
            </w:r>
          </w:p>
        </w:tc>
        <w:tc>
          <w:tcPr>
            <w:tcW w:w="6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ABFC" w14:textId="77777777" w:rsidR="006B2EE4" w:rsidRPr="006B2EE4" w:rsidRDefault="006B2EE4" w:rsidP="006B2EE4">
            <w:pPr>
              <w:widowControl w:val="0"/>
              <w:spacing w:before="40" w:after="0" w:line="240" w:lineRule="auto"/>
              <w:ind w:right="843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6B2EE4" w:rsidRPr="006B2EE4" w14:paraId="7B9CEAEA" w14:textId="77777777" w:rsidTr="009D3192">
        <w:trPr>
          <w:trHeight w:val="189"/>
          <w:jc w:val="center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66F0A" w14:textId="77777777" w:rsidR="006B2EE4" w:rsidRPr="006B2EE4" w:rsidRDefault="006B2EE4" w:rsidP="006B2EE4">
            <w:pPr>
              <w:widowControl w:val="0"/>
              <w:spacing w:before="40"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Стоимость Ценных бумаг (в Рублях РФ)</w:t>
            </w:r>
          </w:p>
        </w:tc>
        <w:tc>
          <w:tcPr>
            <w:tcW w:w="6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9CA9" w14:textId="77777777" w:rsidR="006B2EE4" w:rsidRPr="006B2EE4" w:rsidRDefault="006B2EE4" w:rsidP="006B2EE4">
            <w:pPr>
              <w:tabs>
                <w:tab w:val="left" w:pos="19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DED0606" w14:textId="77777777" w:rsidR="006B2EE4" w:rsidRPr="006B2EE4" w:rsidRDefault="006B2EE4" w:rsidP="006B2E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0CE721" w14:textId="79149BF2" w:rsidR="006B2EE4" w:rsidRPr="00214498" w:rsidRDefault="006B2EE4" w:rsidP="006B2EE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сумма сделки _________________________________________________________________ рублей ___ копеек.</w:t>
      </w:r>
    </w:p>
    <w:p w14:paraId="75E80ACE" w14:textId="55090117" w:rsidR="00214498" w:rsidRPr="000210AC" w:rsidRDefault="00214498" w:rsidP="0021449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210A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Задаток в сумме ____________ рублей ____ копеек, перечисленный Покупателем по Договору о задатке (далее – Договор о задатке), засчитывается в счет оплаты </w:t>
      </w:r>
      <w:r w:rsidR="000210AC" w:rsidRPr="000210A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Ценны</w:t>
      </w:r>
      <w:r w:rsidR="000210AC" w:rsidRPr="000210A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х</w:t>
      </w:r>
      <w:r w:rsidR="000210AC" w:rsidRPr="000210A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бумаг</w:t>
      </w:r>
      <w:r w:rsidRPr="000210A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</w:t>
      </w:r>
    </w:p>
    <w:p w14:paraId="26AF8375" w14:textId="516A5B76" w:rsidR="00214498" w:rsidRPr="000210AC" w:rsidRDefault="00214498" w:rsidP="0021449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210A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За вычетом суммы задатка Покупатель обязан уплатить ____________ рублей ___ копеек.</w:t>
      </w:r>
    </w:p>
    <w:p w14:paraId="1F0B9363" w14:textId="77777777" w:rsidR="006B2EE4" w:rsidRPr="006B2EE4" w:rsidRDefault="006B2EE4" w:rsidP="006B2EE4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1A2211DC" w14:textId="77777777" w:rsidR="006B2EE4" w:rsidRPr="006B2EE4" w:rsidRDefault="006B2EE4" w:rsidP="006B2E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2E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Права и обязанности сторон. </w:t>
      </w:r>
    </w:p>
    <w:p w14:paraId="2813F70C" w14:textId="04DCB651" w:rsidR="006B2EE4" w:rsidRPr="006B2EE4" w:rsidRDefault="00214498" w:rsidP="006B2EE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6B2EE4"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Продавец обязуется:</w:t>
      </w:r>
    </w:p>
    <w:p w14:paraId="20F93DD6" w14:textId="77777777" w:rsidR="006B2EE4" w:rsidRPr="006B2EE4" w:rsidRDefault="006B2EE4" w:rsidP="006B2EE4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Передать Покупателю Ценные бумаги в сроки и в порядке, установленные в п.3.1. Договора. </w:t>
      </w:r>
    </w:p>
    <w:p w14:paraId="14C5F03E" w14:textId="77777777" w:rsidR="006B2EE4" w:rsidRPr="006B2EE4" w:rsidRDefault="006B2EE4" w:rsidP="006B2EE4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Оформить поручение на перевод Ценных бумаг в соответствии с действующим законодательством и порядком, принятом в депозитарии, осуществляющим хранение Ценных бумаг; осуществить все действия необходимые для перевода Ценных бумаг в соответствии с п.3.1.</w:t>
      </w:r>
    </w:p>
    <w:p w14:paraId="089E4887" w14:textId="77777777" w:rsidR="006B2EE4" w:rsidRPr="006B2EE4" w:rsidRDefault="006B2EE4" w:rsidP="006B2E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5119E4" w14:textId="0572093E" w:rsidR="006B2EE4" w:rsidRDefault="006B2EE4" w:rsidP="006B2EE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Покупатель обязуется:</w:t>
      </w:r>
    </w:p>
    <w:p w14:paraId="315B182B" w14:textId="7C23730A" w:rsidR="006B2EE4" w:rsidRPr="00214498" w:rsidRDefault="006B2EE4" w:rsidP="000210AC">
      <w:pPr>
        <w:numPr>
          <w:ilvl w:val="2"/>
          <w:numId w:val="1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10A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Перечислить Продавцу по реквизитам, указанным в п.6 сумму сделки в рублях, указанную в п.1.</w:t>
      </w:r>
      <w:r w:rsidR="000210AC" w:rsidRPr="000210A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0210AC">
        <w:rPr>
          <w:rFonts w:ascii="Times New Roman" w:eastAsia="Times New Roman" w:hAnsi="Times New Roman" w:cs="Times New Roman"/>
          <w:sz w:val="20"/>
          <w:szCs w:val="20"/>
          <w:lang w:eastAsia="ru-RU"/>
        </w:rPr>
        <w:t>., в сроки</w:t>
      </w:r>
      <w:r w:rsidR="000210AC" w:rsidRPr="000210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10AC">
        <w:rPr>
          <w:rFonts w:ascii="Times New Roman" w:eastAsia="Times New Roman" w:hAnsi="Times New Roman" w:cs="Times New Roman"/>
          <w:sz w:val="20"/>
          <w:szCs w:val="20"/>
          <w:lang w:eastAsia="ru-RU"/>
        </w:rPr>
        <w:t>и в порядке, установленные в п.3.3.</w:t>
      </w:r>
    </w:p>
    <w:p w14:paraId="0EBB0962" w14:textId="77777777" w:rsidR="006B2EE4" w:rsidRPr="006B2EE4" w:rsidRDefault="006B2EE4" w:rsidP="006B2EE4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Осуществить все действия, связанные с зачислением Ценных бумаг на счет Покупателя, в </w:t>
      </w:r>
      <w:proofErr w:type="gramStart"/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>т.ч.</w:t>
      </w:r>
      <w:proofErr w:type="gramEnd"/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подать в регистратор/депозитарий Покупателя поручение на зачисление ценных бумаг со счета Продавца.</w:t>
      </w:r>
    </w:p>
    <w:p w14:paraId="3863AD53" w14:textId="77777777" w:rsidR="006B2EE4" w:rsidRPr="006B2EE4" w:rsidRDefault="006B2EE4" w:rsidP="006B2EE4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Оплатить расходы, связанные с зачислением Ценных бумаг на счет Покупателя.</w:t>
      </w:r>
    </w:p>
    <w:p w14:paraId="62FD0FE2" w14:textId="77777777" w:rsidR="006B2EE4" w:rsidRPr="006B2EE4" w:rsidRDefault="006B2EE4" w:rsidP="006B2E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573CED" w14:textId="77777777" w:rsidR="006B2EE4" w:rsidRPr="006B2EE4" w:rsidRDefault="006B2EE4" w:rsidP="006B2E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2E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расчетов.</w:t>
      </w:r>
    </w:p>
    <w:p w14:paraId="6A34C4E2" w14:textId="4F5393D5" w:rsidR="00214498" w:rsidRPr="00214498" w:rsidRDefault="00214498" w:rsidP="0021449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Передача Ценных бумаг</w:t>
      </w:r>
      <w:r w:rsidRPr="002144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должна быть осуществлена в течение 5 (пять) дней со дня его полной оплаты. </w:t>
      </w:r>
    </w:p>
    <w:p w14:paraId="2AC91230" w14:textId="371C98B3" w:rsidR="006B2EE4" w:rsidRPr="00214498" w:rsidRDefault="006B2EE4" w:rsidP="00214498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44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Продавец </w:t>
      </w:r>
      <w:r w:rsidR="00214498" w:rsidRPr="00214498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5 (пять) дней со дня полной оплаты</w:t>
      </w:r>
      <w:r w:rsidR="002144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Ценных бумаг</w:t>
      </w:r>
      <w:r w:rsidR="00214498" w:rsidRPr="002144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21449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переводит Ценные бумаги, указанные в п.1.1 на счет Покупателя, указанный в п.6 Договора.</w:t>
      </w:r>
    </w:p>
    <w:p w14:paraId="7ECB76DA" w14:textId="77777777" w:rsidR="006B2EE4" w:rsidRPr="006B2EE4" w:rsidRDefault="006B2EE4" w:rsidP="006B2EE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Датой продажи Ценных бумаг, считается дата зачисления Ценных бумаг на счет Покупателя.</w:t>
      </w:r>
    </w:p>
    <w:p w14:paraId="5E9B8AF8" w14:textId="23122F8E" w:rsidR="006B2EE4" w:rsidRPr="00214498" w:rsidRDefault="006B2EE4" w:rsidP="006B2EE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44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Покупатель осуществляет оплату на банковские реквизиты Продавца в течение 30 (тридцати) календарных дней с момента </w:t>
      </w:r>
      <w:r w:rsidR="00214498" w:rsidRPr="002144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подписания </w:t>
      </w:r>
      <w:r w:rsidR="00214498" w:rsidRPr="002144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настоящего </w:t>
      </w:r>
      <w:r w:rsidR="00214498" w:rsidRPr="0021449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 купли-продажи</w:t>
      </w:r>
      <w:r w:rsidRPr="002144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102F3D04" w14:textId="77777777" w:rsidR="006B2EE4" w:rsidRPr="006B2EE4" w:rsidRDefault="006B2EE4" w:rsidP="006B2E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446BA9" w14:textId="77777777" w:rsidR="006B2EE4" w:rsidRPr="006B2EE4" w:rsidRDefault="006B2EE4" w:rsidP="006B2E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2E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Ответственность сторон.</w:t>
      </w:r>
    </w:p>
    <w:p w14:paraId="7EE32ED9" w14:textId="77777777" w:rsidR="006B2EE4" w:rsidRPr="006B2EE4" w:rsidRDefault="006B2EE4" w:rsidP="006B2EE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>Вопросы ответственности Сторон за неисполнение, либо ненадлежащее исполнение обязательств, вытекающих из настоящего Договора и им не урегулированные, подлежат регулированию в соответствии с нормами действующего законодательства Российской Федерации.</w:t>
      </w:r>
    </w:p>
    <w:p w14:paraId="6C892FCB" w14:textId="77777777" w:rsidR="006B2EE4" w:rsidRPr="006B2EE4" w:rsidRDefault="006B2EE4" w:rsidP="006B2EE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2EE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В случае нарушения Покупателем срока, установленного п.3.3., Продавец вправе истребовать у Покупателя пеню в размере 0,1 % от общей суммы сделки в </w:t>
      </w:r>
      <w:proofErr w:type="gramStart"/>
      <w:r w:rsidRPr="006B2EE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рублях  за</w:t>
      </w:r>
      <w:proofErr w:type="gramEnd"/>
      <w:r w:rsidRPr="006B2EE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каждый календарный день просрочки. </w:t>
      </w:r>
    </w:p>
    <w:p w14:paraId="65FB6D6A" w14:textId="77777777" w:rsidR="006B2EE4" w:rsidRPr="006B2EE4" w:rsidRDefault="006B2EE4" w:rsidP="006B2EE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2EE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В случае нарушения Продавцом сроков перевода Ценных бумаг, указанных в п.3.1, Покупатель вправе истребовать у Продавца пеню в размере 0,1 % от общей суммы сделки в рублях за каждый календарный день просрочки.</w:t>
      </w:r>
    </w:p>
    <w:p w14:paraId="79A16048" w14:textId="77777777" w:rsidR="006B2EE4" w:rsidRPr="006B2EE4" w:rsidRDefault="006B2EE4" w:rsidP="006B2EE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2EE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Выплата пени/штрафа в соответствии с п. 4.2.-4.3. производится </w:t>
      </w:r>
      <w:proofErr w:type="gramStart"/>
      <w:r w:rsidRPr="006B2EE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Стороной  на</w:t>
      </w:r>
      <w:proofErr w:type="gramEnd"/>
      <w:r w:rsidRPr="006B2EE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основании письменной претензии, отправляемой по почте заказным письмом с уведомлением. При непредставлении Стороной письменного ответа на </w:t>
      </w:r>
      <w:r w:rsidRPr="006B2EE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lastRenderedPageBreak/>
        <w:t xml:space="preserve">претензию в течение семи рабочих дней с момента ее получения, претензия считается </w:t>
      </w:r>
      <w:proofErr w:type="gramStart"/>
      <w:r w:rsidRPr="006B2EE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принятой,  и</w:t>
      </w:r>
      <w:proofErr w:type="gramEnd"/>
      <w:r w:rsidRPr="006B2EE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пеня  должна быть  уплачена в сроки, указанные в претензии. </w:t>
      </w:r>
    </w:p>
    <w:p w14:paraId="3EF7B61F" w14:textId="77777777" w:rsidR="006B2EE4" w:rsidRPr="006B2EE4" w:rsidRDefault="006B2EE4" w:rsidP="006B2EE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неисполнение вызвано обстоятельствами непреодолимой силы, которые Стороны не могли предвидеть, либо предотвратить.</w:t>
      </w:r>
    </w:p>
    <w:p w14:paraId="4012A8CA" w14:textId="77777777" w:rsidR="006B2EE4" w:rsidRPr="006B2EE4" w:rsidRDefault="006B2EE4" w:rsidP="006B2E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E22BF2" w14:textId="77777777" w:rsidR="006B2EE4" w:rsidRPr="006B2EE4" w:rsidRDefault="006B2EE4" w:rsidP="006B2E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2E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Прочие условия.</w:t>
      </w:r>
    </w:p>
    <w:p w14:paraId="4DBC9F3B" w14:textId="77777777" w:rsidR="006B2EE4" w:rsidRPr="006B2EE4" w:rsidRDefault="006B2EE4" w:rsidP="006B2EE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изменения, дополнения и приложения к настоящему Договору действительны только в случае их совершения в письменной форме и подписания каждой из Сторон.</w:t>
      </w:r>
    </w:p>
    <w:p w14:paraId="58357CBD" w14:textId="77777777" w:rsidR="006B2EE4" w:rsidRPr="006B2EE4" w:rsidRDefault="006B2EE4" w:rsidP="006B2EE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споры и разногласия между Сторонами, возникающими в связи с настоящим Договором, разрешаются путем переговоров, а в случае не достижения согласия, через Арбитражный суд г. Москвы в соответствии с действующим законодательством.</w:t>
      </w:r>
    </w:p>
    <w:p w14:paraId="16FF447E" w14:textId="77777777" w:rsidR="006B2EE4" w:rsidRPr="006B2EE4" w:rsidRDefault="006B2EE4" w:rsidP="006B2EE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составлен в двух экземплярах, имеющих равную юридическую силу, один из которых находится у Покупателя, а второй - у Продавца.</w:t>
      </w:r>
    </w:p>
    <w:p w14:paraId="59F3437A" w14:textId="77777777" w:rsidR="006B2EE4" w:rsidRPr="006B2EE4" w:rsidRDefault="006B2EE4" w:rsidP="006B2EE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вступает в силу с момента подписания его Сторонами.</w:t>
      </w:r>
    </w:p>
    <w:p w14:paraId="647097E1" w14:textId="77777777" w:rsidR="006B2EE4" w:rsidRPr="006B2EE4" w:rsidRDefault="006B2EE4" w:rsidP="006B2E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7F768B" w14:textId="77777777" w:rsidR="006B2EE4" w:rsidRPr="006B2EE4" w:rsidRDefault="006B2EE4" w:rsidP="006B2E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2E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Адреса и реквизиты сторон.</w:t>
      </w:r>
    </w:p>
    <w:p w14:paraId="0AF38A3E" w14:textId="77777777" w:rsidR="006B2EE4" w:rsidRPr="006B2EE4" w:rsidRDefault="006B2EE4" w:rsidP="006B2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190"/>
      </w:tblGrid>
      <w:tr w:rsidR="006B2EE4" w:rsidRPr="006B2EE4" w14:paraId="0AAD1AE1" w14:textId="77777777" w:rsidTr="009D3192">
        <w:trPr>
          <w:trHeight w:val="2332"/>
        </w:trPr>
        <w:tc>
          <w:tcPr>
            <w:tcW w:w="5040" w:type="dxa"/>
          </w:tcPr>
          <w:p w14:paraId="3C0B1489" w14:textId="77777777" w:rsidR="006B2EE4" w:rsidRPr="006B2EE4" w:rsidRDefault="006B2EE4" w:rsidP="006B2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Покупатель</w:t>
            </w:r>
            <w:r w:rsidRPr="006B2E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14:paraId="101FA576" w14:textId="77777777" w:rsidR="006B2EE4" w:rsidRPr="006B2EE4" w:rsidRDefault="006B2EE4" w:rsidP="006B2EE4">
            <w:pPr>
              <w:spacing w:after="0" w:line="240" w:lineRule="auto"/>
              <w:ind w:right="-171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______________________________________________________</w:t>
            </w:r>
          </w:p>
          <w:p w14:paraId="291B639B" w14:textId="77777777" w:rsidR="006B2EE4" w:rsidRPr="006B2EE4" w:rsidRDefault="006B2EE4" w:rsidP="006B2EE4">
            <w:pPr>
              <w:spacing w:after="0" w:line="240" w:lineRule="auto"/>
              <w:ind w:right="-171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______________________________________________________</w:t>
            </w:r>
          </w:p>
          <w:p w14:paraId="1AC8EC94" w14:textId="77777777" w:rsidR="006B2EE4" w:rsidRPr="006B2EE4" w:rsidRDefault="006B2EE4" w:rsidP="006B2EE4">
            <w:pPr>
              <w:spacing w:after="0" w:line="240" w:lineRule="auto"/>
              <w:ind w:right="-171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______________________________________________________</w:t>
            </w:r>
          </w:p>
          <w:p w14:paraId="2928B73E" w14:textId="77777777" w:rsidR="006B2EE4" w:rsidRPr="006B2EE4" w:rsidRDefault="006B2EE4" w:rsidP="006B2EE4">
            <w:pPr>
              <w:spacing w:after="0" w:line="240" w:lineRule="auto"/>
              <w:ind w:right="-171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______________________________________________________</w:t>
            </w:r>
          </w:p>
          <w:p w14:paraId="1A0A9852" w14:textId="77777777" w:rsidR="006B2EE4" w:rsidRPr="006B2EE4" w:rsidRDefault="006B2EE4" w:rsidP="006B2EE4">
            <w:pPr>
              <w:spacing w:after="0" w:line="240" w:lineRule="auto"/>
              <w:ind w:right="-171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______________________________________________________</w:t>
            </w:r>
          </w:p>
          <w:p w14:paraId="2382509E" w14:textId="77777777" w:rsidR="006B2EE4" w:rsidRDefault="008604A7" w:rsidP="006B2EE4">
            <w:pPr>
              <w:spacing w:after="0" w:line="240" w:lineRule="auto"/>
              <w:ind w:right="-171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8604A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______________________________________________________</w:t>
            </w:r>
          </w:p>
          <w:p w14:paraId="595B742B" w14:textId="77777777" w:rsidR="008604A7" w:rsidRDefault="008604A7" w:rsidP="006B2EE4">
            <w:pPr>
              <w:spacing w:after="0" w:line="240" w:lineRule="auto"/>
              <w:ind w:right="-171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14:paraId="24848D5C" w14:textId="77777777" w:rsidR="00515E51" w:rsidRPr="006B2EE4" w:rsidRDefault="00515E51" w:rsidP="00515E5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u w:val="single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noProof/>
                <w:sz w:val="18"/>
                <w:szCs w:val="18"/>
                <w:u w:val="single"/>
                <w:lang w:eastAsia="ru-RU"/>
              </w:rPr>
              <w:t>Реквизиты, для осуществления перехода права собственности на цб:</w:t>
            </w:r>
          </w:p>
          <w:p w14:paraId="0C2FBFF1" w14:textId="77777777" w:rsidR="006B2EE4" w:rsidRPr="006B2EE4" w:rsidRDefault="00515E51" w:rsidP="006B2EE4">
            <w:pPr>
              <w:spacing w:after="0" w:line="240" w:lineRule="auto"/>
              <w:ind w:right="-171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Номер с</w:t>
            </w:r>
            <w:r w:rsidR="006B2EE4" w:rsidRPr="006B2EE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чет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а</w:t>
            </w:r>
            <w:r w:rsidR="006B2EE4" w:rsidRPr="006B2EE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</w:t>
            </w:r>
            <w:r w:rsidR="006B2EE4" w:rsidRPr="006B2EE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родавца в регистраторе/депозитарии: </w:t>
            </w:r>
          </w:p>
          <w:p w14:paraId="1EE338E6" w14:textId="77777777" w:rsidR="006B2EE4" w:rsidRPr="006B2EE4" w:rsidRDefault="006B2EE4" w:rsidP="006B2EE4">
            <w:pPr>
              <w:spacing w:after="0" w:line="240" w:lineRule="auto"/>
              <w:ind w:right="-171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______________________________________________________</w:t>
            </w:r>
          </w:p>
          <w:p w14:paraId="0E0A99D0" w14:textId="77777777" w:rsidR="006B2EE4" w:rsidRPr="006B2EE4" w:rsidRDefault="006B2EE4" w:rsidP="006B2EE4">
            <w:pPr>
              <w:spacing w:after="0" w:line="240" w:lineRule="auto"/>
              <w:ind w:right="-171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Наименование регистратора / депозитария: </w:t>
            </w:r>
          </w:p>
          <w:p w14:paraId="47BB7443" w14:textId="77777777" w:rsidR="006B2EE4" w:rsidRPr="006B2EE4" w:rsidRDefault="006B2EE4" w:rsidP="006B2EE4">
            <w:pPr>
              <w:spacing w:after="0" w:line="240" w:lineRule="auto"/>
              <w:ind w:right="-171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______________________________________________________</w:t>
            </w:r>
          </w:p>
          <w:p w14:paraId="7D6814EA" w14:textId="77777777" w:rsidR="006B2EE4" w:rsidRPr="006B2EE4" w:rsidRDefault="006B2EE4" w:rsidP="006B2EE4">
            <w:pPr>
              <w:spacing w:after="0" w:line="240" w:lineRule="auto"/>
              <w:ind w:right="-171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______________________________________________________</w:t>
            </w:r>
          </w:p>
          <w:p w14:paraId="1CF74866" w14:textId="77777777" w:rsidR="006B2EE4" w:rsidRDefault="00515E51" w:rsidP="006B2EE4">
            <w:pPr>
              <w:spacing w:after="0" w:line="240" w:lineRule="auto"/>
              <w:ind w:right="-171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515E51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______________________________________________________</w:t>
            </w:r>
          </w:p>
          <w:p w14:paraId="55A14067" w14:textId="77777777" w:rsidR="00515E51" w:rsidRPr="006B2EE4" w:rsidRDefault="00515E51" w:rsidP="006B2EE4">
            <w:pPr>
              <w:spacing w:after="0" w:line="240" w:lineRule="auto"/>
              <w:ind w:right="-171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14:paraId="263096F9" w14:textId="77777777" w:rsidR="006B2EE4" w:rsidRPr="006B2EE4" w:rsidRDefault="006B2EE4" w:rsidP="006B2EE4">
            <w:pPr>
              <w:spacing w:after="0" w:line="240" w:lineRule="auto"/>
              <w:ind w:right="-171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Основания (реквизиты договоров Покупателя с регистратором/депозитарием, которые должны быть указаны Продавцом в поручениях на перевод ценных бумаг): _____________________________________________________</w:t>
            </w:r>
          </w:p>
          <w:p w14:paraId="311C82FC" w14:textId="77777777" w:rsidR="006B2EE4" w:rsidRPr="006B2EE4" w:rsidRDefault="006B2EE4" w:rsidP="006B2EE4">
            <w:pPr>
              <w:spacing w:after="0" w:line="240" w:lineRule="auto"/>
              <w:ind w:right="-171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_____________________________________________________</w:t>
            </w:r>
          </w:p>
          <w:p w14:paraId="2DD9BDB0" w14:textId="77777777" w:rsidR="006B2EE4" w:rsidRPr="006B2EE4" w:rsidRDefault="006B2EE4" w:rsidP="006B2EE4">
            <w:pPr>
              <w:spacing w:after="0" w:line="240" w:lineRule="auto"/>
              <w:ind w:right="-171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_____________________________________________________</w:t>
            </w:r>
          </w:p>
          <w:p w14:paraId="154ECF00" w14:textId="77777777" w:rsidR="006B2EE4" w:rsidRPr="006B2EE4" w:rsidRDefault="006B2EE4" w:rsidP="006B2EE4">
            <w:pPr>
              <w:spacing w:after="0" w:line="240" w:lineRule="auto"/>
              <w:ind w:right="-171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_____________________________________________________</w:t>
            </w:r>
          </w:p>
          <w:p w14:paraId="0B67E01C" w14:textId="77777777" w:rsidR="006B2EE4" w:rsidRPr="006B2EE4" w:rsidRDefault="006B2EE4" w:rsidP="006B2EE4">
            <w:pPr>
              <w:spacing w:after="0" w:line="240" w:lineRule="auto"/>
              <w:ind w:right="-171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14:paraId="2B0D52FD" w14:textId="77777777" w:rsidR="006B2EE4" w:rsidRPr="006B2EE4" w:rsidRDefault="006B2EE4" w:rsidP="006B2EE4">
            <w:pPr>
              <w:spacing w:after="0" w:line="240" w:lineRule="auto"/>
              <w:ind w:right="-17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9356BF5" w14:textId="77777777" w:rsidR="006B2EE4" w:rsidRPr="006B2EE4" w:rsidRDefault="006B2EE4" w:rsidP="006B2E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u w:val="single"/>
                <w:lang w:eastAsia="ru-RU"/>
              </w:rPr>
              <w:t>Банковские реквизиты</w:t>
            </w:r>
            <w:r w:rsidRPr="006B2EE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:</w:t>
            </w:r>
          </w:p>
          <w:p w14:paraId="517B6ABF" w14:textId="77777777" w:rsidR="006B2EE4" w:rsidRPr="006B2EE4" w:rsidRDefault="006B2EE4" w:rsidP="006B2E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06BB0BF0" w14:textId="77777777" w:rsidR="006B2EE4" w:rsidRPr="006B2EE4" w:rsidRDefault="006B2EE4" w:rsidP="006B2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Получатель: </w:t>
            </w:r>
          </w:p>
          <w:p w14:paraId="50C5B4E7" w14:textId="77777777" w:rsidR="006B2EE4" w:rsidRPr="006B2EE4" w:rsidRDefault="006B2EE4" w:rsidP="006B2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счета: </w:t>
            </w:r>
            <w:r w:rsidRPr="006B2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Банк: </w:t>
            </w:r>
          </w:p>
          <w:p w14:paraId="4BB9DD08" w14:textId="77777777" w:rsidR="006B2EE4" w:rsidRPr="006B2EE4" w:rsidRDefault="006B2EE4" w:rsidP="006B2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Кор. счет: </w:t>
            </w:r>
          </w:p>
          <w:p w14:paraId="346150F3" w14:textId="77777777" w:rsidR="006B2EE4" w:rsidRPr="006B2EE4" w:rsidRDefault="006B2EE4" w:rsidP="006B2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БИК: </w:t>
            </w:r>
          </w:p>
          <w:p w14:paraId="146B5A57" w14:textId="77777777" w:rsidR="006B2EE4" w:rsidRPr="006B2EE4" w:rsidRDefault="006B2EE4" w:rsidP="006B2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0" w:type="dxa"/>
          </w:tcPr>
          <w:p w14:paraId="757569D5" w14:textId="77777777" w:rsidR="006B2EE4" w:rsidRPr="006B2EE4" w:rsidRDefault="006B2EE4" w:rsidP="006B2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Продавец:</w:t>
            </w:r>
          </w:p>
          <w:p w14:paraId="346A135B" w14:textId="77777777" w:rsidR="006B2EE4" w:rsidRPr="006B2EE4" w:rsidRDefault="006B2EE4" w:rsidP="006B2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u w:val="single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u w:val="single"/>
                <w:lang w:eastAsia="ru-RU"/>
              </w:rPr>
              <w:t>ООО "ИК "Таск Квадро Секьюритиз"</w:t>
            </w:r>
          </w:p>
          <w:p w14:paraId="64755104" w14:textId="77777777" w:rsidR="006B2EE4" w:rsidRPr="006B2EE4" w:rsidRDefault="006B2EE4" w:rsidP="006B2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B1E0D2" w14:textId="77777777" w:rsidR="006B2EE4" w:rsidRPr="006B2EE4" w:rsidRDefault="006B2EE4" w:rsidP="006B2E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ИНН: 7702593259</w:t>
            </w:r>
          </w:p>
          <w:p w14:paraId="5A0A8E03" w14:textId="77777777" w:rsidR="006B2EE4" w:rsidRPr="006B2EE4" w:rsidRDefault="006B2EE4" w:rsidP="006B2E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Почтовый адрес: 196143, г. Санкт-Петербург, а/я 26</w:t>
            </w:r>
          </w:p>
          <w:p w14:paraId="61F6EBFE" w14:textId="77777777" w:rsidR="006B2EE4" w:rsidRPr="006B2EE4" w:rsidRDefault="006B2EE4" w:rsidP="006B2E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Юридический адрес: 123317, г. Москва, Шмитовский проезд, д. 18А, стр. 1</w:t>
            </w:r>
          </w:p>
          <w:p w14:paraId="58C8667C" w14:textId="77777777" w:rsidR="006B2EE4" w:rsidRPr="006B2EE4" w:rsidRDefault="006B2EE4" w:rsidP="006B2E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u w:val="single"/>
                <w:lang w:eastAsia="ru-RU"/>
              </w:rPr>
            </w:pPr>
          </w:p>
          <w:p w14:paraId="1B107C84" w14:textId="77777777" w:rsidR="006B2EE4" w:rsidRPr="006B2EE4" w:rsidRDefault="006B2EE4" w:rsidP="006B2E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u w:val="single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noProof/>
                <w:sz w:val="18"/>
                <w:szCs w:val="18"/>
                <w:u w:val="single"/>
                <w:lang w:eastAsia="ru-RU"/>
              </w:rPr>
              <w:t>Реквизиты, для осуществления перехода права собственности на цб:</w:t>
            </w:r>
          </w:p>
          <w:p w14:paraId="628582C8" w14:textId="77777777" w:rsidR="006B2EE4" w:rsidRPr="006B2EE4" w:rsidRDefault="006B2EE4" w:rsidP="006B2E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Счет Депо: «ИК «Таск Квадро Секьюритиз» в Небанковской кредитной организации Закрытого акционерного общества «Национальный расчетный депозитарий» __________________, тип счета – собственника </w:t>
            </w:r>
          </w:p>
          <w:p w14:paraId="36F720A7" w14:textId="77777777" w:rsidR="006B2EE4" w:rsidRPr="006B2EE4" w:rsidRDefault="006B2EE4" w:rsidP="006B2EE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14:paraId="41AC7305" w14:textId="77777777" w:rsidR="006B2EE4" w:rsidRPr="006B2EE4" w:rsidRDefault="006B2EE4" w:rsidP="006B2EE4">
            <w:pPr>
              <w:spacing w:after="0" w:line="240" w:lineRule="auto"/>
              <w:ind w:right="-123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Основания: _________________________________________________</w:t>
            </w:r>
          </w:p>
          <w:p w14:paraId="0FC5642E" w14:textId="77777777" w:rsidR="006B2EE4" w:rsidRPr="006B2EE4" w:rsidRDefault="006B2EE4" w:rsidP="006B2EE4">
            <w:pPr>
              <w:spacing w:after="0" w:line="240" w:lineRule="auto"/>
              <w:ind w:right="-123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</w:t>
            </w:r>
          </w:p>
          <w:p w14:paraId="22A0F8A0" w14:textId="77777777" w:rsidR="006B2EE4" w:rsidRPr="006B2EE4" w:rsidRDefault="006B2EE4" w:rsidP="006B2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u w:val="single"/>
                <w:lang w:eastAsia="ru-RU"/>
              </w:rPr>
            </w:pPr>
          </w:p>
          <w:p w14:paraId="146EE9A5" w14:textId="77777777" w:rsidR="006B2EE4" w:rsidRPr="006B2EE4" w:rsidRDefault="006B2EE4" w:rsidP="006B2E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u w:val="single"/>
                <w:lang w:eastAsia="ru-RU"/>
              </w:rPr>
              <w:t>Банковские реквизиты</w:t>
            </w:r>
            <w:r w:rsidRPr="006B2EE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:</w:t>
            </w:r>
          </w:p>
          <w:p w14:paraId="7E061868" w14:textId="77777777" w:rsidR="006B2EE4" w:rsidRPr="006B2EE4" w:rsidRDefault="006B2EE4" w:rsidP="006B2E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4AE35A32" w14:textId="77777777" w:rsidR="006B2EE4" w:rsidRPr="006B2EE4" w:rsidRDefault="006B2EE4" w:rsidP="006B2E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Получатель: ООО «ИК «Таск Квадро Секьюритиз»</w:t>
            </w:r>
          </w:p>
          <w:p w14:paraId="0F08194B" w14:textId="77777777" w:rsidR="006B2EE4" w:rsidRPr="006B2EE4" w:rsidRDefault="006B2EE4" w:rsidP="006B2E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 7702593259/775001001</w:t>
            </w:r>
          </w:p>
          <w:p w14:paraId="44BEFFA7" w14:textId="77777777" w:rsidR="006B2EE4" w:rsidRPr="006B2EE4" w:rsidRDefault="006B2EE4" w:rsidP="006B2E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 получателя: ОАО «Сбербанк России» </w:t>
            </w:r>
          </w:p>
          <w:p w14:paraId="6E62865A" w14:textId="49F56B72" w:rsidR="006B2EE4" w:rsidRPr="006B2EE4" w:rsidRDefault="006B2EE4" w:rsidP="006B2E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2E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</w:t>
            </w:r>
            <w:proofErr w:type="spellEnd"/>
            <w:r w:rsidRPr="006B2E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6B2E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</w:t>
            </w:r>
            <w:proofErr w:type="spellEnd"/>
            <w:r w:rsidRPr="006B2E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 </w:t>
            </w:r>
            <w:r w:rsidR="00214498" w:rsidRPr="00214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40701810038170000298</w:t>
            </w:r>
          </w:p>
          <w:p w14:paraId="54C91EFC" w14:textId="77777777" w:rsidR="006B2EE4" w:rsidRPr="006B2EE4" w:rsidRDefault="006B2EE4" w:rsidP="006B2E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Кор/</w:t>
            </w:r>
            <w:proofErr w:type="spellStart"/>
            <w:proofErr w:type="gramStart"/>
            <w:r w:rsidRPr="006B2E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</w:t>
            </w:r>
            <w:proofErr w:type="spellEnd"/>
            <w:r w:rsidRPr="006B2E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  30101810400000000225</w:t>
            </w:r>
            <w:proofErr w:type="gramEnd"/>
          </w:p>
          <w:p w14:paraId="42B67FCA" w14:textId="77777777" w:rsidR="006B2EE4" w:rsidRPr="006B2EE4" w:rsidRDefault="006B2EE4" w:rsidP="006B2E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БИК: 044525225</w:t>
            </w:r>
          </w:p>
          <w:p w14:paraId="6E5144D8" w14:textId="77777777" w:rsidR="006B2EE4" w:rsidRPr="006B2EE4" w:rsidRDefault="006B2EE4" w:rsidP="006B2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CAF1DA" w14:textId="77777777" w:rsidR="006B2EE4" w:rsidRPr="006B2EE4" w:rsidRDefault="006B2EE4" w:rsidP="006B2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DECE5AF" w14:textId="77777777" w:rsidR="006B2EE4" w:rsidRPr="006B2EE4" w:rsidRDefault="006B2EE4" w:rsidP="006B2E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2EE4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Покупатель</w:t>
      </w:r>
      <w:r w:rsidRPr="006B2E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2E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</w:t>
      </w:r>
      <w:r w:rsidRPr="006B2E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Продавец:</w:t>
      </w:r>
    </w:p>
    <w:p w14:paraId="74342A09" w14:textId="77777777" w:rsidR="006B2EE4" w:rsidRPr="006B2EE4" w:rsidRDefault="006B2EE4" w:rsidP="006B2EE4">
      <w:pPr>
        <w:tabs>
          <w:tab w:val="left" w:pos="510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3D95B5" w14:textId="77777777" w:rsidR="006B2EE4" w:rsidRPr="006B2EE4" w:rsidRDefault="006B2EE4" w:rsidP="006B2E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989" w:type="dxa"/>
        <w:tblLook w:val="01E0" w:firstRow="1" w:lastRow="1" w:firstColumn="1" w:lastColumn="1" w:noHBand="0" w:noVBand="0"/>
      </w:tblPr>
      <w:tblGrid>
        <w:gridCol w:w="5494"/>
        <w:gridCol w:w="5495"/>
      </w:tblGrid>
      <w:tr w:rsidR="006B2EE4" w:rsidRPr="006B2EE4" w14:paraId="60100BEF" w14:textId="77777777" w:rsidTr="009D3192">
        <w:tc>
          <w:tcPr>
            <w:tcW w:w="5494" w:type="dxa"/>
          </w:tcPr>
          <w:p w14:paraId="25A4ECBD" w14:textId="77777777" w:rsidR="006B2EE4" w:rsidRPr="006B2EE4" w:rsidRDefault="006B2EE4" w:rsidP="006B2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31ADA0A" w14:textId="77777777" w:rsidR="006B2EE4" w:rsidRPr="006B2EE4" w:rsidRDefault="006B2EE4" w:rsidP="006B2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82B8121" w14:textId="77777777" w:rsidR="006B2EE4" w:rsidRPr="006B2EE4" w:rsidRDefault="006B2EE4" w:rsidP="006B2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805C47A" w14:textId="77777777" w:rsidR="006B2EE4" w:rsidRPr="006B2EE4" w:rsidRDefault="006B2EE4" w:rsidP="006B2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04F4EF7" w14:textId="77777777" w:rsidR="006B2EE4" w:rsidRPr="006B2EE4" w:rsidRDefault="006B2EE4" w:rsidP="006B2EE4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  <w:p w14:paraId="0D9540FC" w14:textId="77777777" w:rsidR="006B2EE4" w:rsidRPr="006B2EE4" w:rsidRDefault="006B2EE4" w:rsidP="006B2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 /</w:t>
            </w:r>
            <w:r w:rsidRPr="006B2E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</w:t>
            </w:r>
          </w:p>
        </w:tc>
        <w:tc>
          <w:tcPr>
            <w:tcW w:w="5495" w:type="dxa"/>
          </w:tcPr>
          <w:p w14:paraId="31EAC290" w14:textId="77777777" w:rsidR="006B2EE4" w:rsidRPr="006B2EE4" w:rsidRDefault="006B2EE4" w:rsidP="006B2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Конкурсный управляющий</w:t>
            </w:r>
          </w:p>
          <w:p w14:paraId="1636DEF0" w14:textId="77777777" w:rsidR="006B2EE4" w:rsidRPr="006B2EE4" w:rsidRDefault="006B2EE4" w:rsidP="006B2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ООО «ИК «Таск Квадро Секьюритиз»</w:t>
            </w:r>
          </w:p>
          <w:p w14:paraId="521361BF" w14:textId="77777777" w:rsidR="006B2EE4" w:rsidRPr="006B2EE4" w:rsidRDefault="006B2EE4" w:rsidP="006B2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C99BDF1" w14:textId="77777777" w:rsidR="006B2EE4" w:rsidRPr="006B2EE4" w:rsidRDefault="006B2EE4" w:rsidP="006B2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118B36C" w14:textId="77777777" w:rsidR="006B2EE4" w:rsidRPr="006B2EE4" w:rsidRDefault="006B2EE4" w:rsidP="006B2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BA80D26" w14:textId="77777777" w:rsidR="006B2EE4" w:rsidRPr="006B2EE4" w:rsidRDefault="006B2EE4" w:rsidP="006B2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 /Евстигнеев И.И. /</w:t>
            </w:r>
          </w:p>
          <w:p w14:paraId="290D5F9F" w14:textId="77777777" w:rsidR="006B2EE4" w:rsidRPr="006B2EE4" w:rsidRDefault="006B2EE4" w:rsidP="006B2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proofErr w:type="spellStart"/>
            <w:r w:rsidRPr="006B2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6B2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011A1123" w14:textId="77777777" w:rsidR="006B2EE4" w:rsidRPr="006B2EE4" w:rsidRDefault="006B2EE4" w:rsidP="006B2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2A6ADB5" w14:textId="77777777" w:rsidR="006B2EE4" w:rsidRPr="006B2EE4" w:rsidRDefault="006B2EE4" w:rsidP="006B2E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62F4E9" w14:textId="77777777" w:rsidR="006B2EE4" w:rsidRPr="006B2EE4" w:rsidRDefault="006B2EE4" w:rsidP="006B2E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B2EE4" w:rsidRPr="006B2EE4" w:rsidSect="00683954">
          <w:pgSz w:w="11906" w:h="16838"/>
          <w:pgMar w:top="720" w:right="720" w:bottom="720" w:left="720" w:header="720" w:footer="720" w:gutter="0"/>
          <w:pgNumType w:start="1"/>
          <w:cols w:space="720"/>
          <w:docGrid w:linePitch="272"/>
        </w:sectPr>
      </w:pPr>
    </w:p>
    <w:p w14:paraId="025A67AA" w14:textId="77777777" w:rsidR="006B2EE4" w:rsidRPr="006B2EE4" w:rsidRDefault="006B2EE4" w:rsidP="006B2E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479024" w14:textId="77777777" w:rsidR="006E7940" w:rsidRDefault="000210AC"/>
    <w:sectPr w:rsidR="006E7940" w:rsidSect="00524A9C">
      <w:type w:val="continuous"/>
      <w:pgSz w:w="11906" w:h="16838"/>
      <w:pgMar w:top="993" w:right="424" w:bottom="709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FF2103"/>
    <w:multiLevelType w:val="multilevel"/>
    <w:tmpl w:val="3DB24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7FF"/>
    <w:rsid w:val="000210AC"/>
    <w:rsid w:val="00214498"/>
    <w:rsid w:val="003A1134"/>
    <w:rsid w:val="004867FF"/>
    <w:rsid w:val="00515E51"/>
    <w:rsid w:val="006B2EE4"/>
    <w:rsid w:val="00855673"/>
    <w:rsid w:val="008604A7"/>
    <w:rsid w:val="008A1CFC"/>
    <w:rsid w:val="008E6108"/>
    <w:rsid w:val="00C7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CACB"/>
  <w15:chartTrackingRefBased/>
  <w15:docId w15:val="{0D2931AC-E241-4153-BD22-FC4743C9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E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Илья Евстигнеев</cp:lastModifiedBy>
  <cp:revision>3</cp:revision>
  <dcterms:created xsi:type="dcterms:W3CDTF">2020-07-14T13:01:00Z</dcterms:created>
  <dcterms:modified xsi:type="dcterms:W3CDTF">2020-07-28T10:22:00Z</dcterms:modified>
</cp:coreProperties>
</file>