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76" w:rsidRPr="000B4F4A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«Российский аукционный дом» (190000, Санкт-Петербург, пер. </w:t>
      </w:r>
      <w:proofErr w:type="spellStart"/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>Гривцова</w:t>
      </w:r>
      <w:proofErr w:type="spellEnd"/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5, лит. В, 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(423)2652387, 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dv</w:t>
      </w:r>
      <w:r w:rsidRPr="000B4F4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@auction-house.ru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далее - ОТ), </w:t>
      </w:r>
      <w:r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действующее на </w:t>
      </w:r>
      <w:proofErr w:type="spellStart"/>
      <w:r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>осн</w:t>
      </w:r>
      <w:proofErr w:type="spellEnd"/>
      <w:r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договора поручения с </w:t>
      </w:r>
      <w:r w:rsidRPr="00747F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810565" w:rsidRPr="00747F48">
        <w:rPr>
          <w:rFonts w:ascii="Times New Roman" w:hAnsi="Times New Roman" w:cs="Times New Roman"/>
          <w:b/>
          <w:bCs/>
          <w:sz w:val="24"/>
          <w:szCs w:val="24"/>
        </w:rPr>
        <w:t>Коротовский</w:t>
      </w:r>
      <w:proofErr w:type="spellEnd"/>
      <w:r w:rsidR="00810565" w:rsidRPr="00747F48">
        <w:rPr>
          <w:rFonts w:ascii="Times New Roman" w:hAnsi="Times New Roman" w:cs="Times New Roman"/>
          <w:b/>
          <w:bCs/>
          <w:sz w:val="24"/>
          <w:szCs w:val="24"/>
        </w:rPr>
        <w:t xml:space="preserve"> Олег Федорович</w:t>
      </w:r>
      <w:r w:rsidR="00810565" w:rsidRPr="00747F48">
        <w:rPr>
          <w:rFonts w:ascii="Times New Roman" w:hAnsi="Times New Roman" w:cs="Times New Roman"/>
          <w:sz w:val="24"/>
          <w:szCs w:val="24"/>
        </w:rPr>
        <w:t xml:space="preserve">, 07.01.1967г.р. ИНН 744200754416, СНИЛС 002-216-526 8, адрес регистрации 456404, Челябинская область, </w:t>
      </w:r>
      <w:proofErr w:type="spellStart"/>
      <w:r w:rsidR="00810565" w:rsidRPr="00747F48">
        <w:rPr>
          <w:rFonts w:ascii="Times New Roman" w:hAnsi="Times New Roman" w:cs="Times New Roman"/>
          <w:sz w:val="24"/>
          <w:szCs w:val="24"/>
        </w:rPr>
        <w:t>Чебаркульский</w:t>
      </w:r>
      <w:proofErr w:type="spellEnd"/>
      <w:r w:rsidR="00810565" w:rsidRPr="00747F48">
        <w:rPr>
          <w:rFonts w:ascii="Times New Roman" w:hAnsi="Times New Roman" w:cs="Times New Roman"/>
          <w:sz w:val="24"/>
          <w:szCs w:val="24"/>
        </w:rPr>
        <w:t xml:space="preserve"> район, п. Тимирязевский, ул. Чайковского д. 9. кв. 37</w:t>
      </w:r>
      <w:r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0565"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47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– Должник), </w:t>
      </w:r>
      <w:r w:rsidR="00810565" w:rsidRPr="00747F48">
        <w:rPr>
          <w:rFonts w:ascii="Times New Roman" w:hAnsi="Times New Roman" w:cs="Times New Roman"/>
          <w:b/>
          <w:bCs/>
          <w:sz w:val="24"/>
          <w:szCs w:val="24"/>
        </w:rPr>
        <w:t xml:space="preserve">арбитражного  управляющего </w:t>
      </w:r>
      <w:r w:rsidR="00810565" w:rsidRPr="00747F48">
        <w:rPr>
          <w:rFonts w:ascii="Times New Roman" w:hAnsi="Times New Roman" w:cs="Times New Roman"/>
          <w:b/>
          <w:sz w:val="24"/>
          <w:szCs w:val="24"/>
        </w:rPr>
        <w:t xml:space="preserve">Карася Олега Владимировича (ИНН </w:t>
      </w:r>
      <w:r w:rsidR="00810565" w:rsidRPr="001C6B8E">
        <w:rPr>
          <w:rFonts w:ascii="Times New Roman" w:hAnsi="Times New Roman" w:cs="Times New Roman"/>
          <w:b/>
          <w:sz w:val="24"/>
          <w:szCs w:val="24"/>
        </w:rPr>
        <w:t>254009887649, СНИЛС 14221277115), e-</w:t>
      </w:r>
      <w:proofErr w:type="spellStart"/>
      <w:r w:rsidR="00810565" w:rsidRPr="001C6B8E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810565" w:rsidRPr="001C6B8E">
        <w:rPr>
          <w:rFonts w:ascii="Times New Roman" w:hAnsi="Times New Roman" w:cs="Times New Roman"/>
          <w:b/>
          <w:sz w:val="24"/>
          <w:szCs w:val="24"/>
        </w:rPr>
        <w:t>: okaras89@gmail.com, т. 89140729474, член МСО ПАУ (ИНН 7705494552, рег. номер №11 в госреестре от 18.07.2003 г. адрес СРО: 109240, г. Москва, Котельническая наб., д.17.)</w:t>
      </w:r>
      <w:r w:rsidRPr="001C6B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="00810565" w:rsidRPr="001C6B8E">
        <w:rPr>
          <w:rFonts w:ascii="Times New Roman" w:hAnsi="Times New Roman" w:cs="Times New Roman"/>
          <w:sz w:val="24"/>
          <w:szCs w:val="24"/>
        </w:rPr>
        <w:t>Решением Арбитражного суда Челябинской области от «21» января 2020 года (рез. часть) по делу № А76-8579/2019</w:t>
      </w:r>
      <w:r w:rsidRPr="001C6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сообщает </w:t>
      </w:r>
      <w:bookmarkStart w:id="0" w:name="_GoBack"/>
      <w:bookmarkEnd w:id="0"/>
      <w:r w:rsidRPr="001C6B8E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электронных торгов посредством публичного предложения (далее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Торги) на </w:t>
      </w:r>
      <w:r w:rsidRPr="000B4F4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0B4F4A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Pr="000B4F4A">
        <w:rPr>
          <w:rFonts w:ascii="Times New Roman" w:hAnsi="Times New Roman" w:cs="Times New Roman"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- ЭП). </w:t>
      </w: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Начальная цена НДС не облагается.</w:t>
      </w:r>
    </w:p>
    <w:p w:rsidR="00B92A76" w:rsidRDefault="00B92A76" w:rsidP="00B92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Продаже на Торгах подлежит след. имущество (далее – Лот, Имущество): </w:t>
      </w:r>
    </w:p>
    <w:p w:rsidR="00810565" w:rsidRPr="00A706BC" w:rsidRDefault="00810565" w:rsidP="008105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6BC">
        <w:rPr>
          <w:rFonts w:ascii="Times New Roman" w:hAnsi="Times New Roman"/>
          <w:sz w:val="24"/>
          <w:szCs w:val="24"/>
        </w:rPr>
        <w:t xml:space="preserve">- </w:t>
      </w:r>
      <w:r w:rsidRPr="00A706BC">
        <w:rPr>
          <w:rFonts w:ascii="Times New Roman" w:hAnsi="Times New Roman"/>
          <w:sz w:val="24"/>
          <w:szCs w:val="24"/>
          <w:u w:val="single"/>
        </w:rPr>
        <w:t>Здание</w:t>
      </w:r>
      <w:r w:rsidRPr="00A706BC">
        <w:rPr>
          <w:rFonts w:ascii="Times New Roman" w:hAnsi="Times New Roman"/>
          <w:sz w:val="24"/>
          <w:szCs w:val="24"/>
        </w:rPr>
        <w:t xml:space="preserve">, кадастровый номер 74:23:0911003:97, общей площадью 230,5 кв. м, этажность "2" в том числе подземных 1, текущее использование "магазин", расположенное по адресу: Челябинская </w:t>
      </w:r>
      <w:proofErr w:type="spellStart"/>
      <w:r w:rsidRPr="00A706BC">
        <w:rPr>
          <w:rFonts w:ascii="Times New Roman" w:hAnsi="Times New Roman"/>
          <w:sz w:val="24"/>
          <w:szCs w:val="24"/>
        </w:rPr>
        <w:t>обл</w:t>
      </w:r>
      <w:proofErr w:type="spellEnd"/>
      <w:r w:rsidRPr="00A706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06BC">
        <w:rPr>
          <w:rFonts w:ascii="Times New Roman" w:hAnsi="Times New Roman"/>
          <w:sz w:val="24"/>
          <w:szCs w:val="24"/>
        </w:rPr>
        <w:t>Чебаркульский</w:t>
      </w:r>
      <w:proofErr w:type="spellEnd"/>
      <w:r w:rsidRPr="00A706BC">
        <w:rPr>
          <w:rFonts w:ascii="Times New Roman" w:hAnsi="Times New Roman"/>
          <w:sz w:val="24"/>
          <w:szCs w:val="24"/>
        </w:rPr>
        <w:t xml:space="preserve"> р-н, Тимирязевский п, Мичурина </w:t>
      </w:r>
      <w:proofErr w:type="spellStart"/>
      <w:r w:rsidRPr="00A706BC">
        <w:rPr>
          <w:rFonts w:ascii="Times New Roman" w:hAnsi="Times New Roman"/>
          <w:sz w:val="24"/>
          <w:szCs w:val="24"/>
        </w:rPr>
        <w:t>ул</w:t>
      </w:r>
      <w:proofErr w:type="spellEnd"/>
      <w:r w:rsidRPr="00A706BC">
        <w:rPr>
          <w:rFonts w:ascii="Times New Roman" w:hAnsi="Times New Roman"/>
          <w:sz w:val="24"/>
          <w:szCs w:val="24"/>
        </w:rPr>
        <w:t>, дом 12 А.</w:t>
      </w:r>
    </w:p>
    <w:p w:rsidR="00810565" w:rsidRPr="00A706BC" w:rsidRDefault="00810565" w:rsidP="008105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06BC">
        <w:rPr>
          <w:rFonts w:ascii="Times New Roman" w:hAnsi="Times New Roman"/>
          <w:sz w:val="24"/>
          <w:szCs w:val="24"/>
        </w:rPr>
        <w:t>Принадлежит</w:t>
      </w:r>
      <w:r w:rsidRPr="00A706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06BC">
        <w:rPr>
          <w:rFonts w:ascii="Times New Roman" w:hAnsi="Times New Roman"/>
          <w:sz w:val="24"/>
          <w:szCs w:val="24"/>
        </w:rPr>
        <w:t>Коротовскому</w:t>
      </w:r>
      <w:proofErr w:type="spellEnd"/>
      <w:r w:rsidRPr="00A706BC">
        <w:rPr>
          <w:rFonts w:ascii="Times New Roman" w:hAnsi="Times New Roman"/>
          <w:sz w:val="24"/>
          <w:szCs w:val="24"/>
        </w:rPr>
        <w:t xml:space="preserve"> О.Ф.</w:t>
      </w:r>
      <w:r w:rsidRPr="00A70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06BC">
        <w:rPr>
          <w:rFonts w:ascii="Times New Roman" w:eastAsia="Times New Roman" w:hAnsi="Times New Roman"/>
          <w:sz w:val="24"/>
          <w:szCs w:val="24"/>
        </w:rPr>
        <w:t xml:space="preserve">на праве собственности, что подтверждается записью регистрации в Едином государственном реестре прав на недвижимое имущество и сделок с ним № 74-74-38/077/2010-71 от 06.09.2010; </w:t>
      </w:r>
    </w:p>
    <w:p w:rsidR="00810565" w:rsidRPr="00DC4625" w:rsidRDefault="00810565" w:rsidP="00810565">
      <w:pPr>
        <w:pStyle w:val="2"/>
        <w:spacing w:before="0" w:line="240" w:lineRule="auto"/>
        <w:ind w:firstLine="567"/>
        <w:rPr>
          <w:bCs/>
          <w:sz w:val="24"/>
          <w:szCs w:val="24"/>
        </w:rPr>
      </w:pPr>
      <w:r w:rsidRPr="00A706BC">
        <w:rPr>
          <w:bCs/>
          <w:sz w:val="24"/>
          <w:szCs w:val="24"/>
        </w:rPr>
        <w:t xml:space="preserve">- </w:t>
      </w:r>
      <w:r w:rsidRPr="00A706BC">
        <w:rPr>
          <w:bCs/>
          <w:sz w:val="24"/>
          <w:szCs w:val="24"/>
          <w:u w:val="single"/>
        </w:rPr>
        <w:t>Земельный участок</w:t>
      </w:r>
      <w:r w:rsidRPr="00A706BC">
        <w:rPr>
          <w:bCs/>
          <w:sz w:val="24"/>
          <w:szCs w:val="24"/>
        </w:rPr>
        <w:t xml:space="preserve"> , кадастровый номер 74:23:0911003:61, общей площадью 470 +/-15 </w:t>
      </w:r>
      <w:proofErr w:type="spellStart"/>
      <w:r w:rsidRPr="00A706BC">
        <w:rPr>
          <w:bCs/>
          <w:sz w:val="24"/>
          <w:szCs w:val="24"/>
        </w:rPr>
        <w:t>кв.м</w:t>
      </w:r>
      <w:proofErr w:type="spellEnd"/>
      <w:r w:rsidRPr="00A706BC">
        <w:rPr>
          <w:bCs/>
          <w:sz w:val="24"/>
          <w:szCs w:val="24"/>
        </w:rPr>
        <w:t>., категория земель "Земли населенных пунктов", вид разрешенного использования "Для размещения объектов торги", расположенный по адресу:</w:t>
      </w:r>
      <w:r w:rsidRPr="00A706BC">
        <w:rPr>
          <w:color w:val="000000"/>
          <w:sz w:val="24"/>
          <w:szCs w:val="24"/>
          <w:shd w:val="clear" w:color="auto" w:fill="FFFFFF"/>
        </w:rPr>
        <w:t xml:space="preserve"> </w:t>
      </w:r>
      <w:r w:rsidRPr="00A706BC">
        <w:rPr>
          <w:bCs/>
          <w:sz w:val="24"/>
          <w:szCs w:val="24"/>
        </w:rPr>
        <w:t xml:space="preserve">установлено относительно ориентира, </w:t>
      </w:r>
      <w:r w:rsidRPr="00DC4625">
        <w:rPr>
          <w:bCs/>
          <w:sz w:val="24"/>
          <w:szCs w:val="24"/>
        </w:rPr>
        <w:t xml:space="preserve">расположенного в границах участка Челябинская </w:t>
      </w:r>
      <w:proofErr w:type="spellStart"/>
      <w:r w:rsidRPr="00DC4625">
        <w:rPr>
          <w:bCs/>
          <w:sz w:val="24"/>
          <w:szCs w:val="24"/>
        </w:rPr>
        <w:t>обл</w:t>
      </w:r>
      <w:proofErr w:type="spellEnd"/>
      <w:r w:rsidRPr="00DC4625">
        <w:rPr>
          <w:bCs/>
          <w:sz w:val="24"/>
          <w:szCs w:val="24"/>
        </w:rPr>
        <w:t xml:space="preserve">, </w:t>
      </w:r>
      <w:proofErr w:type="spellStart"/>
      <w:r w:rsidRPr="00DC4625">
        <w:rPr>
          <w:bCs/>
          <w:sz w:val="24"/>
          <w:szCs w:val="24"/>
        </w:rPr>
        <w:t>Чебаркульский</w:t>
      </w:r>
      <w:proofErr w:type="spellEnd"/>
      <w:r w:rsidRPr="00DC4625">
        <w:rPr>
          <w:bCs/>
          <w:sz w:val="24"/>
          <w:szCs w:val="24"/>
        </w:rPr>
        <w:t xml:space="preserve"> р-н, Тимирязевский п, Мичурина </w:t>
      </w:r>
      <w:proofErr w:type="spellStart"/>
      <w:r w:rsidRPr="00DC4625">
        <w:rPr>
          <w:bCs/>
          <w:sz w:val="24"/>
          <w:szCs w:val="24"/>
        </w:rPr>
        <w:t>ул</w:t>
      </w:r>
      <w:proofErr w:type="spellEnd"/>
      <w:r w:rsidRPr="00DC4625">
        <w:rPr>
          <w:bCs/>
          <w:sz w:val="24"/>
          <w:szCs w:val="24"/>
        </w:rPr>
        <w:t>, дом 12 А.</w:t>
      </w:r>
    </w:p>
    <w:p w:rsidR="00810565" w:rsidRPr="00DC4625" w:rsidRDefault="00810565" w:rsidP="008105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625">
        <w:rPr>
          <w:rFonts w:ascii="Times New Roman" w:hAnsi="Times New Roman" w:cs="Times New Roman"/>
          <w:bCs/>
          <w:sz w:val="24"/>
          <w:szCs w:val="24"/>
        </w:rPr>
        <w:t xml:space="preserve">Принадлежит </w:t>
      </w:r>
      <w:proofErr w:type="spellStart"/>
      <w:r w:rsidRPr="00DC4625">
        <w:rPr>
          <w:rFonts w:ascii="Times New Roman" w:hAnsi="Times New Roman" w:cs="Times New Roman"/>
          <w:bCs/>
          <w:sz w:val="24"/>
          <w:szCs w:val="24"/>
        </w:rPr>
        <w:t>Коротовскому</w:t>
      </w:r>
      <w:proofErr w:type="spellEnd"/>
      <w:r w:rsidRPr="00DC4625">
        <w:rPr>
          <w:rFonts w:ascii="Times New Roman" w:hAnsi="Times New Roman" w:cs="Times New Roman"/>
          <w:sz w:val="24"/>
          <w:szCs w:val="24"/>
        </w:rPr>
        <w:t xml:space="preserve"> </w:t>
      </w:r>
      <w:r w:rsidRPr="00DC4625">
        <w:rPr>
          <w:rFonts w:ascii="Times New Roman" w:hAnsi="Times New Roman" w:cs="Times New Roman"/>
          <w:bCs/>
          <w:sz w:val="24"/>
          <w:szCs w:val="24"/>
        </w:rPr>
        <w:t>О.Ф.</w:t>
      </w:r>
      <w:r w:rsidRPr="00DC4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625">
        <w:rPr>
          <w:rFonts w:ascii="Times New Roman" w:hAnsi="Times New Roman" w:cs="Times New Roman"/>
          <w:bCs/>
          <w:sz w:val="24"/>
          <w:szCs w:val="24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74-74-38/003/2010-7</w:t>
      </w:r>
      <w:r w:rsidRPr="00DC4625">
        <w:rPr>
          <w:rFonts w:ascii="Times New Roman" w:hAnsi="Times New Roman" w:cs="Times New Roman"/>
          <w:sz w:val="24"/>
          <w:szCs w:val="24"/>
        </w:rPr>
        <w:t xml:space="preserve"> </w:t>
      </w:r>
      <w:r w:rsidRPr="00DC4625">
        <w:rPr>
          <w:rFonts w:ascii="Times New Roman" w:hAnsi="Times New Roman" w:cs="Times New Roman"/>
          <w:bCs/>
          <w:sz w:val="24"/>
          <w:szCs w:val="24"/>
        </w:rPr>
        <w:t>от 20.09.2010</w:t>
      </w:r>
    </w:p>
    <w:p w:rsidR="00810565" w:rsidRPr="00A706BC" w:rsidRDefault="00810565" w:rsidP="008105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C4625">
        <w:rPr>
          <w:rFonts w:ascii="Times New Roman" w:eastAsia="Times New Roman" w:hAnsi="Times New Roman" w:cs="Times New Roman"/>
          <w:sz w:val="24"/>
          <w:szCs w:val="24"/>
        </w:rPr>
        <w:t>Существующие ограничения (обременения) по Лоту №1: запрет сделок с имуществом, ипотека ПАО СКБ Приморья</w:t>
      </w:r>
      <w:r w:rsidRPr="00A706BC"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A706BC">
        <w:rPr>
          <w:rFonts w:ascii="Times New Roman" w:eastAsia="Times New Roman" w:hAnsi="Times New Roman"/>
          <w:sz w:val="24"/>
          <w:szCs w:val="24"/>
        </w:rPr>
        <w:t>Примсоцбанк</w:t>
      </w:r>
      <w:proofErr w:type="spellEnd"/>
      <w:r w:rsidRPr="00A706BC">
        <w:rPr>
          <w:rFonts w:ascii="Times New Roman" w:eastAsia="Times New Roman" w:hAnsi="Times New Roman"/>
          <w:sz w:val="24"/>
          <w:szCs w:val="24"/>
        </w:rPr>
        <w:t>". Ипотека прекращается при регистрации договора купли-продажи, заключенного по итогам торгов.</w:t>
      </w:r>
    </w:p>
    <w:p w:rsidR="00810565" w:rsidRDefault="00810565" w:rsidP="00810565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p w:rsidR="00B92A76" w:rsidRPr="000B4F4A" w:rsidRDefault="00B92A76" w:rsidP="0081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4A">
        <w:rPr>
          <w:rFonts w:ascii="Times New Roman" w:eastAsia="Times New Roman" w:hAnsi="Times New Roman" w:cs="Times New Roman"/>
          <w:sz w:val="24"/>
          <w:szCs w:val="24"/>
        </w:rPr>
        <w:t>Начальная цена Лота №</w:t>
      </w:r>
      <w:r w:rsidR="008105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5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B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0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2 700 000 (два миллиона семьсот тысяч)</w:t>
      </w:r>
      <w:r w:rsidRPr="000B4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b/>
          <w:bCs/>
          <w:sz w:val="24"/>
          <w:szCs w:val="24"/>
        </w:rPr>
        <w:t>руб. 00 коп.</w:t>
      </w:r>
    </w:p>
    <w:p w:rsidR="00810565" w:rsidRPr="00DC4625" w:rsidRDefault="00810565" w:rsidP="00B92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</w:t>
      </w:r>
      <w:r w:rsidRPr="00DC4625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предметом торгов осуществляется в рабочие дни по месту нахождения имущества, по предварительной записи </w:t>
      </w:r>
      <w:r w:rsidR="00DC4625" w:rsidRPr="00DC4625">
        <w:rPr>
          <w:rFonts w:ascii="Times New Roman" w:hAnsi="Times New Roman" w:cs="Times New Roman"/>
          <w:color w:val="333333"/>
        </w:rPr>
        <w:t xml:space="preserve">по телефону 89140729474 </w:t>
      </w:r>
      <w:r w:rsidR="00DC4625" w:rsidRPr="00DC4625">
        <w:rPr>
          <w:rFonts w:ascii="Times New Roman" w:eastAsia="Times New Roman" w:hAnsi="Times New Roman" w:cs="Times New Roman"/>
        </w:rPr>
        <w:t xml:space="preserve">8 (423) 265 23 87, </w:t>
      </w:r>
      <w:r w:rsidR="00DC4625" w:rsidRPr="00DC4625">
        <w:rPr>
          <w:rFonts w:ascii="Times New Roman" w:hAnsi="Times New Roman" w:cs="Times New Roman"/>
          <w:color w:val="000000"/>
        </w:rPr>
        <w:t>+7 (924) 003-13-12</w:t>
      </w:r>
      <w:r w:rsidR="00DC4625" w:rsidRPr="00DC4625">
        <w:rPr>
          <w:rFonts w:ascii="Times New Roman" w:eastAsia="Times New Roman" w:hAnsi="Times New Roman" w:cs="Times New Roman"/>
        </w:rPr>
        <w:t xml:space="preserve">. </w:t>
      </w:r>
      <w:r w:rsidR="00DC4625" w:rsidRPr="00DC4625">
        <w:rPr>
          <w:rFonts w:ascii="Times New Roman" w:hAnsi="Times New Roman" w:cs="Times New Roman"/>
          <w:color w:val="333333"/>
        </w:rPr>
        <w:t>(время ВЛАДИВОСТОКСКОЕ (+7 МСК)</w:t>
      </w:r>
      <w:r w:rsidR="00DC4625" w:rsidRPr="00DC4625">
        <w:rPr>
          <w:rFonts w:ascii="Times New Roman" w:hAnsi="Times New Roman" w:cs="Times New Roman"/>
          <w:color w:val="333333"/>
        </w:rPr>
        <w:t xml:space="preserve">. </w:t>
      </w:r>
      <w:r w:rsidRPr="00DC462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электронной почты: </w:t>
      </w:r>
      <w:hyperlink r:id="rId6" w:history="1">
        <w:r w:rsidRPr="00DC4625">
          <w:rPr>
            <w:rStyle w:val="a3"/>
            <w:rFonts w:ascii="Times New Roman" w:eastAsia="Times New Roman" w:hAnsi="Times New Roman" w:cs="Times New Roman"/>
            <w:lang w:eastAsia="ru-RU"/>
          </w:rPr>
          <w:t>dv@auction-house.ru</w:t>
        </w:r>
      </w:hyperlink>
      <w:r w:rsidRPr="00DC462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A76" w:rsidRPr="00A257DB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Начало приема заявок –</w:t>
      </w:r>
      <w:r w:rsidR="00810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810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0B4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.2020 с </w:t>
      </w:r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 час. 00 мин. (</w:t>
      </w:r>
      <w:proofErr w:type="spellStart"/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). </w:t>
      </w:r>
    </w:p>
    <w:p w:rsidR="00B92A76" w:rsidRPr="00A257DB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57DB">
        <w:rPr>
          <w:b/>
          <w:bCs/>
        </w:rPr>
        <w:t xml:space="preserve">Окончание приема заявок </w:t>
      </w:r>
      <w:r w:rsidR="00810565">
        <w:rPr>
          <w:b/>
          <w:bCs/>
        </w:rPr>
        <w:t>29.09.</w:t>
      </w:r>
      <w:r w:rsidRPr="00A257DB">
        <w:rPr>
          <w:b/>
          <w:bCs/>
        </w:rPr>
        <w:t xml:space="preserve"> 2020г.</w:t>
      </w:r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</w:t>
      </w:r>
      <w:r w:rsidR="00810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час. 00 мин. (</w:t>
      </w:r>
      <w:proofErr w:type="spellStart"/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B92A76" w:rsidRDefault="00B92A76" w:rsidP="00B92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5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ЛОТ №1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580"/>
        <w:gridCol w:w="1534"/>
        <w:gridCol w:w="1686"/>
        <w:gridCol w:w="1716"/>
        <w:gridCol w:w="1417"/>
        <w:gridCol w:w="1667"/>
      </w:tblGrid>
      <w:tr w:rsidR="00810565" w:rsidRPr="00810565" w:rsidTr="00810565">
        <w:trPr>
          <w:trHeight w:val="7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Дата и время снижения цены продажи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Дата и время окончания периода приема заявок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Величина снижения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Цена продажи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Сумма задатка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65" w:rsidRPr="00810565" w:rsidRDefault="00810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0565">
              <w:rPr>
                <w:rFonts w:ascii="Calibri" w:hAnsi="Calibri" w:cs="Calibri"/>
                <w:sz w:val="20"/>
                <w:szCs w:val="20"/>
              </w:rPr>
              <w:t>Дата окончания приема задатка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10.08.2020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15.08.2020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 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2 700 000,00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135 000,00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15.08.2020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15.08.2020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20.08.2020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2 430 000,00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121 500,00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20.08.2020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20.08.2020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25.08.2020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2 160 000,00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108 000,00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25.08.2020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25.08.2020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30.08.2020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1 890 000,00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94 500,00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30.08.2020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30.08.2020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04.09.2020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1 620 000,00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81 000,00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04.09.2020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04.09.2020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09.09.2020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1 350 000,00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67 500,00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09.09.2020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09.09.2020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14.09.2020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1 080 000,00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54 000,00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14.09.2020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14.09.2020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19.09.2020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810 000,00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40 500,00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19.09.2020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19.09.2020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24.09.2020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540 000,00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27 000,00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24.09.2020 0:00</w:t>
            </w:r>
          </w:p>
        </w:tc>
      </w:tr>
      <w:tr w:rsidR="00810565" w:rsidRPr="00810565" w:rsidTr="0081056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24.09.2020 0:00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29.09.2020 0:00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270 000,00 ₽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270 000,00 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13 500,00 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65" w:rsidRPr="00810565" w:rsidRDefault="008105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565">
              <w:rPr>
                <w:rFonts w:ascii="Calibri" w:hAnsi="Calibri" w:cs="Calibri"/>
                <w:color w:val="000000"/>
                <w:sz w:val="20"/>
                <w:szCs w:val="20"/>
              </w:rPr>
              <w:t>29.09.2020 0:00</w:t>
            </w:r>
          </w:p>
        </w:tc>
      </w:tr>
    </w:tbl>
    <w:p w:rsidR="00B92A76" w:rsidRPr="007D2097" w:rsidRDefault="00B92A76" w:rsidP="007D2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D2097" w:rsidRPr="007D2097" w:rsidRDefault="007D2097" w:rsidP="007D2097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097">
        <w:rPr>
          <w:rFonts w:ascii="Times New Roman" w:hAnsi="Times New Roman" w:cs="Times New Roman"/>
          <w:bCs/>
          <w:sz w:val="24"/>
          <w:szCs w:val="24"/>
        </w:rPr>
        <w:t>К участию в Торгах допускаются физ. и юр. лица (далее - Заявитель),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зарегистрированные в уст. порядке на ЭТП. Для участия в Торгах Заявитель представляет Оператору заявку на участие в Торгах.</w:t>
      </w:r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должна содержать: наименование, </w:t>
      </w:r>
      <w:proofErr w:type="spellStart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 форма, место нахождения, почтовый адрес (для </w:t>
      </w:r>
      <w:proofErr w:type="spellStart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юр.лица</w:t>
      </w:r>
      <w:proofErr w:type="spellEnd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фамилия, имя, отчество, паспортные данные, сведения о месте жительства  (для </w:t>
      </w:r>
      <w:proofErr w:type="spellStart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физ.лица</w:t>
      </w:r>
      <w:proofErr w:type="spellEnd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номер </w:t>
      </w:r>
      <w:proofErr w:type="spellStart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7D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телефона, адрес электронной почты, сведения о наличии или об отсутствии заинтересованности Заявителя по отношению к кредиторам, КУ и о характере этой заинтересованности, сведения об участии в капитале Заявителя КУ. К заявке на участие в Торгах должны быть приложены копии документов согласно требованиям п. 11 ст. 110 Закона о банкротстве. 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обязан в срок, указанный в наст сообщении, и в соответствии с договором о задатке внести задаток путем перечисления денежных средств на </w:t>
      </w:r>
      <w:r w:rsidRPr="007D2097">
        <w:rPr>
          <w:rFonts w:ascii="Times New Roman" w:hAnsi="Times New Roman" w:cs="Times New Roman"/>
          <w:b/>
          <w:bCs/>
          <w:sz w:val="24"/>
          <w:szCs w:val="24"/>
        </w:rPr>
        <w:t>один из расчетных счетов АО «Российский аукционный дом» (ИНН 7838430413, КПП 783801001):</w:t>
      </w:r>
    </w:p>
    <w:p w:rsidR="007D2097" w:rsidRPr="007D2097" w:rsidRDefault="007D2097" w:rsidP="007D2097">
      <w:pPr>
        <w:numPr>
          <w:ilvl w:val="0"/>
          <w:numId w:val="1"/>
        </w:numPr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2097">
        <w:rPr>
          <w:rFonts w:ascii="Times New Roman" w:hAnsi="Times New Roman" w:cs="Times New Roman"/>
          <w:bCs/>
          <w:sz w:val="24"/>
          <w:szCs w:val="24"/>
        </w:rPr>
        <w:t>№ 40702810855230001547 в Северо-Западном банке ПАО «Сбербанк России» г. Санкт-Петербург, к/с 30101810500000000653, БИК 044030653</w:t>
      </w:r>
      <w:r w:rsidRPr="007D2097">
        <w:rPr>
          <w:rFonts w:ascii="Times New Roman" w:hAnsi="Times New Roman" w:cs="Times New Roman"/>
          <w:sz w:val="24"/>
          <w:szCs w:val="24"/>
        </w:rPr>
        <w:t>;</w:t>
      </w:r>
    </w:p>
    <w:p w:rsidR="007D2097" w:rsidRPr="007D2097" w:rsidRDefault="007D2097" w:rsidP="007D2097">
      <w:pPr>
        <w:pStyle w:val="a4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D20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 w:rsidRPr="007D2097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:rsidR="00961663" w:rsidRDefault="00810565" w:rsidP="00A257DB">
      <w:pPr>
        <w:pStyle w:val="a5"/>
        <w:ind w:left="0" w:firstLine="709"/>
        <w:contextualSpacing/>
        <w:rPr>
          <w:sz w:val="24"/>
          <w:szCs w:val="24"/>
          <w:shd w:val="clear" w:color="auto" w:fill="FFFFFF"/>
        </w:rPr>
      </w:pPr>
      <w:r w:rsidRPr="00810565">
        <w:rPr>
          <w:color w:val="000000"/>
          <w:sz w:val="24"/>
          <w:szCs w:val="24"/>
        </w:rPr>
        <w:t xml:space="preserve">Задаток для участия в торгах составляет </w:t>
      </w:r>
      <w:r w:rsidRPr="00810565">
        <w:rPr>
          <w:color w:val="000000"/>
          <w:sz w:val="24"/>
          <w:szCs w:val="24"/>
          <w:highlight w:val="lightGray"/>
        </w:rPr>
        <w:t>5%</w:t>
      </w:r>
      <w:r w:rsidRPr="00810565">
        <w:rPr>
          <w:color w:val="000000"/>
          <w:sz w:val="24"/>
          <w:szCs w:val="24"/>
        </w:rPr>
        <w:t xml:space="preserve"> от цены лота на соответствующем этапе публичного предложения и подлежит </w:t>
      </w:r>
      <w:proofErr w:type="gramStart"/>
      <w:r w:rsidRPr="00810565">
        <w:rPr>
          <w:color w:val="000000"/>
          <w:sz w:val="24"/>
          <w:szCs w:val="24"/>
        </w:rPr>
        <w:t>внесению  в</w:t>
      </w:r>
      <w:proofErr w:type="gramEnd"/>
      <w:r w:rsidRPr="00810565">
        <w:rPr>
          <w:color w:val="000000"/>
          <w:sz w:val="24"/>
          <w:szCs w:val="24"/>
        </w:rPr>
        <w:t xml:space="preserve"> период, в котором подана заявка для участия в торгах. 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</w:t>
      </w:r>
      <w:proofErr w:type="spellStart"/>
      <w:r w:rsidRPr="00810565">
        <w:rPr>
          <w:color w:val="000000"/>
          <w:sz w:val="24"/>
          <w:szCs w:val="24"/>
        </w:rPr>
        <w:t>ххххх</w:t>
      </w:r>
      <w:proofErr w:type="spellEnd"/>
      <w:r w:rsidRPr="00810565">
        <w:rPr>
          <w:color w:val="000000"/>
          <w:sz w:val="24"/>
          <w:szCs w:val="24"/>
        </w:rPr>
        <w:t xml:space="preserve">), в части «Получатель» необходимо указывать </w:t>
      </w:r>
      <w:proofErr w:type="gramStart"/>
      <w:r w:rsidRPr="00810565">
        <w:rPr>
          <w:color w:val="000000"/>
          <w:sz w:val="24"/>
          <w:szCs w:val="24"/>
        </w:rPr>
        <w:t>наименование  Акционерное</w:t>
      </w:r>
      <w:proofErr w:type="gramEnd"/>
      <w:r w:rsidRPr="00810565">
        <w:rPr>
          <w:color w:val="000000"/>
          <w:sz w:val="24"/>
          <w:szCs w:val="24"/>
        </w:rPr>
        <w:t xml:space="preserve"> общество «Российский аукционный дом». Сокращение наименования не допускается. 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 в разделе «карточка лота». 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 Задаток перечисляется непосредственно стороной по договору о задатке (договору присоединения). 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</w:t>
      </w:r>
      <w:r w:rsidR="007D2097" w:rsidRPr="007D2097">
        <w:rPr>
          <w:color w:val="000000"/>
          <w:sz w:val="24"/>
          <w:szCs w:val="24"/>
        </w:rPr>
        <w:t xml:space="preserve"> Датой внесения задатка считается дата поступления </w:t>
      </w:r>
      <w:proofErr w:type="spellStart"/>
      <w:proofErr w:type="gramStart"/>
      <w:r w:rsidR="007D2097" w:rsidRPr="007D2097">
        <w:rPr>
          <w:color w:val="000000"/>
          <w:sz w:val="24"/>
          <w:szCs w:val="24"/>
        </w:rPr>
        <w:t>ден.средств</w:t>
      </w:r>
      <w:proofErr w:type="spellEnd"/>
      <w:proofErr w:type="gramEnd"/>
      <w:r w:rsidR="007D2097" w:rsidRPr="007D2097">
        <w:rPr>
          <w:color w:val="000000"/>
          <w:sz w:val="24"/>
          <w:szCs w:val="24"/>
        </w:rPr>
        <w:t>, перечисленных в качестве задатка, на счет ОТ. С проектом договора, заключаемого по итогам Торгов (далее - Договор), и договором о задатке можно ознакомиться на ЭТП. 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  <w:r w:rsidR="0030407D">
        <w:rPr>
          <w:color w:val="000000"/>
          <w:sz w:val="24"/>
          <w:szCs w:val="24"/>
        </w:rPr>
        <w:t xml:space="preserve"> </w:t>
      </w:r>
      <w:r w:rsidR="007D2097" w:rsidRPr="007D2097">
        <w:rPr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 сообщении, и по результатам принимает </w:t>
      </w:r>
      <w:r w:rsidR="007D2097" w:rsidRPr="007D2097">
        <w:rPr>
          <w:sz w:val="24"/>
          <w:szCs w:val="24"/>
        </w:rPr>
        <w:lastRenderedPageBreak/>
        <w:t xml:space="preserve">решение о допуске или отказе в допуске Заявителя к участию в Торгах. </w:t>
      </w:r>
      <w:proofErr w:type="spellStart"/>
      <w:r w:rsidR="007D2097" w:rsidRPr="007D2097">
        <w:rPr>
          <w:sz w:val="24"/>
          <w:szCs w:val="24"/>
        </w:rPr>
        <w:t>Непоступление</w:t>
      </w:r>
      <w:proofErr w:type="spellEnd"/>
      <w:r w:rsidR="007D2097" w:rsidRPr="007D2097">
        <w:rPr>
          <w:sz w:val="24"/>
          <w:szCs w:val="24"/>
        </w:rPr>
        <w:t xml:space="preserve">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="00961663" w:rsidRPr="00961663">
        <w:rPr>
          <w:b/>
          <w:bCs/>
          <w:sz w:val="24"/>
          <w:szCs w:val="24"/>
        </w:rPr>
        <w:t xml:space="preserve">Победителем Торгов ППП </w:t>
      </w:r>
      <w:r w:rsidR="00961663" w:rsidRPr="00961663">
        <w:rPr>
          <w:sz w:val="24"/>
          <w:szCs w:val="24"/>
        </w:rPr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="0030407D" w:rsidRPr="007D2097">
        <w:rPr>
          <w:sz w:val="24"/>
          <w:szCs w:val="24"/>
          <w:shd w:val="clear" w:color="auto" w:fill="FFFFFF"/>
        </w:rPr>
        <w:t>.</w:t>
      </w:r>
      <w:r w:rsidR="0030407D">
        <w:rPr>
          <w:sz w:val="24"/>
          <w:szCs w:val="24"/>
          <w:shd w:val="clear" w:color="auto" w:fill="FFFFFF"/>
        </w:rPr>
        <w:t xml:space="preserve"> </w:t>
      </w:r>
    </w:p>
    <w:p w:rsidR="00961663" w:rsidRDefault="00961663" w:rsidP="00A257DB">
      <w:pPr>
        <w:pStyle w:val="a5"/>
        <w:ind w:left="0" w:firstLine="709"/>
        <w:contextualSpacing/>
        <w:rPr>
          <w:color w:val="000000"/>
          <w:sz w:val="24"/>
          <w:szCs w:val="24"/>
        </w:rPr>
      </w:pPr>
      <w:r w:rsidRPr="00961663">
        <w:rPr>
          <w:color w:val="000000"/>
          <w:sz w:val="24"/>
          <w:szCs w:val="24"/>
        </w:rPr>
        <w:t>При наличии заявок на участие в Торгах ППП ОТ определяет победителя Торгов ППП в срок не позднее 10:00 (МСК) первого рабочего дня, следующего за днем окончания приема заявок на соответствующем периоде понижения цены продажи лотов. 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далее ОТ, размещается на ЭТП</w:t>
      </w:r>
      <w:r>
        <w:rPr>
          <w:color w:val="000000"/>
          <w:sz w:val="24"/>
          <w:szCs w:val="24"/>
        </w:rPr>
        <w:t>.</w:t>
      </w:r>
    </w:p>
    <w:p w:rsidR="00A257DB" w:rsidRPr="001C6B8E" w:rsidRDefault="00961663" w:rsidP="00A257DB">
      <w:pPr>
        <w:pStyle w:val="a5"/>
        <w:ind w:left="0" w:firstLine="709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7D2097" w:rsidRPr="007D2097">
        <w:rPr>
          <w:color w:val="000000"/>
          <w:sz w:val="24"/>
          <w:szCs w:val="24"/>
        </w:rPr>
        <w:t xml:space="preserve">У в течение </w:t>
      </w:r>
      <w:r w:rsidR="007D2097" w:rsidRPr="00A257DB">
        <w:rPr>
          <w:color w:val="000000"/>
          <w:sz w:val="24"/>
          <w:szCs w:val="24"/>
        </w:rPr>
        <w:t xml:space="preserve">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 Победитель обязан в течение </w:t>
      </w:r>
      <w:r w:rsidR="00A257DB" w:rsidRPr="00A257DB">
        <w:rPr>
          <w:color w:val="000000"/>
          <w:sz w:val="24"/>
          <w:szCs w:val="24"/>
        </w:rPr>
        <w:t>5</w:t>
      </w:r>
      <w:r w:rsidR="007D2097" w:rsidRPr="00A257DB">
        <w:rPr>
          <w:color w:val="000000"/>
          <w:sz w:val="24"/>
          <w:szCs w:val="24"/>
        </w:rPr>
        <w:t xml:space="preserve"> (</w:t>
      </w:r>
      <w:r w:rsidR="00A257DB" w:rsidRPr="00A257DB">
        <w:rPr>
          <w:color w:val="000000"/>
          <w:sz w:val="24"/>
          <w:szCs w:val="24"/>
        </w:rPr>
        <w:t>пяти</w:t>
      </w:r>
      <w:r w:rsidR="007D2097" w:rsidRPr="00A257DB">
        <w:rPr>
          <w:color w:val="000000"/>
          <w:sz w:val="24"/>
          <w:szCs w:val="24"/>
        </w:rPr>
        <w:t xml:space="preserve">) дней </w:t>
      </w:r>
      <w:r w:rsidR="00A257DB" w:rsidRPr="00A257DB">
        <w:rPr>
          <w:color w:val="000000"/>
          <w:sz w:val="24"/>
          <w:szCs w:val="24"/>
        </w:rPr>
        <w:t xml:space="preserve">со </w:t>
      </w:r>
      <w:r w:rsidR="00A257DB" w:rsidRPr="001C6B8E">
        <w:rPr>
          <w:color w:val="000000"/>
          <w:sz w:val="24"/>
          <w:szCs w:val="24"/>
        </w:rPr>
        <w:t xml:space="preserve">дня получения предложения </w:t>
      </w:r>
      <w:r w:rsidR="00DC4625" w:rsidRPr="001C6B8E">
        <w:rPr>
          <w:color w:val="000000"/>
          <w:sz w:val="24"/>
          <w:szCs w:val="24"/>
        </w:rPr>
        <w:t>АУ</w:t>
      </w:r>
      <w:r w:rsidR="00A257DB" w:rsidRPr="001C6B8E">
        <w:rPr>
          <w:color w:val="000000"/>
          <w:sz w:val="24"/>
          <w:szCs w:val="24"/>
        </w:rPr>
        <w:t xml:space="preserve"> о заключении договора,</w:t>
      </w:r>
      <w:r w:rsidR="007D2097" w:rsidRPr="001C6B8E">
        <w:rPr>
          <w:sz w:val="24"/>
          <w:szCs w:val="24"/>
        </w:rPr>
        <w:t xml:space="preserve"> </w:t>
      </w:r>
      <w:r w:rsidR="007D2097" w:rsidRPr="001C6B8E">
        <w:rPr>
          <w:color w:val="000000"/>
          <w:sz w:val="24"/>
          <w:szCs w:val="24"/>
        </w:rPr>
        <w:t xml:space="preserve">подписать Договор и направить его </w:t>
      </w:r>
      <w:r w:rsidRPr="001C6B8E">
        <w:rPr>
          <w:color w:val="000000"/>
          <w:sz w:val="24"/>
          <w:szCs w:val="24"/>
        </w:rPr>
        <w:t>А</w:t>
      </w:r>
      <w:r w:rsidR="007D2097" w:rsidRPr="001C6B8E">
        <w:rPr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Pr="001C6B8E">
        <w:rPr>
          <w:color w:val="000000"/>
          <w:sz w:val="24"/>
          <w:szCs w:val="24"/>
        </w:rPr>
        <w:t>А</w:t>
      </w:r>
      <w:r w:rsidR="007D2097" w:rsidRPr="001C6B8E">
        <w:rPr>
          <w:color w:val="000000"/>
          <w:sz w:val="24"/>
          <w:szCs w:val="24"/>
        </w:rPr>
        <w:t xml:space="preserve">У. </w:t>
      </w:r>
      <w:proofErr w:type="spellStart"/>
      <w:r w:rsidR="007D2097" w:rsidRPr="001C6B8E">
        <w:rPr>
          <w:color w:val="000000"/>
          <w:sz w:val="24"/>
          <w:szCs w:val="24"/>
        </w:rPr>
        <w:t>Неподписание</w:t>
      </w:r>
      <w:proofErr w:type="spellEnd"/>
      <w:r w:rsidR="007D2097" w:rsidRPr="001C6B8E">
        <w:rPr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задатка засчитывается в счет цены приобретенного лота. Победитель обязан уплатить продавцу в течение 30 (Тридцать) календарных дней с даты заключения Договора определенную на Торгах цену продажи лота за вычетом внесенного ранее задатка по следующим реквизитам:</w:t>
      </w:r>
      <w:r w:rsidR="007D2097" w:rsidRPr="001C6B8E">
        <w:rPr>
          <w:b/>
          <w:color w:val="000000"/>
          <w:sz w:val="24"/>
          <w:szCs w:val="24"/>
        </w:rPr>
        <w:t xml:space="preserve"> </w:t>
      </w:r>
      <w:r w:rsidR="007D2097" w:rsidRPr="001C6B8E">
        <w:rPr>
          <w:color w:val="000000"/>
          <w:sz w:val="24"/>
          <w:szCs w:val="24"/>
        </w:rPr>
        <w:t xml:space="preserve">получатель платежа - </w:t>
      </w:r>
      <w:r w:rsidR="00A257DB" w:rsidRPr="001C6B8E">
        <w:rPr>
          <w:sz w:val="24"/>
          <w:szCs w:val="24"/>
        </w:rPr>
        <w:t xml:space="preserve">получатель: </w:t>
      </w:r>
      <w:r w:rsidR="00DC4625" w:rsidRPr="001C6B8E">
        <w:rPr>
          <w:color w:val="333333"/>
          <w:sz w:val="24"/>
          <w:szCs w:val="24"/>
        </w:rPr>
        <w:t>Счет № 40817810550002157628</w:t>
      </w:r>
      <w:r w:rsidR="00DC4625" w:rsidRPr="001C6B8E">
        <w:rPr>
          <w:color w:val="333333"/>
          <w:sz w:val="24"/>
          <w:szCs w:val="24"/>
        </w:rPr>
        <w:t xml:space="preserve"> </w:t>
      </w:r>
      <w:r w:rsidR="00DC4625" w:rsidRPr="001C6B8E">
        <w:rPr>
          <w:color w:val="333333"/>
          <w:sz w:val="24"/>
          <w:szCs w:val="24"/>
        </w:rPr>
        <w:t xml:space="preserve">получатель - </w:t>
      </w:r>
      <w:proofErr w:type="spellStart"/>
      <w:r w:rsidR="00DC4625" w:rsidRPr="001C6B8E">
        <w:rPr>
          <w:color w:val="333333"/>
          <w:sz w:val="24"/>
          <w:szCs w:val="24"/>
        </w:rPr>
        <w:t>Коротовский</w:t>
      </w:r>
      <w:proofErr w:type="spellEnd"/>
      <w:r w:rsidR="00DC4625" w:rsidRPr="001C6B8E">
        <w:rPr>
          <w:color w:val="333333"/>
          <w:sz w:val="24"/>
          <w:szCs w:val="24"/>
        </w:rPr>
        <w:t xml:space="preserve"> Олег Федорович</w:t>
      </w:r>
      <w:r w:rsidR="00DC4625" w:rsidRPr="001C6B8E">
        <w:rPr>
          <w:color w:val="333333"/>
          <w:sz w:val="24"/>
          <w:szCs w:val="24"/>
        </w:rPr>
        <w:t xml:space="preserve"> </w:t>
      </w:r>
      <w:r w:rsidR="00DC4625" w:rsidRPr="001C6B8E">
        <w:rPr>
          <w:color w:val="333333"/>
          <w:sz w:val="24"/>
          <w:szCs w:val="24"/>
        </w:rPr>
        <w:t>ИНН получателя 744200754416</w:t>
      </w:r>
      <w:r w:rsidR="00DC4625" w:rsidRPr="001C6B8E">
        <w:rPr>
          <w:color w:val="333333"/>
          <w:sz w:val="24"/>
          <w:szCs w:val="24"/>
        </w:rPr>
        <w:t xml:space="preserve"> </w:t>
      </w:r>
      <w:r w:rsidR="00DC4625" w:rsidRPr="001C6B8E">
        <w:rPr>
          <w:color w:val="333333"/>
          <w:sz w:val="24"/>
          <w:szCs w:val="24"/>
        </w:rPr>
        <w:t>ИНН Банка 7707083893кор. счет 30101810600000000608 в Дальневосточное ГУ Банка России</w:t>
      </w:r>
      <w:r w:rsidR="00DC4625" w:rsidRPr="001C6B8E">
        <w:rPr>
          <w:color w:val="333333"/>
          <w:sz w:val="24"/>
          <w:szCs w:val="24"/>
        </w:rPr>
        <w:t xml:space="preserve"> </w:t>
      </w:r>
      <w:r w:rsidR="00DC4625" w:rsidRPr="001C6B8E">
        <w:rPr>
          <w:color w:val="333333"/>
          <w:sz w:val="24"/>
          <w:szCs w:val="24"/>
        </w:rPr>
        <w:t>БИК 040813608Банк - Дальневосточный банк ПАО "Сбербанк России"</w:t>
      </w:r>
    </w:p>
    <w:p w:rsidR="007D2097" w:rsidRPr="007D2097" w:rsidRDefault="007D2097" w:rsidP="007D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Победитель не исполнит свои </w:t>
      </w:r>
      <w:proofErr w:type="gramStart"/>
      <w:r w:rsidRPr="001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обязательства,  ОТ</w:t>
      </w:r>
      <w:proofErr w:type="gramEnd"/>
      <w:r w:rsidRPr="001C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ОТ вправе отказаться от проведения Торгов не позднее, чем за 3 (Три) дня до даты подведения итогов Торгов. Ознакомление с Имуществом по адресу его местонахождения производится с </w:t>
      </w:r>
      <w:proofErr w:type="spellStart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 до 18ч. после согласования с ОТ. Согласование с ОТ осуществляется с </w:t>
      </w:r>
      <w:proofErr w:type="spellStart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9:00 по 17:00 (время местное) по адресу: </w:t>
      </w:r>
      <w:r w:rsidRPr="007D2097">
        <w:rPr>
          <w:rFonts w:ascii="Times New Roman" w:hAnsi="Times New Roman" w:cs="Times New Roman"/>
          <w:sz w:val="24"/>
          <w:szCs w:val="24"/>
        </w:rPr>
        <w:t>г. Владивосток, ул. Фонтанная д. 18 оф. 612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8(423)2652387, </w:t>
      </w:r>
      <w:r w:rsidRPr="007D2097">
        <w:rPr>
          <w:rFonts w:ascii="Times New Roman" w:hAnsi="Times New Roman" w:cs="Times New Roman"/>
          <w:color w:val="000000"/>
          <w:sz w:val="24"/>
          <w:szCs w:val="24"/>
        </w:rPr>
        <w:t>+7 (924) 003-13-12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</w:t>
      </w:r>
      <w:r w:rsidRPr="007D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@auction-house.ru.</w:t>
      </w:r>
    </w:p>
    <w:p w:rsidR="007D2097" w:rsidRPr="007D2097" w:rsidRDefault="007D2097" w:rsidP="007D20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E89" w:rsidRPr="007D2097" w:rsidRDefault="001C6B8E" w:rsidP="007D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89" w:rsidRPr="007D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9"/>
    <w:rsid w:val="000B4F4A"/>
    <w:rsid w:val="001C6B8E"/>
    <w:rsid w:val="002D571C"/>
    <w:rsid w:val="0030407D"/>
    <w:rsid w:val="00404D59"/>
    <w:rsid w:val="00461BD4"/>
    <w:rsid w:val="00613CCF"/>
    <w:rsid w:val="00747F48"/>
    <w:rsid w:val="007D2097"/>
    <w:rsid w:val="00810565"/>
    <w:rsid w:val="00961663"/>
    <w:rsid w:val="00A02155"/>
    <w:rsid w:val="00A257DB"/>
    <w:rsid w:val="00AA7A77"/>
    <w:rsid w:val="00B92A76"/>
    <w:rsid w:val="00BF08B5"/>
    <w:rsid w:val="00C97B50"/>
    <w:rsid w:val="00D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36D"/>
  <w15:chartTrackingRefBased/>
  <w15:docId w15:val="{3A9CE600-52D3-4970-94CE-05201A13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4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4D59"/>
    <w:rPr>
      <w:color w:val="0000FF"/>
      <w:u w:val="single"/>
    </w:rPr>
  </w:style>
  <w:style w:type="paragraph" w:customStyle="1" w:styleId="a4">
    <w:name w:val="готик текст"/>
    <w:rsid w:val="007D209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257DB"/>
    <w:pPr>
      <w:widowControl w:val="0"/>
      <w:autoSpaceDE w:val="0"/>
      <w:autoSpaceDN w:val="0"/>
      <w:spacing w:after="0" w:line="240" w:lineRule="auto"/>
      <w:ind w:left="301" w:right="1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_"/>
    <w:link w:val="2"/>
    <w:rsid w:val="008105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810565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7">
    <w:name w:val="Unresolved Mention"/>
    <w:basedOn w:val="a0"/>
    <w:uiPriority w:val="99"/>
    <w:semiHidden/>
    <w:unhideWhenUsed/>
    <w:rsid w:val="0081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Пуриков Дмитрий Вячеславович</cp:lastModifiedBy>
  <cp:revision>3</cp:revision>
  <dcterms:created xsi:type="dcterms:W3CDTF">2020-08-05T07:45:00Z</dcterms:created>
  <dcterms:modified xsi:type="dcterms:W3CDTF">2020-08-05T08:33:00Z</dcterms:modified>
</cp:coreProperties>
</file>