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300A8A" w:rsidRDefault="00300A8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300A8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00A8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00A8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00A8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00A8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00A8A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300A8A">
        <w:rPr>
          <w:rFonts w:ascii="Times New Roman" w:hAnsi="Times New Roman" w:cs="Times New Roman"/>
          <w:sz w:val="24"/>
          <w:szCs w:val="24"/>
        </w:rPr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6F1158" w:rsidRPr="00300A8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300A8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300A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300A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300A8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300A8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300A8A">
        <w:rPr>
          <w:rFonts w:ascii="Times New Roman" w:hAnsi="Times New Roman" w:cs="Times New Roman"/>
          <w:sz w:val="24"/>
          <w:szCs w:val="24"/>
          <w:lang w:eastAsia="ru-RU"/>
        </w:rPr>
        <w:t xml:space="preserve"> №02030031498</w:t>
      </w:r>
      <w:r w:rsidR="006F1158" w:rsidRPr="00300A8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«Коммерсантъ» от </w:t>
      </w:r>
      <w:r w:rsidRPr="00300A8A">
        <w:rPr>
          <w:rFonts w:ascii="Times New Roman" w:hAnsi="Times New Roman" w:cs="Times New Roman"/>
          <w:sz w:val="24"/>
          <w:szCs w:val="24"/>
          <w:lang w:eastAsia="ru-RU"/>
        </w:rPr>
        <w:t>№108(6829) от 20.06.2020</w:t>
      </w:r>
      <w:r w:rsidR="00A74582" w:rsidRPr="00300A8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5FAC" w:rsidRPr="00300A8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300A8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300A8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Pr="00300A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300A8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300A8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300A8A" w:rsidRPr="00300A8A" w:rsidRDefault="00300A8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0A8A">
        <w:rPr>
          <w:rFonts w:ascii="Times New Roman" w:hAnsi="Times New Roman" w:cs="Times New Roman"/>
          <w:sz w:val="24"/>
          <w:szCs w:val="24"/>
          <w:lang w:eastAsia="ru-RU"/>
        </w:rPr>
        <w:t xml:space="preserve">Лот 8 - </w:t>
      </w:r>
      <w:r w:rsidRPr="00300A8A">
        <w:rPr>
          <w:rFonts w:ascii="Times New Roman" w:hAnsi="Times New Roman" w:cs="Times New Roman"/>
          <w:spacing w:val="3"/>
          <w:sz w:val="24"/>
          <w:szCs w:val="24"/>
        </w:rPr>
        <w:t>ООО "ВИНОДЕЛЬЧЕСКОЕ ПРЕДПРИЯТИЕ "ДИОНИС" ЛТД, ИНН 9102014023, определение АС республики Крым от 04.02.2019 по делу А83-16430/2018 о включении в РТК третьей очереди, в стадии банкротства (345 549 136,16 руб.)</w:t>
      </w:r>
      <w:r w:rsidRPr="00300A8A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D2FB9" w:rsidRPr="00300A8A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F1158" w:rsidRPr="00300A8A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158" w:rsidRPr="0030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0A8A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2016-10-26T09:11:00Z</cp:lastPrinted>
  <dcterms:created xsi:type="dcterms:W3CDTF">2018-08-16T09:05:00Z</dcterms:created>
  <dcterms:modified xsi:type="dcterms:W3CDTF">2020-07-17T12:52:00Z</dcterms:modified>
</cp:coreProperties>
</file>