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59" w:rsidRPr="005D7BEC" w:rsidRDefault="000A4D59" w:rsidP="000A4D59">
      <w:pPr>
        <w:ind w:right="-1"/>
        <w:jc w:val="center"/>
        <w:rPr>
          <w:b/>
          <w:bCs/>
          <w:sz w:val="22"/>
          <w:szCs w:val="22"/>
          <w:lang w:val="ru-RU"/>
        </w:rPr>
      </w:pPr>
      <w:r w:rsidRPr="005D7BEC">
        <w:rPr>
          <w:b/>
          <w:bCs/>
          <w:sz w:val="22"/>
          <w:szCs w:val="22"/>
          <w:lang w:val="ru-RU"/>
        </w:rPr>
        <w:t xml:space="preserve">ДОГОВОР КУПЛИ-ПРОДАЖИ </w:t>
      </w:r>
    </w:p>
    <w:p w:rsidR="000A4D59" w:rsidRPr="005D7BEC" w:rsidRDefault="000A4D59" w:rsidP="000A4D59">
      <w:pPr>
        <w:ind w:firstLine="720"/>
        <w:jc w:val="center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г. </w:t>
      </w:r>
      <w:r>
        <w:rPr>
          <w:rFonts w:ascii="Times New Roman" w:hAnsi="Times New Roman"/>
          <w:sz w:val="22"/>
          <w:szCs w:val="22"/>
          <w:lang w:val="ru-RU"/>
        </w:rPr>
        <w:t>Москва</w:t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</w:r>
      <w:r w:rsidRPr="005D7BEC">
        <w:rPr>
          <w:rFonts w:ascii="Times New Roman" w:hAnsi="Times New Roman"/>
          <w:sz w:val="22"/>
          <w:szCs w:val="22"/>
          <w:lang w:val="ru-RU"/>
        </w:rPr>
        <w:tab/>
        <w:t xml:space="preserve">   </w:t>
      </w:r>
      <w:r>
        <w:rPr>
          <w:rFonts w:ascii="Times New Roman" w:hAnsi="Times New Roman"/>
          <w:sz w:val="22"/>
          <w:szCs w:val="22"/>
          <w:lang w:val="ru-RU"/>
        </w:rPr>
        <w:t xml:space="preserve">      </w:t>
      </w:r>
      <w:bookmarkStart w:id="0" w:name="_GoBack"/>
      <w:bookmarkEnd w:id="0"/>
      <w:r w:rsidRPr="005D7BEC">
        <w:rPr>
          <w:rFonts w:ascii="Times New Roman" w:hAnsi="Times New Roman"/>
          <w:sz w:val="22"/>
          <w:szCs w:val="22"/>
          <w:lang w:val="ru-RU"/>
        </w:rPr>
        <w:t xml:space="preserve">      «___» ______ 20</w:t>
      </w:r>
      <w:r>
        <w:rPr>
          <w:rFonts w:ascii="Times New Roman" w:hAnsi="Times New Roman"/>
          <w:sz w:val="22"/>
          <w:szCs w:val="22"/>
          <w:lang w:val="ru-RU"/>
        </w:rPr>
        <w:t xml:space="preserve">20 </w:t>
      </w:r>
      <w:r w:rsidRPr="005D7BEC">
        <w:rPr>
          <w:rFonts w:ascii="Times New Roman" w:hAnsi="Times New Roman"/>
          <w:sz w:val="22"/>
          <w:szCs w:val="22"/>
          <w:lang w:val="ru-RU"/>
        </w:rPr>
        <w:t>г.</w:t>
      </w:r>
    </w:p>
    <w:p w:rsidR="000A4D59" w:rsidRPr="005D7BEC" w:rsidRDefault="000A4D59" w:rsidP="000A4D59">
      <w:pPr>
        <w:jc w:val="both"/>
        <w:rPr>
          <w:rFonts w:ascii="Times New Roman" w:hAnsi="Times New Roman"/>
          <w:color w:val="FF6600"/>
          <w:sz w:val="22"/>
          <w:szCs w:val="22"/>
          <w:lang w:val="ru-RU"/>
        </w:rPr>
      </w:pPr>
    </w:p>
    <w:p w:rsidR="000A4D59" w:rsidRPr="005D7BEC" w:rsidRDefault="000A4D59" w:rsidP="000A4D59">
      <w:pPr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ab/>
      </w:r>
      <w:proofErr w:type="gramStart"/>
      <w:r w:rsidRPr="00EA2C6C">
        <w:rPr>
          <w:sz w:val="22"/>
          <w:szCs w:val="22"/>
          <w:lang w:val="ru-RU"/>
        </w:rPr>
        <w:t>Открытое акционерное общество «</w:t>
      </w:r>
      <w:r w:rsidRPr="007D584F">
        <w:rPr>
          <w:rFonts w:ascii="Times New Roman" w:hAnsi="Times New Roman" w:cs="Times New Roman"/>
          <w:sz w:val="22"/>
          <w:szCs w:val="22"/>
          <w:lang w:val="ru-RU"/>
        </w:rPr>
        <w:t>Московский завод по ремонту массовых аппаратов и торгового оборудования</w:t>
      </w:r>
      <w:r w:rsidRPr="00EA2C6C">
        <w:rPr>
          <w:sz w:val="22"/>
          <w:szCs w:val="22"/>
          <w:lang w:val="ru-RU"/>
        </w:rPr>
        <w:t>» (</w:t>
      </w:r>
      <w:r w:rsidRPr="00EA2C6C">
        <w:rPr>
          <w:rFonts w:ascii="Times New Roman" w:hAnsi="Times New Roman" w:cs="Times New Roman"/>
          <w:sz w:val="22"/>
          <w:szCs w:val="22"/>
          <w:lang w:val="ru-RU"/>
        </w:rPr>
        <w:t>ОАО «МОСКАССЗАВОД»</w:t>
      </w:r>
      <w:r w:rsidRPr="00EA2C6C">
        <w:rPr>
          <w:sz w:val="22"/>
          <w:szCs w:val="22"/>
          <w:lang w:val="ru-RU"/>
        </w:rPr>
        <w:t>)</w:t>
      </w:r>
      <w:r w:rsidRPr="00EA2C6C">
        <w:rPr>
          <w:rFonts w:ascii="Times New Roman" w:hAnsi="Times New Roman" w:cs="Times New Roman"/>
          <w:sz w:val="22"/>
          <w:szCs w:val="22"/>
          <w:lang w:val="ru-RU"/>
        </w:rPr>
        <w:t xml:space="preserve"> (ОГРН</w:t>
      </w:r>
      <w:r w:rsidRPr="00EA2C6C">
        <w:rPr>
          <w:sz w:val="22"/>
          <w:szCs w:val="22"/>
          <w:lang w:val="ru-RU"/>
        </w:rPr>
        <w:t>:</w:t>
      </w:r>
      <w:r w:rsidRPr="00EA2C6C">
        <w:rPr>
          <w:rFonts w:ascii="Times New Roman" w:hAnsi="Times New Roman" w:cs="Times New Roman"/>
          <w:sz w:val="22"/>
          <w:szCs w:val="22"/>
          <w:lang w:val="ru-RU"/>
        </w:rPr>
        <w:t xml:space="preserve"> 5067746654333, ИНН 7743611468, юридический адрес: 125412, г. Москва, шоссе </w:t>
      </w:r>
      <w:proofErr w:type="spellStart"/>
      <w:r w:rsidRPr="00EA2C6C">
        <w:rPr>
          <w:rFonts w:ascii="Times New Roman" w:hAnsi="Times New Roman" w:cs="Times New Roman"/>
          <w:sz w:val="22"/>
          <w:szCs w:val="22"/>
          <w:lang w:val="ru-RU"/>
        </w:rPr>
        <w:t>Коровинское</w:t>
      </w:r>
      <w:proofErr w:type="spellEnd"/>
      <w:r w:rsidRPr="00EA2C6C">
        <w:rPr>
          <w:rFonts w:ascii="Times New Roman" w:hAnsi="Times New Roman" w:cs="Times New Roman"/>
          <w:sz w:val="22"/>
          <w:szCs w:val="22"/>
          <w:lang w:val="ru-RU"/>
        </w:rPr>
        <w:t>, дом 35А</w:t>
      </w:r>
      <w:r w:rsidRPr="005D7BEC">
        <w:rPr>
          <w:sz w:val="22"/>
          <w:szCs w:val="22"/>
          <w:lang w:val="ru-RU"/>
        </w:rPr>
        <w:t xml:space="preserve">), именуемое в дальнейшем </w:t>
      </w:r>
      <w:r w:rsidRPr="005D7BEC">
        <w:rPr>
          <w:b/>
          <w:sz w:val="22"/>
          <w:szCs w:val="22"/>
          <w:lang w:val="ru-RU"/>
        </w:rPr>
        <w:t xml:space="preserve">«Продавец», «Должник», </w:t>
      </w:r>
      <w:r w:rsidRPr="005D7BEC">
        <w:rPr>
          <w:sz w:val="22"/>
          <w:szCs w:val="22"/>
          <w:lang w:val="ru-RU"/>
        </w:rPr>
        <w:t>в лице конкурсного управляющего</w:t>
      </w:r>
      <w:r w:rsidRPr="005D7BEC">
        <w:rPr>
          <w:b/>
          <w:sz w:val="22"/>
          <w:szCs w:val="22"/>
          <w:lang w:val="ru-RU"/>
        </w:rPr>
        <w:t xml:space="preserve"> </w:t>
      </w:r>
      <w:r w:rsidRPr="00EA2C6C">
        <w:rPr>
          <w:b/>
          <w:bCs/>
          <w:sz w:val="22"/>
          <w:szCs w:val="22"/>
          <w:lang w:val="ru-RU"/>
        </w:rPr>
        <w:t>Халтурина Сергея Валентиновича</w:t>
      </w:r>
      <w:r w:rsidRPr="00EA2C6C">
        <w:rPr>
          <w:b/>
          <w:sz w:val="22"/>
          <w:szCs w:val="22"/>
          <w:lang w:val="ru-RU"/>
        </w:rPr>
        <w:t>,</w:t>
      </w:r>
      <w:r w:rsidRPr="00EA2C6C">
        <w:rPr>
          <w:sz w:val="22"/>
          <w:szCs w:val="22"/>
          <w:lang w:val="ru-RU"/>
        </w:rPr>
        <w:t xml:space="preserve"> действующего на основании </w:t>
      </w:r>
      <w:r w:rsidRPr="0000375B">
        <w:rPr>
          <w:lang w:val="ru-RU"/>
        </w:rPr>
        <w:t>решения Арбитражного суда города Москвы от 09 ноября 2018 г. по делу №А40-4583/18-178-8 «Б» и определения Арбитражного</w:t>
      </w:r>
      <w:proofErr w:type="gramEnd"/>
      <w:r w:rsidRPr="0000375B">
        <w:rPr>
          <w:lang w:val="ru-RU"/>
        </w:rPr>
        <w:t xml:space="preserve"> суда города Москвы от 10.10.2019 г. по делу №А40-4583/18-178-8 «Б»</w:t>
      </w:r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>, именуемое в дальнейшем «Продавец», с одной</w:t>
      </w:r>
      <w:r w:rsidRPr="005D7BEC">
        <w:rPr>
          <w:rFonts w:ascii="Times New Roman" w:hAnsi="Times New Roman"/>
          <w:snapToGrid w:val="0"/>
          <w:sz w:val="22"/>
          <w:szCs w:val="22"/>
          <w:lang w:val="ru-RU"/>
        </w:rPr>
        <w:t xml:space="preserve"> стороны и  </w:t>
      </w:r>
    </w:p>
    <w:p w:rsidR="000A4D59" w:rsidRPr="005D7BEC" w:rsidRDefault="000A4D59" w:rsidP="000A4D5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>ый</w:t>
      </w:r>
      <w:proofErr w:type="spellEnd"/>
      <w:r w:rsidRPr="005D7BEC">
        <w:rPr>
          <w:rStyle w:val="paragraph"/>
          <w:rFonts w:ascii="Times New Roman" w:hAnsi="Times New Roman"/>
          <w:sz w:val="22"/>
          <w:szCs w:val="22"/>
          <w:lang w:val="ru-RU"/>
        </w:rPr>
        <w:t xml:space="preserve">) в дальнейшем </w:t>
      </w:r>
      <w:r w:rsidRPr="005D7BEC">
        <w:rPr>
          <w:rFonts w:ascii="Times New Roman" w:hAnsi="Times New Roman"/>
          <w:snapToGrid w:val="0"/>
          <w:sz w:val="22"/>
          <w:szCs w:val="22"/>
          <w:lang w:val="ru-RU"/>
        </w:rPr>
        <w:t xml:space="preserve">«Покупатель», 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на основании Протокола об определении победителя торгов, проведенных «__» _________ 201_ года, подписали настоящий договор о нижеследующем:</w:t>
      </w:r>
      <w:proofErr w:type="gramEnd"/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1. Предмет договора.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1.1. Продавец, передает в собственность Покупателю, а Покупатель обязуется принять и оплатить следующее имущество, расположенное по адресу: ____________________________, в составе: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B60BA">
        <w:rPr>
          <w:rFonts w:ascii="Times New Roman" w:hAnsi="Times New Roman"/>
          <w:sz w:val="22"/>
          <w:szCs w:val="22"/>
          <w:lang w:val="ru-RU"/>
        </w:rPr>
        <w:t xml:space="preserve">1.2. Имущество продается на основании ст. 139 Федерального закона «О несостоятельности (банкротстве)» от 26.10.2002г. № 127-ФЗ в соответствии с </w:t>
      </w:r>
      <w:r w:rsidRPr="007B60BA">
        <w:rPr>
          <w:rFonts w:ascii="Times New Roman" w:hAnsi="Times New Roman" w:cs="Times New Roman"/>
          <w:sz w:val="22"/>
          <w:szCs w:val="22"/>
          <w:lang w:val="ru-RU"/>
        </w:rPr>
        <w:t xml:space="preserve">Положением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о порядке, сроках, условиях </w:t>
      </w:r>
      <w:r w:rsidRPr="005D7BEC">
        <w:rPr>
          <w:rFonts w:ascii="Times New Roman" w:hAnsi="Times New Roman" w:cs="Times New Roman"/>
          <w:sz w:val="22"/>
          <w:szCs w:val="22"/>
          <w:lang w:val="ru-RU"/>
        </w:rPr>
        <w:t>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начальной цене</w:t>
      </w:r>
      <w:r w:rsidRPr="005D7BEC">
        <w:rPr>
          <w:rFonts w:ascii="Times New Roman" w:hAnsi="Times New Roman" w:cs="Times New Roman"/>
          <w:sz w:val="22"/>
          <w:szCs w:val="22"/>
          <w:lang w:val="ru-RU"/>
        </w:rPr>
        <w:t xml:space="preserve"> продажи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недвижимого </w:t>
      </w:r>
      <w:r w:rsidRPr="005D7BEC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5D7BEC">
        <w:rPr>
          <w:sz w:val="22"/>
          <w:szCs w:val="22"/>
          <w:lang w:val="ru-RU"/>
        </w:rPr>
        <w:t>Открытое акционерное общество «</w:t>
      </w:r>
      <w:proofErr w:type="spellStart"/>
      <w:r w:rsidRPr="005D7BEC">
        <w:rPr>
          <w:sz w:val="22"/>
          <w:szCs w:val="22"/>
          <w:lang w:val="ru-RU"/>
        </w:rPr>
        <w:t>Москассзавод</w:t>
      </w:r>
      <w:proofErr w:type="spellEnd"/>
      <w:r w:rsidRPr="005D7BEC">
        <w:rPr>
          <w:sz w:val="22"/>
          <w:szCs w:val="22"/>
          <w:lang w:val="ru-RU"/>
        </w:rPr>
        <w:t>»</w:t>
      </w:r>
      <w:r w:rsidRPr="007B60BA">
        <w:rPr>
          <w:rFonts w:ascii="Times New Roman" w:hAnsi="Times New Roman"/>
          <w:sz w:val="22"/>
          <w:szCs w:val="22"/>
          <w:lang w:val="ru-RU"/>
        </w:rPr>
        <w:t>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2.1. Общая стоимость имущества составляет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D7BEC"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 w:rsidRPr="005D7BEC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______________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(___________) 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>рублей __ коп. НДС не облагается.</w:t>
      </w:r>
    </w:p>
    <w:p w:rsidR="000A4D59" w:rsidRPr="005D7BEC" w:rsidRDefault="000A4D59" w:rsidP="000A4D59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2.2. Оплата производится в течение 30 календарных дней с даты подписания договора в безналичном порядке путем перечисления указанной в п. 2.1. настоящего Договора суммы денежных средств</w:t>
      </w:r>
      <w:r>
        <w:rPr>
          <w:rFonts w:ascii="Times New Roman" w:hAnsi="Times New Roman"/>
          <w:sz w:val="22"/>
          <w:szCs w:val="22"/>
          <w:lang w:val="ru-RU"/>
        </w:rPr>
        <w:t>,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за вычетом суммы уплаченного на расчетный счет Организатора торгов задатка</w:t>
      </w:r>
      <w:r>
        <w:rPr>
          <w:rFonts w:ascii="Times New Roman" w:hAnsi="Times New Roman"/>
          <w:sz w:val="22"/>
          <w:szCs w:val="22"/>
          <w:lang w:val="ru-RU"/>
        </w:rPr>
        <w:t>,</w:t>
      </w:r>
      <w:r w:rsidRPr="005D7BEC">
        <w:rPr>
          <w:rFonts w:ascii="Times New Roman" w:hAnsi="Times New Roman"/>
          <w:sz w:val="22"/>
          <w:szCs w:val="22"/>
          <w:lang w:val="ru-RU"/>
        </w:rPr>
        <w:t xml:space="preserve"> на специальный банковский счет Продавца: </w:t>
      </w:r>
      <w:proofErr w:type="gramStart"/>
      <w:r w:rsidRPr="005D7BEC">
        <w:rPr>
          <w:rFonts w:ascii="Times New Roman" w:hAnsi="Times New Roman" w:cs="Times New Roman"/>
          <w:color w:val="000000"/>
          <w:sz w:val="22"/>
          <w:szCs w:val="22"/>
          <w:lang w:val="ru-RU"/>
        </w:rPr>
        <w:t>р</w:t>
      </w:r>
      <w:proofErr w:type="gramEnd"/>
      <w:r w:rsidRPr="005D7BEC">
        <w:rPr>
          <w:rFonts w:ascii="Times New Roman" w:hAnsi="Times New Roman" w:cs="Times New Roman"/>
          <w:color w:val="000000"/>
          <w:sz w:val="22"/>
          <w:szCs w:val="22"/>
          <w:lang w:val="ru-RU"/>
        </w:rPr>
        <w:t>/с № _______________ в филиале ___________, к/с ___________, БИК __________.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2.3. Надлежащим выполнением обязательств Покупателя по оплате Имущества является поступление денежных сре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дств в п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 xml:space="preserve">орядке, сумме и сроки, указанные в </w:t>
      </w:r>
      <w:proofErr w:type="spellStart"/>
      <w:r w:rsidRPr="005D7BEC">
        <w:rPr>
          <w:rFonts w:ascii="Times New Roman" w:hAnsi="Times New Roman"/>
          <w:sz w:val="22"/>
          <w:szCs w:val="22"/>
          <w:lang w:val="ru-RU"/>
        </w:rPr>
        <w:t>п.п</w:t>
      </w:r>
      <w:proofErr w:type="spellEnd"/>
      <w:r w:rsidRPr="005D7BEC">
        <w:rPr>
          <w:rFonts w:ascii="Times New Roman" w:hAnsi="Times New Roman"/>
          <w:sz w:val="22"/>
          <w:szCs w:val="22"/>
          <w:lang w:val="ru-RU"/>
        </w:rPr>
        <w:t>. 2.1. и 2.2. настоящего Договора.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2.4. Факт оплаты имущества удостоверяется выпиской со счета, подтверждающей поступление денежных сре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дств в сч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>ет оплаты Имущества.</w:t>
      </w: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3. Передача Имущества.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3.1. Имущество передается по месту его нахождения. Имущество находится по адресу: ____________________________________________.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lastRenderedPageBreak/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5. Ответственность сторон.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5.2. Стороны договорились, что не поступление денежных сре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дств в сч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>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 w:rsidRPr="005D7BEC">
        <w:rPr>
          <w:rFonts w:ascii="Times New Roman" w:hAnsi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6. Прочие условия.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при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>: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- ненадлежащем 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исполнении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 xml:space="preserve"> Сторонами своих обязательств;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расторжении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 xml:space="preserve"> предусмотренных федеральным законодательством и настоящим Договором случаях;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5D7BEC">
        <w:rPr>
          <w:rFonts w:ascii="Times New Roman" w:hAnsi="Times New Roman"/>
          <w:sz w:val="22"/>
          <w:szCs w:val="22"/>
          <w:lang w:val="ru-RU"/>
        </w:rPr>
        <w:t>возникновении</w:t>
      </w:r>
      <w:proofErr w:type="gramEnd"/>
      <w:r w:rsidRPr="005D7BEC">
        <w:rPr>
          <w:rFonts w:ascii="Times New Roman" w:hAnsi="Times New Roman"/>
          <w:sz w:val="22"/>
          <w:szCs w:val="22"/>
          <w:lang w:val="ru-RU"/>
        </w:rPr>
        <w:t xml:space="preserve"> иных оснований, предусмотренных законодательством Российской Федерации.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 xml:space="preserve">6.6. При </w:t>
      </w:r>
      <w:proofErr w:type="spellStart"/>
      <w:r w:rsidRPr="005D7BEC">
        <w:rPr>
          <w:rFonts w:ascii="Times New Roman" w:hAnsi="Times New Roman"/>
          <w:sz w:val="22"/>
          <w:szCs w:val="22"/>
          <w:lang w:val="ru-RU"/>
        </w:rPr>
        <w:t>неурегулировании</w:t>
      </w:r>
      <w:proofErr w:type="spellEnd"/>
      <w:r w:rsidRPr="005D7BEC">
        <w:rPr>
          <w:rFonts w:ascii="Times New Roman" w:hAnsi="Times New Roman"/>
          <w:sz w:val="22"/>
          <w:szCs w:val="22"/>
          <w:lang w:val="ru-RU"/>
        </w:rPr>
        <w:t xml:space="preserve"> в процессе переговоров спорных вопросов споры разрешаются в суде в порядке, установленном федеральным законодательством.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7. Заключительные положения.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D7BEC">
        <w:rPr>
          <w:rFonts w:ascii="Times New Roman" w:hAnsi="Times New Roman"/>
          <w:sz w:val="22"/>
          <w:szCs w:val="22"/>
          <w:lang w:val="ru-RU"/>
        </w:rPr>
        <w:t>7.1. Настоящий Договор составлен в трех экземплярах, имеющих одинаковую юридическую силу, 1 экземпляр – для Продавца, 1 экземпляр – для Покупателя, 1 экземпляр – для Учреждения по регистрации прав на недвижимое имущество и сделок с ним.</w:t>
      </w:r>
    </w:p>
    <w:p w:rsidR="000A4D59" w:rsidRPr="005D7BEC" w:rsidRDefault="000A4D59" w:rsidP="000A4D5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A4D59" w:rsidRPr="005D7BEC" w:rsidRDefault="000A4D59" w:rsidP="000A4D59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D7BEC">
        <w:rPr>
          <w:rFonts w:ascii="Times New Roman" w:hAnsi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072"/>
        <w:gridCol w:w="4963"/>
      </w:tblGrid>
      <w:tr w:rsidR="000A4D59" w:rsidRPr="005D7BEC" w:rsidTr="00E3154F">
        <w:tc>
          <w:tcPr>
            <w:tcW w:w="5070" w:type="dxa"/>
            <w:hideMark/>
          </w:tcPr>
          <w:p w:rsidR="000A4D59" w:rsidRPr="005D7BEC" w:rsidRDefault="000A4D59" w:rsidP="00E3154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7BEC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61" w:type="dxa"/>
            <w:hideMark/>
          </w:tcPr>
          <w:p w:rsidR="000A4D59" w:rsidRPr="005D7BEC" w:rsidRDefault="000A4D59" w:rsidP="00E3154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7BEC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0A4D59" w:rsidRPr="005D7BEC" w:rsidTr="00E315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59" w:rsidRPr="005D7BEC" w:rsidRDefault="000A4D59" w:rsidP="00E3154F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:rsidR="000A4D59" w:rsidRPr="005D7BEC" w:rsidRDefault="000A4D59" w:rsidP="00E3154F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9" w:rsidRPr="005D7BEC" w:rsidRDefault="000A4D59" w:rsidP="00E315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A4D59" w:rsidRPr="005D7BEC" w:rsidTr="00E3154F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9" w:rsidRPr="005D7BEC" w:rsidRDefault="000A4D59" w:rsidP="00E3154F">
            <w:pPr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59" w:rsidRPr="005D7BEC" w:rsidRDefault="000A4D59" w:rsidP="00E3154F">
            <w:pPr>
              <w:rPr>
                <w:rFonts w:ascii="Times New Roman" w:hAnsi="Times New Roman"/>
                <w:b/>
                <w:lang w:val="ru-RU"/>
              </w:rPr>
            </w:pPr>
            <w:r w:rsidRPr="005D7B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0A4D59" w:rsidRPr="005D7BEC" w:rsidTr="00E3154F">
        <w:trPr>
          <w:trHeight w:val="4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9" w:rsidRPr="005D7BEC" w:rsidRDefault="000A4D59" w:rsidP="00E3154F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5D7BEC">
              <w:rPr>
                <w:rFonts w:eastAsia="Arial Unicode MS"/>
                <w:sz w:val="22"/>
                <w:szCs w:val="22"/>
                <w:lang w:val="ru-RU"/>
              </w:rPr>
              <w:t>Конкурсный управляющий</w:t>
            </w:r>
          </w:p>
          <w:p w:rsidR="000A4D59" w:rsidRPr="005D7BEC" w:rsidRDefault="000A4D59" w:rsidP="00E3154F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0A4D59" w:rsidRPr="005D7BEC" w:rsidRDefault="000A4D59" w:rsidP="00E3154F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5D7BEC">
              <w:rPr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59" w:rsidRPr="005D7BEC" w:rsidRDefault="000A4D59" w:rsidP="00E3154F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0A4D59" w:rsidRPr="005D7BEC" w:rsidRDefault="000A4D59" w:rsidP="00E3154F">
            <w:pPr>
              <w:pStyle w:val="a3"/>
              <w:ind w:left="23"/>
              <w:rPr>
                <w:rFonts w:eastAsia="Arial Unicode MS"/>
                <w:lang w:val="ru-RU"/>
              </w:rPr>
            </w:pPr>
          </w:p>
          <w:p w:rsidR="000A4D59" w:rsidRPr="005D7BEC" w:rsidRDefault="000A4D59" w:rsidP="00E3154F">
            <w:pPr>
              <w:pStyle w:val="a3"/>
              <w:ind w:left="23"/>
              <w:rPr>
                <w:rFonts w:eastAsia="Arial Unicode MS"/>
                <w:lang w:val="ru-RU"/>
              </w:rPr>
            </w:pPr>
            <w:r w:rsidRPr="005D7BEC">
              <w:rPr>
                <w:rFonts w:eastAsia="Arial Unicode MS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:rsidR="000A4D59" w:rsidRPr="005D7BEC" w:rsidRDefault="000A4D59" w:rsidP="000A4D59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A4D59" w:rsidRPr="005D7BEC" w:rsidRDefault="000A4D59" w:rsidP="000A4D59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A51C4" w:rsidRPr="000A4D59" w:rsidRDefault="007A51C4" w:rsidP="000A4D59">
      <w:pPr>
        <w:ind w:right="-1"/>
        <w:rPr>
          <w:b/>
          <w:bCs/>
          <w:sz w:val="22"/>
          <w:szCs w:val="22"/>
          <w:lang w:val="ru-RU"/>
        </w:rPr>
      </w:pPr>
    </w:p>
    <w:sectPr w:rsidR="007A51C4" w:rsidRPr="000A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84"/>
    <w:rsid w:val="000A4D59"/>
    <w:rsid w:val="007A51C4"/>
    <w:rsid w:val="00C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5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0A4D59"/>
  </w:style>
  <w:style w:type="paragraph" w:styleId="a3">
    <w:name w:val="Body Text"/>
    <w:basedOn w:val="a"/>
    <w:link w:val="a4"/>
    <w:rsid w:val="000A4D59"/>
    <w:pPr>
      <w:spacing w:after="120"/>
    </w:pPr>
  </w:style>
  <w:style w:type="character" w:customStyle="1" w:styleId="a4">
    <w:name w:val="Основной текст Знак"/>
    <w:basedOn w:val="a0"/>
    <w:link w:val="a3"/>
    <w:rsid w:val="000A4D59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0A4D5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A4D59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5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0A4D59"/>
  </w:style>
  <w:style w:type="paragraph" w:styleId="a3">
    <w:name w:val="Body Text"/>
    <w:basedOn w:val="a"/>
    <w:link w:val="a4"/>
    <w:rsid w:val="000A4D59"/>
    <w:pPr>
      <w:spacing w:after="120"/>
    </w:pPr>
  </w:style>
  <w:style w:type="character" w:customStyle="1" w:styleId="a4">
    <w:name w:val="Основной текст Знак"/>
    <w:basedOn w:val="a0"/>
    <w:link w:val="a3"/>
    <w:rsid w:val="000A4D59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0A4D5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A4D59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5790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2</cp:revision>
  <dcterms:created xsi:type="dcterms:W3CDTF">2020-06-11T12:46:00Z</dcterms:created>
  <dcterms:modified xsi:type="dcterms:W3CDTF">2020-06-11T12:46:00Z</dcterms:modified>
</cp:coreProperties>
</file>