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1D68CE26" w:rsidR="0003404B" w:rsidRPr="00DD01CB" w:rsidRDefault="001356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6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356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3565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3565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3565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27.03.2014 г. по делу № А40-22001/14 конкурсным управляющим (ликвидатором) Коммерческого банка «Европейский трастовый банк» (закрытое акционерное общество) (КБ «ЕВРОТРАСТ» (ЗАО)), адрес регистрации: г. Москва, Средний </w:t>
      </w:r>
      <w:proofErr w:type="spellStart"/>
      <w:r w:rsidRPr="0013565F">
        <w:rPr>
          <w:rFonts w:ascii="Times New Roman" w:hAnsi="Times New Roman" w:cs="Times New Roman"/>
          <w:color w:val="000000"/>
          <w:sz w:val="24"/>
          <w:szCs w:val="24"/>
        </w:rPr>
        <w:t>Овчинниковский</w:t>
      </w:r>
      <w:proofErr w:type="spellEnd"/>
      <w:r w:rsidRPr="0013565F">
        <w:rPr>
          <w:rFonts w:ascii="Times New Roman" w:hAnsi="Times New Roman" w:cs="Times New Roman"/>
          <w:color w:val="000000"/>
          <w:sz w:val="24"/>
          <w:szCs w:val="24"/>
        </w:rPr>
        <w:t xml:space="preserve"> пер., д. 4, стр. 1, ИНН 7744000334, ОГРН 1027739154497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8F962BA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A77AA65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1 - Сервер х3850 Х5 (2 шт.), г. Видное - 401 903,55 руб.;</w:t>
      </w:r>
    </w:p>
    <w:p w14:paraId="4BD0B4DD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2 - Сервер RS/6000 F80, г. Видное - 292 370,22 руб.;</w:t>
      </w:r>
    </w:p>
    <w:p w14:paraId="20B769C3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3 - Сервер IBMx336, г. Видное - 15 033,51 руб.;</w:t>
      </w:r>
    </w:p>
    <w:p w14:paraId="376131C3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Лот 4 - Сервер ИБМ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Server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: 9133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Model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 55A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Rack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</w:rPr>
        <w:t>, г. Видное - 79 009,74 руб.;</w:t>
      </w:r>
    </w:p>
    <w:p w14:paraId="26BECA1A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5 - Сервер х 3550, г. Видное - 16 402,23 руб.;</w:t>
      </w:r>
    </w:p>
    <w:p w14:paraId="005C0D22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Лот 6 - Сервер IBM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 E4600, г. Видное - 12 087,00 руб.;</w:t>
      </w:r>
    </w:p>
    <w:p w14:paraId="667081FA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7 - Сервер IBM x336, г. Видное - 15 658,11 руб.;</w:t>
      </w:r>
    </w:p>
    <w:p w14:paraId="05374F9B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8 - Сервер IBMx336, г. Видное - 15 946,56 руб.;</w:t>
      </w:r>
    </w:p>
    <w:p w14:paraId="35F5B1DE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9 - Сервер 9110-51А, г. Видное - 17 496,00 руб.;</w:t>
      </w:r>
    </w:p>
    <w:p w14:paraId="2DB57335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10 - IBM Serverx346, г. Видное - 17 460,09 руб.;</w:t>
      </w:r>
    </w:p>
    <w:p w14:paraId="25117EC3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11 - Сервер IBM x345, г. Видное - 16 249,23 руб.;</w:t>
      </w:r>
    </w:p>
    <w:p w14:paraId="2B38D5C2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Лот 12 - Серверное оборудование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Bay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Stask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 450-24Т, г. Видное - 10 546,11 руб.;</w:t>
      </w:r>
    </w:p>
    <w:p w14:paraId="3E6D41ED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proofErr w:type="spellStart"/>
      <w:proofErr w:type="gram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Сервер:IBM</w:t>
      </w:r>
      <w:proofErr w:type="spellEnd"/>
      <w:proofErr w:type="gramEnd"/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Server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 x336, г. Видное - 10 922,76 руб.;</w:t>
      </w:r>
    </w:p>
    <w:p w14:paraId="008701C2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404A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14 - </w:t>
      </w:r>
      <w:r w:rsidRPr="00404A87">
        <w:rPr>
          <w:rFonts w:ascii="Times New Roman" w:hAnsi="Times New Roman" w:cs="Times New Roman"/>
          <w:color w:val="000000"/>
          <w:sz w:val="24"/>
          <w:szCs w:val="24"/>
        </w:rPr>
        <w:t>Сервер</w:t>
      </w:r>
      <w:r w:rsidRPr="00404A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IBM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  <w:lang w:val="en-US"/>
        </w:rPr>
        <w:t>pSeries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Server 9133 Model 55A, </w:t>
      </w:r>
      <w:r w:rsidRPr="00404A8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04A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404A87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r w:rsidRPr="00404A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- 260 797,86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</w:p>
    <w:p w14:paraId="565B2F17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15 - Сервер IBMx336, г. Видное - 9 302,49 руб.;</w:t>
      </w:r>
    </w:p>
    <w:p w14:paraId="032A675E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16 - Сервер х 3550, г. Видное - 16 402,23 руб.;</w:t>
      </w:r>
    </w:p>
    <w:p w14:paraId="0CCC3035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17 - Сервер 9110-51А, г. Видное - 26 281,08 руб.;</w:t>
      </w:r>
    </w:p>
    <w:p w14:paraId="1062176F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18 - Серверх335, г. Видное - 14 552,91 руб.;</w:t>
      </w:r>
    </w:p>
    <w:p w14:paraId="1E29ADF2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19 - Сервер IBMx336, г. Видное - 10 975,23 руб.;</w:t>
      </w:r>
    </w:p>
    <w:p w14:paraId="4002E316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Лот 20 - Сервер 9110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Model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 51A, г. Видное - 17 323,65 руб.;</w:t>
      </w:r>
    </w:p>
    <w:p w14:paraId="49CE8DBC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21 - Сервер IBMx3550, г. Видное - 11 291,76 руб.;</w:t>
      </w:r>
    </w:p>
    <w:p w14:paraId="14203313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22 - Сервер 9110-51А, г. Видное - 17 496,00 руб.;</w:t>
      </w:r>
    </w:p>
    <w:p w14:paraId="32542836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23 - Сервер 3250М2, г. Видное - 9 242,28 руб.;</w:t>
      </w:r>
    </w:p>
    <w:p w14:paraId="61975DF5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Лот 24 - Системный блок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Gateway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Profile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 3/P3/128, г. Видное - 13 009,68 руб.;</w:t>
      </w:r>
    </w:p>
    <w:p w14:paraId="06FC5EA4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25 - Сервер х305Р4, г. Видное - 13 584,60 руб.;</w:t>
      </w:r>
    </w:p>
    <w:p w14:paraId="1AC77CDE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26 - Сервер IBMx346, г. Видное - 10 760,67 руб.;</w:t>
      </w:r>
    </w:p>
    <w:p w14:paraId="720E0878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27 - Сервер 9110-51А, г. Видное - 17 430,12 руб.;</w:t>
      </w:r>
    </w:p>
    <w:p w14:paraId="1F67C9CC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Лот 28 - Сервер IBM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 E4600, г. Видное - 12 087,00 руб.;</w:t>
      </w:r>
    </w:p>
    <w:p w14:paraId="6BB567A8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29 - Сервер IBMx346, г. Видное - 16 090,28 руб.;</w:t>
      </w:r>
    </w:p>
    <w:p w14:paraId="29567BFD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30 - Сервер IBMx336, г. Видное - 15 033,51 руб.;</w:t>
      </w:r>
    </w:p>
    <w:p w14:paraId="75DF585F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31 - Сервер IBMx336, г. Видное - 9 302,49 руб.;</w:t>
      </w:r>
    </w:p>
    <w:p w14:paraId="144E2EF3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32 - Сервер х 3550, г. Видное - 19 511,82 руб.;</w:t>
      </w:r>
    </w:p>
    <w:p w14:paraId="166BCC43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33 - Сервер IBMx3650, г. Видное - 21 784,32 руб.;</w:t>
      </w:r>
    </w:p>
    <w:p w14:paraId="4087F1B8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34 - Сервер 9110-51А 2C-POWER5 4GB, г. Видное - 26 281,08 руб.;</w:t>
      </w:r>
    </w:p>
    <w:p w14:paraId="3A50EF58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35 - Сервер 3250М2, г. Видное - 9 242,28 руб.;</w:t>
      </w:r>
    </w:p>
    <w:p w14:paraId="4DFAD218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36 - Сервер IBM*346, г. Видное - 12 932,82 руб.;</w:t>
      </w:r>
    </w:p>
    <w:p w14:paraId="2A5AB55E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Лот 37 - Сервер IBM 7028-6C4 p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Series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 615, г. Видное - 73 056,69 руб.;</w:t>
      </w:r>
    </w:p>
    <w:p w14:paraId="74EC9809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Лот 38 - Сервер 9110 </w:t>
      </w:r>
      <w:proofErr w:type="spellStart"/>
      <w:r w:rsidRPr="00404A87">
        <w:rPr>
          <w:rFonts w:ascii="Times New Roman" w:hAnsi="Times New Roman" w:cs="Times New Roman"/>
          <w:color w:val="000000"/>
          <w:sz w:val="24"/>
          <w:szCs w:val="24"/>
        </w:rPr>
        <w:t>Model</w:t>
      </w:r>
      <w:proofErr w:type="spellEnd"/>
      <w:r w:rsidRPr="00404A87">
        <w:rPr>
          <w:rFonts w:ascii="Times New Roman" w:hAnsi="Times New Roman" w:cs="Times New Roman"/>
          <w:color w:val="000000"/>
          <w:sz w:val="24"/>
          <w:szCs w:val="24"/>
        </w:rPr>
        <w:t xml:space="preserve"> 51A/9110, г. Видное - 22 405,59 руб.;</w:t>
      </w:r>
    </w:p>
    <w:p w14:paraId="339176A6" w14:textId="77777777" w:rsidR="00404A87" w:rsidRP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39 - Сервер, г. Видное - 12 636,63 руб.;</w:t>
      </w:r>
    </w:p>
    <w:p w14:paraId="75F4DC43" w14:textId="4DB2E3A9" w:rsidR="00404A87" w:rsidRDefault="00404A87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Лот 40 - Сервер IBMx46, г. Видное - 23 945,85 руб.</w:t>
      </w:r>
    </w:p>
    <w:p w14:paraId="14351655" w14:textId="7B57E4E3" w:rsidR="00555595" w:rsidRPr="00DD01CB" w:rsidRDefault="00555595" w:rsidP="00404A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AF0731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04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04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04A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79839E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04A87">
        <w:rPr>
          <w:rFonts w:ascii="Times New Roman" w:hAnsi="Times New Roman" w:cs="Times New Roman"/>
          <w:color w:val="000000"/>
          <w:sz w:val="24"/>
          <w:szCs w:val="24"/>
        </w:rPr>
        <w:t>18 августа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636AEB0" w14:textId="77777777" w:rsidR="00404A87" w:rsidRPr="00404A87" w:rsidRDefault="00404A87" w:rsidP="00404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с 18 августа 2020 г. по 29 сентября 2020 г. - в размере начальной цены продажи лотов;</w:t>
      </w:r>
    </w:p>
    <w:p w14:paraId="6AD86E80" w14:textId="77777777" w:rsidR="00404A87" w:rsidRPr="00404A87" w:rsidRDefault="00404A87" w:rsidP="00404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90,10% от начальной цены продажи лотов;</w:t>
      </w:r>
    </w:p>
    <w:p w14:paraId="0C14192B" w14:textId="77777777" w:rsidR="00404A87" w:rsidRPr="00404A87" w:rsidRDefault="00404A87" w:rsidP="00404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80,20% от начальной цены продажи лотов;</w:t>
      </w:r>
    </w:p>
    <w:p w14:paraId="7A16330D" w14:textId="77777777" w:rsidR="00404A87" w:rsidRPr="00404A87" w:rsidRDefault="00404A87" w:rsidP="00404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70,30% от начальной цены продажи лотов;</w:t>
      </w:r>
    </w:p>
    <w:p w14:paraId="40B16EE9" w14:textId="77777777" w:rsidR="00404A87" w:rsidRPr="00404A87" w:rsidRDefault="00404A87" w:rsidP="00404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60,40% от начальной цены продажи лотов;</w:t>
      </w:r>
    </w:p>
    <w:p w14:paraId="71F8BDC7" w14:textId="77777777" w:rsidR="00404A87" w:rsidRPr="00404A87" w:rsidRDefault="00404A87" w:rsidP="00404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50,50% от начальной цены продажи лотов;</w:t>
      </w:r>
    </w:p>
    <w:p w14:paraId="6E957307" w14:textId="77777777" w:rsidR="00404A87" w:rsidRPr="00404A87" w:rsidRDefault="00404A87" w:rsidP="00404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40,60% от начальной цены продажи лотов;</w:t>
      </w:r>
    </w:p>
    <w:p w14:paraId="766AB792" w14:textId="77777777" w:rsidR="00404A87" w:rsidRPr="00404A87" w:rsidRDefault="00404A87" w:rsidP="00404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30,70% от начальной цены продажи лотов;</w:t>
      </w:r>
    </w:p>
    <w:p w14:paraId="771148C2" w14:textId="77777777" w:rsidR="00404A87" w:rsidRPr="00404A87" w:rsidRDefault="00404A87" w:rsidP="00404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20,80% от начальной цены продажи лотов;</w:t>
      </w:r>
    </w:p>
    <w:p w14:paraId="6D2129E4" w14:textId="0CEDACB3" w:rsidR="00404A87" w:rsidRPr="00404A87" w:rsidRDefault="00404A87" w:rsidP="00404A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87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10,90%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FBC40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BF3F07F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3565F" w:rsidRPr="0013565F">
        <w:rPr>
          <w:rFonts w:ascii="Times New Roman" w:hAnsi="Times New Roman" w:cs="Times New Roman"/>
          <w:sz w:val="24"/>
          <w:szCs w:val="24"/>
        </w:rPr>
        <w:t xml:space="preserve">10-00 до 16-00 часов </w:t>
      </w:r>
      <w:r w:rsidR="00C26EAA">
        <w:rPr>
          <w:rFonts w:ascii="Times New Roman" w:hAnsi="Times New Roman" w:cs="Times New Roman"/>
          <w:sz w:val="24"/>
          <w:szCs w:val="24"/>
        </w:rPr>
        <w:t xml:space="preserve">по </w:t>
      </w:r>
      <w:r w:rsidR="0013565F" w:rsidRPr="0013565F">
        <w:rPr>
          <w:rFonts w:ascii="Times New Roman" w:hAnsi="Times New Roman" w:cs="Times New Roman"/>
          <w:sz w:val="24"/>
          <w:szCs w:val="24"/>
        </w:rPr>
        <w:t xml:space="preserve">тел. 8(495)961-25-26, доб. 64-55, 64-50, 64-59, 64-93, а также у ОТ: </w:t>
      </w:r>
      <w:r w:rsidR="00404A87">
        <w:rPr>
          <w:rFonts w:ascii="Times New Roman" w:hAnsi="Times New Roman" w:cs="Times New Roman"/>
          <w:sz w:val="24"/>
          <w:szCs w:val="24"/>
        </w:rPr>
        <w:t>8</w:t>
      </w:r>
      <w:r w:rsidR="0013565F" w:rsidRPr="0013565F">
        <w:rPr>
          <w:rFonts w:ascii="Times New Roman" w:hAnsi="Times New Roman" w:cs="Times New Roman"/>
          <w:sz w:val="24"/>
          <w:szCs w:val="24"/>
        </w:rPr>
        <w:t>(</w:t>
      </w:r>
      <w:r w:rsidR="00404A87">
        <w:rPr>
          <w:rFonts w:ascii="Times New Roman" w:hAnsi="Times New Roman" w:cs="Times New Roman"/>
          <w:sz w:val="24"/>
          <w:szCs w:val="24"/>
        </w:rPr>
        <w:t>812</w:t>
      </w:r>
      <w:r w:rsidR="0013565F" w:rsidRPr="0013565F">
        <w:rPr>
          <w:rFonts w:ascii="Times New Roman" w:hAnsi="Times New Roman" w:cs="Times New Roman"/>
          <w:sz w:val="24"/>
          <w:szCs w:val="24"/>
        </w:rPr>
        <w:t>)</w:t>
      </w:r>
      <w:r w:rsidR="00404A87">
        <w:rPr>
          <w:rFonts w:ascii="Times New Roman" w:hAnsi="Times New Roman" w:cs="Times New Roman"/>
          <w:sz w:val="24"/>
          <w:szCs w:val="24"/>
        </w:rPr>
        <w:t xml:space="preserve">334-20-50 с 9-00 до 18-00 по </w:t>
      </w:r>
      <w:proofErr w:type="spellStart"/>
      <w:r w:rsidR="00404A8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404A87">
        <w:rPr>
          <w:rFonts w:ascii="Times New Roman" w:hAnsi="Times New Roman" w:cs="Times New Roman"/>
          <w:sz w:val="24"/>
          <w:szCs w:val="24"/>
        </w:rPr>
        <w:t xml:space="preserve"> в будние дни</w:t>
      </w:r>
      <w:r w:rsidR="0013565F" w:rsidRPr="00135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A87">
        <w:rPr>
          <w:rFonts w:ascii="Times New Roman" w:hAnsi="Times New Roman" w:cs="Times New Roman"/>
          <w:sz w:val="24"/>
          <w:szCs w:val="24"/>
          <w:lang w:val="en-US"/>
        </w:rPr>
        <w:t>informspb</w:t>
      </w:r>
      <w:proofErr w:type="spellEnd"/>
      <w:r w:rsidR="0013565F" w:rsidRPr="0013565F">
        <w:rPr>
          <w:rFonts w:ascii="Times New Roman" w:hAnsi="Times New Roman" w:cs="Times New Roman"/>
          <w:sz w:val="24"/>
          <w:szCs w:val="24"/>
        </w:rPr>
        <w:t>@auction-house.ru.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3565F"/>
    <w:rsid w:val="00203862"/>
    <w:rsid w:val="002C3A2C"/>
    <w:rsid w:val="00360DC6"/>
    <w:rsid w:val="003E6C81"/>
    <w:rsid w:val="00404A87"/>
    <w:rsid w:val="00495D59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B97A00"/>
    <w:rsid w:val="00C26EAA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1884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2020-08-07T11:53:00Z</dcterms:created>
  <dcterms:modified xsi:type="dcterms:W3CDTF">2020-08-07T12:10:00Z</dcterms:modified>
</cp:coreProperties>
</file>