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EE" w:rsidRPr="00B40BCD" w:rsidRDefault="007B6CEE" w:rsidP="007B6CEE">
      <w:pPr>
        <w:ind w:firstLine="709"/>
        <w:jc w:val="right"/>
        <w:rPr>
          <w:sz w:val="22"/>
          <w:szCs w:val="22"/>
        </w:rPr>
      </w:pPr>
    </w:p>
    <w:p w:rsidR="00DD7E34" w:rsidRDefault="00BA5AA7" w:rsidP="00771DA0">
      <w:pPr>
        <w:ind w:firstLine="709"/>
        <w:jc w:val="center"/>
        <w:rPr>
          <w:spacing w:val="3"/>
          <w:sz w:val="22"/>
          <w:szCs w:val="22"/>
        </w:rPr>
      </w:pPr>
      <w:r w:rsidRPr="00EA571A">
        <w:rPr>
          <w:spacing w:val="3"/>
          <w:sz w:val="22"/>
          <w:szCs w:val="22"/>
        </w:rPr>
        <w:t>РАСПОРЯЖЕНИЕ</w:t>
      </w:r>
      <w:r w:rsidR="009F49BE" w:rsidRPr="00EA571A">
        <w:rPr>
          <w:spacing w:val="3"/>
          <w:sz w:val="22"/>
          <w:szCs w:val="22"/>
        </w:rPr>
        <w:t xml:space="preserve"> </w:t>
      </w:r>
      <w:r w:rsidR="00F070CE" w:rsidRPr="00EA571A">
        <w:rPr>
          <w:spacing w:val="3"/>
          <w:sz w:val="22"/>
          <w:szCs w:val="22"/>
        </w:rPr>
        <w:t xml:space="preserve">№ </w:t>
      </w:r>
      <w:r w:rsidR="009D72C0">
        <w:rPr>
          <w:spacing w:val="3"/>
          <w:sz w:val="22"/>
          <w:szCs w:val="22"/>
        </w:rPr>
        <w:t>2</w:t>
      </w:r>
    </w:p>
    <w:p w:rsidR="00771DA0" w:rsidRDefault="00076848" w:rsidP="00771DA0">
      <w:pPr>
        <w:ind w:firstLine="709"/>
        <w:jc w:val="center"/>
        <w:rPr>
          <w:spacing w:val="3"/>
          <w:sz w:val="22"/>
          <w:szCs w:val="22"/>
        </w:rPr>
      </w:pPr>
      <w:r w:rsidRPr="00B40BCD">
        <w:rPr>
          <w:spacing w:val="3"/>
          <w:sz w:val="22"/>
          <w:szCs w:val="22"/>
        </w:rPr>
        <w:t>О</w:t>
      </w:r>
      <w:r w:rsidR="009F49BE" w:rsidRPr="00B40BCD">
        <w:rPr>
          <w:spacing w:val="3"/>
          <w:sz w:val="22"/>
          <w:szCs w:val="22"/>
        </w:rPr>
        <w:t xml:space="preserve"> </w:t>
      </w:r>
      <w:r w:rsidR="008700C9">
        <w:rPr>
          <w:spacing w:val="3"/>
          <w:sz w:val="22"/>
          <w:szCs w:val="22"/>
        </w:rPr>
        <w:t>ВНЕСЕНИИ ИЗМЕНЕНИЙ В</w:t>
      </w:r>
      <w:r w:rsidR="00BA5AA7" w:rsidRPr="00B40BCD">
        <w:rPr>
          <w:spacing w:val="3"/>
          <w:sz w:val="22"/>
          <w:szCs w:val="22"/>
        </w:rPr>
        <w:t xml:space="preserve"> </w:t>
      </w:r>
      <w:r w:rsidR="008700C9">
        <w:rPr>
          <w:spacing w:val="3"/>
          <w:sz w:val="22"/>
          <w:szCs w:val="22"/>
        </w:rPr>
        <w:t>ТОРГИ</w:t>
      </w:r>
      <w:r w:rsidR="00F070CE">
        <w:rPr>
          <w:spacing w:val="3"/>
          <w:sz w:val="22"/>
          <w:szCs w:val="22"/>
        </w:rPr>
        <w:t xml:space="preserve"> </w:t>
      </w:r>
    </w:p>
    <w:p w:rsidR="00CE0AA9" w:rsidRDefault="00771DA0" w:rsidP="00771DA0">
      <w:pPr>
        <w:ind w:firstLine="709"/>
        <w:jc w:val="center"/>
        <w:rPr>
          <w:sz w:val="22"/>
          <w:szCs w:val="22"/>
        </w:rPr>
      </w:pPr>
      <w:r w:rsidRPr="00B40BCD">
        <w:rPr>
          <w:sz w:val="22"/>
          <w:szCs w:val="22"/>
        </w:rPr>
        <w:t xml:space="preserve">к поручению </w:t>
      </w:r>
      <w:r w:rsidR="005A48DC" w:rsidRPr="00983525">
        <w:rPr>
          <w:spacing w:val="-2"/>
        </w:rPr>
        <w:t>от</w:t>
      </w:r>
      <w:r w:rsidR="005A48DC" w:rsidRPr="00721C73">
        <w:rPr>
          <w:spacing w:val="-2"/>
        </w:rPr>
        <w:t xml:space="preserve"> </w:t>
      </w:r>
      <w:r w:rsidR="005A48DC" w:rsidRPr="005A48DC">
        <w:rPr>
          <w:noProof/>
          <w:spacing w:val="-2"/>
          <w:sz w:val="22"/>
          <w:szCs w:val="22"/>
        </w:rPr>
        <w:t xml:space="preserve">06 </w:t>
      </w:r>
      <w:r w:rsidR="005A48DC">
        <w:rPr>
          <w:noProof/>
          <w:spacing w:val="-2"/>
          <w:sz w:val="22"/>
          <w:szCs w:val="22"/>
        </w:rPr>
        <w:t>августа</w:t>
      </w:r>
      <w:r w:rsidR="005A48DC" w:rsidRPr="00066452">
        <w:rPr>
          <w:noProof/>
          <w:spacing w:val="-2"/>
          <w:sz w:val="22"/>
          <w:szCs w:val="22"/>
        </w:rPr>
        <w:t xml:space="preserve"> 2020</w:t>
      </w:r>
      <w:r w:rsidR="005A48DC" w:rsidRPr="00A9645C">
        <w:rPr>
          <w:b w:val="0"/>
          <w:spacing w:val="-2"/>
          <w:sz w:val="22"/>
          <w:szCs w:val="22"/>
        </w:rPr>
        <w:t xml:space="preserve"> </w:t>
      </w:r>
      <w:r w:rsidR="005A48DC" w:rsidRPr="00066452">
        <w:rPr>
          <w:spacing w:val="-2"/>
          <w:sz w:val="22"/>
          <w:szCs w:val="22"/>
        </w:rPr>
        <w:t>г.</w:t>
      </w:r>
      <w:r w:rsidR="005A48DC">
        <w:rPr>
          <w:spacing w:val="-2"/>
          <w:sz w:val="22"/>
          <w:szCs w:val="22"/>
        </w:rPr>
        <w:t xml:space="preserve"> </w:t>
      </w:r>
      <w:r w:rsidR="005A48DC" w:rsidRPr="00F40765">
        <w:rPr>
          <w:spacing w:val="3"/>
          <w:sz w:val="22"/>
          <w:szCs w:val="22"/>
        </w:rPr>
        <w:t>№</w:t>
      </w:r>
      <w:r w:rsidR="005A48DC" w:rsidRPr="00F40765">
        <w:rPr>
          <w:spacing w:val="-2"/>
          <w:sz w:val="22"/>
          <w:szCs w:val="22"/>
        </w:rPr>
        <w:t xml:space="preserve"> </w:t>
      </w:r>
      <w:r w:rsidR="005A48DC" w:rsidRPr="00B265D8">
        <w:rPr>
          <w:sz w:val="22"/>
          <w:szCs w:val="22"/>
        </w:rPr>
        <w:t>2019-</w:t>
      </w:r>
      <w:r w:rsidR="005A48DC">
        <w:rPr>
          <w:sz w:val="22"/>
          <w:szCs w:val="22"/>
        </w:rPr>
        <w:t>6732</w:t>
      </w:r>
      <w:r w:rsidR="005A48DC" w:rsidRPr="00B265D8">
        <w:rPr>
          <w:sz w:val="22"/>
          <w:szCs w:val="22"/>
        </w:rPr>
        <w:t>/</w:t>
      </w:r>
      <w:r w:rsidR="005A48DC">
        <w:rPr>
          <w:sz w:val="22"/>
          <w:szCs w:val="22"/>
        </w:rPr>
        <w:t>1</w:t>
      </w:r>
      <w:r w:rsidR="005A48DC" w:rsidRPr="00B265D8">
        <w:rPr>
          <w:spacing w:val="3"/>
          <w:sz w:val="22"/>
          <w:szCs w:val="22"/>
        </w:rPr>
        <w:t>-П</w:t>
      </w:r>
      <w:r w:rsidR="005A48DC" w:rsidRPr="00F40765">
        <w:rPr>
          <w:spacing w:val="3"/>
          <w:sz w:val="22"/>
          <w:szCs w:val="22"/>
        </w:rPr>
        <w:t>3</w:t>
      </w:r>
      <w:bookmarkStart w:id="0" w:name="_GoBack"/>
      <w:bookmarkEnd w:id="0"/>
    </w:p>
    <w:p w:rsidR="003E2968" w:rsidRDefault="00771DA0" w:rsidP="00771DA0">
      <w:pPr>
        <w:ind w:firstLine="709"/>
        <w:jc w:val="center"/>
        <w:rPr>
          <w:sz w:val="22"/>
          <w:szCs w:val="22"/>
        </w:rPr>
      </w:pPr>
      <w:r w:rsidRPr="00B40BCD">
        <w:rPr>
          <w:sz w:val="22"/>
          <w:szCs w:val="22"/>
        </w:rPr>
        <w:t>об организации и проведении торгов в электронной форме</w:t>
      </w:r>
    </w:p>
    <w:p w:rsidR="00DD7E34" w:rsidRPr="00B40BCD" w:rsidRDefault="00DD7E34" w:rsidP="00771DA0">
      <w:pPr>
        <w:ind w:firstLine="709"/>
        <w:jc w:val="center"/>
        <w:rPr>
          <w:spacing w:val="3"/>
          <w:sz w:val="22"/>
          <w:szCs w:val="22"/>
        </w:rPr>
      </w:pPr>
    </w:p>
    <w:p w:rsidR="009F49BE" w:rsidRPr="00B40BCD" w:rsidRDefault="009D72C0" w:rsidP="006F3875">
      <w:pPr>
        <w:tabs>
          <w:tab w:val="left" w:leader="underscore" w:pos="2835"/>
        </w:tabs>
        <w:spacing w:line="360" w:lineRule="auto"/>
        <w:jc w:val="center"/>
        <w:rPr>
          <w:spacing w:val="3"/>
          <w:sz w:val="22"/>
          <w:szCs w:val="22"/>
        </w:rPr>
      </w:pPr>
      <w:r>
        <w:rPr>
          <w:spacing w:val="3"/>
          <w:sz w:val="22"/>
          <w:szCs w:val="22"/>
        </w:rPr>
        <w:t>18 сентября</w:t>
      </w:r>
      <w:r w:rsidR="00DB676B">
        <w:rPr>
          <w:spacing w:val="3"/>
          <w:sz w:val="22"/>
          <w:szCs w:val="22"/>
        </w:rPr>
        <w:t xml:space="preserve"> 2020</w:t>
      </w:r>
      <w:r w:rsidR="00B40BCD" w:rsidRPr="00EA571A">
        <w:rPr>
          <w:spacing w:val="3"/>
          <w:sz w:val="22"/>
          <w:szCs w:val="22"/>
        </w:rPr>
        <w:t xml:space="preserve"> г.</w:t>
      </w:r>
      <w:r w:rsidR="00617EA2"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9D72C0" w:rsidRPr="00C0599C" w:rsidRDefault="009D72C0" w:rsidP="009D72C0">
      <w:pPr>
        <w:pStyle w:val="af3"/>
        <w:numPr>
          <w:ilvl w:val="1"/>
          <w:numId w:val="1"/>
        </w:numPr>
        <w:tabs>
          <w:tab w:val="clear" w:pos="1080"/>
          <w:tab w:val="num" w:pos="0"/>
          <w:tab w:val="left" w:pos="426"/>
        </w:tabs>
        <w:ind w:left="0" w:firstLine="0"/>
        <w:jc w:val="both"/>
        <w:rPr>
          <w:b/>
          <w:spacing w:val="3"/>
          <w:sz w:val="22"/>
          <w:szCs w:val="22"/>
        </w:rPr>
      </w:pPr>
      <w:r w:rsidRPr="00C0599C">
        <w:rPr>
          <w:spacing w:val="3"/>
          <w:sz w:val="22"/>
          <w:szCs w:val="22"/>
        </w:rPr>
        <w:t xml:space="preserve">Сообщение о проведении торгов опубликовано в официальном издании </w:t>
      </w:r>
      <w:r>
        <w:rPr>
          <w:spacing w:val="3"/>
          <w:sz w:val="22"/>
          <w:szCs w:val="22"/>
        </w:rPr>
        <w:t>–</w:t>
      </w:r>
      <w:r w:rsidRPr="00C0599C">
        <w:rPr>
          <w:spacing w:val="3"/>
          <w:sz w:val="22"/>
          <w:szCs w:val="22"/>
        </w:rPr>
        <w:t xml:space="preserve"> </w:t>
      </w:r>
      <w:r w:rsidRPr="00A9645C">
        <w:rPr>
          <w:noProof/>
          <w:spacing w:val="3"/>
          <w:sz w:val="22"/>
          <w:szCs w:val="22"/>
        </w:rPr>
        <w:t>1</w:t>
      </w:r>
      <w:r>
        <w:rPr>
          <w:noProof/>
          <w:spacing w:val="3"/>
          <w:sz w:val="22"/>
          <w:szCs w:val="22"/>
        </w:rPr>
        <w:t>5</w:t>
      </w:r>
      <w:r w:rsidRPr="00A9645C">
        <w:rPr>
          <w:noProof/>
          <w:spacing w:val="3"/>
          <w:sz w:val="22"/>
          <w:szCs w:val="22"/>
        </w:rPr>
        <w:t xml:space="preserve"> августа 2020 г.</w:t>
      </w:r>
      <w:r w:rsidRPr="00C0599C">
        <w:rPr>
          <w:spacing w:val="3"/>
          <w:sz w:val="22"/>
          <w:szCs w:val="22"/>
        </w:rPr>
        <w:t xml:space="preserve"> </w:t>
      </w:r>
    </w:p>
    <w:p w:rsidR="009D72C0" w:rsidRPr="00C0599C" w:rsidRDefault="009D72C0" w:rsidP="009D72C0">
      <w:pPr>
        <w:pStyle w:val="af3"/>
        <w:numPr>
          <w:ilvl w:val="1"/>
          <w:numId w:val="1"/>
        </w:numPr>
        <w:tabs>
          <w:tab w:val="clear" w:pos="1080"/>
          <w:tab w:val="num" w:pos="0"/>
          <w:tab w:val="left" w:pos="426"/>
        </w:tabs>
        <w:ind w:left="0" w:firstLine="0"/>
        <w:jc w:val="both"/>
        <w:rPr>
          <w:b/>
          <w:spacing w:val="3"/>
          <w:sz w:val="22"/>
          <w:szCs w:val="22"/>
        </w:rPr>
      </w:pPr>
      <w:r w:rsidRPr="00C0599C">
        <w:rPr>
          <w:sz w:val="23"/>
          <w:szCs w:val="23"/>
        </w:rPr>
        <w:t xml:space="preserve">Наименование ликвидируемой финансовой организации – </w:t>
      </w:r>
      <w:r w:rsidRPr="00C0599C">
        <w:rPr>
          <w:sz w:val="24"/>
          <w:szCs w:val="24"/>
        </w:rPr>
        <w:t>Акционерное общество Коммерческий Банк «</w:t>
      </w:r>
      <w:proofErr w:type="spellStart"/>
      <w:r w:rsidRPr="00C0599C">
        <w:rPr>
          <w:sz w:val="24"/>
          <w:szCs w:val="24"/>
        </w:rPr>
        <w:t>РосинтерБанк</w:t>
      </w:r>
      <w:proofErr w:type="spellEnd"/>
      <w:r w:rsidRPr="00C0599C">
        <w:rPr>
          <w:sz w:val="24"/>
          <w:szCs w:val="24"/>
        </w:rPr>
        <w:t>» (АО КБ «</w:t>
      </w:r>
      <w:proofErr w:type="spellStart"/>
      <w:r w:rsidRPr="00C0599C">
        <w:rPr>
          <w:sz w:val="24"/>
          <w:szCs w:val="24"/>
        </w:rPr>
        <w:t>РосинтерБанк</w:t>
      </w:r>
      <w:proofErr w:type="spellEnd"/>
      <w:r w:rsidRPr="00C0599C">
        <w:rPr>
          <w:sz w:val="24"/>
          <w:szCs w:val="24"/>
        </w:rPr>
        <w:t>»)</w:t>
      </w:r>
      <w:r w:rsidRPr="00C0599C">
        <w:rPr>
          <w:sz w:val="23"/>
          <w:szCs w:val="23"/>
        </w:rPr>
        <w:t>.</w:t>
      </w:r>
    </w:p>
    <w:p w:rsidR="009D72C0" w:rsidRPr="00C0599C" w:rsidRDefault="009D72C0" w:rsidP="009D72C0">
      <w:pPr>
        <w:pStyle w:val="af3"/>
        <w:numPr>
          <w:ilvl w:val="1"/>
          <w:numId w:val="1"/>
        </w:numPr>
        <w:tabs>
          <w:tab w:val="clear" w:pos="1080"/>
          <w:tab w:val="num" w:pos="0"/>
          <w:tab w:val="left" w:pos="426"/>
        </w:tabs>
        <w:ind w:left="0" w:firstLine="0"/>
        <w:jc w:val="both"/>
        <w:rPr>
          <w:spacing w:val="3"/>
          <w:sz w:val="22"/>
          <w:szCs w:val="22"/>
        </w:rPr>
      </w:pPr>
      <w:r w:rsidRPr="00C0599C">
        <w:rPr>
          <w:spacing w:val="3"/>
          <w:sz w:val="22"/>
          <w:szCs w:val="22"/>
        </w:rPr>
        <w:t>Форма проведения торгов – аукцион, посредством публичного предложения.</w:t>
      </w:r>
    </w:p>
    <w:p w:rsidR="006F3875" w:rsidRDefault="006F3875" w:rsidP="006F3875">
      <w:pPr>
        <w:pStyle w:val="af3"/>
        <w:tabs>
          <w:tab w:val="left" w:pos="1134"/>
        </w:tabs>
        <w:jc w:val="both"/>
        <w:rPr>
          <w:spacing w:val="3"/>
          <w:sz w:val="22"/>
          <w:szCs w:val="22"/>
        </w:rPr>
      </w:pPr>
    </w:p>
    <w:p w:rsidR="006F3875" w:rsidRDefault="006F3875" w:rsidP="006F3875">
      <w:pPr>
        <w:pStyle w:val="af3"/>
        <w:tabs>
          <w:tab w:val="left" w:pos="1134"/>
        </w:tabs>
        <w:jc w:val="both"/>
        <w:rPr>
          <w:spacing w:val="3"/>
          <w:sz w:val="22"/>
          <w:szCs w:val="22"/>
        </w:rPr>
      </w:pPr>
      <w:r>
        <w:rPr>
          <w:spacing w:val="3"/>
          <w:sz w:val="22"/>
          <w:szCs w:val="22"/>
        </w:rPr>
        <w:t>Прошу вне</w:t>
      </w:r>
      <w:r w:rsidR="00330B65">
        <w:rPr>
          <w:spacing w:val="3"/>
          <w:sz w:val="22"/>
          <w:szCs w:val="22"/>
        </w:rPr>
        <w:t xml:space="preserve">сти изменения в </w:t>
      </w:r>
      <w:r w:rsidR="009D72C0">
        <w:rPr>
          <w:spacing w:val="3"/>
          <w:sz w:val="22"/>
          <w:szCs w:val="22"/>
        </w:rPr>
        <w:t>наименование лота № 2</w:t>
      </w:r>
      <w:r w:rsidR="00330B65">
        <w:rPr>
          <w:spacing w:val="3"/>
          <w:sz w:val="22"/>
          <w:szCs w:val="22"/>
        </w:rPr>
        <w:t>:</w:t>
      </w:r>
    </w:p>
    <w:p w:rsidR="006F3875" w:rsidRPr="008512C1" w:rsidRDefault="006F3875" w:rsidP="006F3875">
      <w:pPr>
        <w:pStyle w:val="af3"/>
        <w:tabs>
          <w:tab w:val="left" w:pos="1134"/>
        </w:tabs>
        <w:jc w:val="both"/>
        <w:rPr>
          <w:spacing w:val="3"/>
          <w:sz w:val="22"/>
          <w:szCs w:val="22"/>
        </w:rPr>
      </w:pPr>
    </w:p>
    <w:tbl>
      <w:tblPr>
        <w:tblStyle w:val="af9"/>
        <w:tblW w:w="9923" w:type="dxa"/>
        <w:tblInd w:w="-5" w:type="dxa"/>
        <w:tblLayout w:type="fixed"/>
        <w:tblLook w:val="04A0" w:firstRow="1" w:lastRow="0" w:firstColumn="1" w:lastColumn="0" w:noHBand="0" w:noVBand="1"/>
      </w:tblPr>
      <w:tblGrid>
        <w:gridCol w:w="704"/>
        <w:gridCol w:w="4116"/>
        <w:gridCol w:w="5103"/>
      </w:tblGrid>
      <w:tr w:rsidR="006F3875" w:rsidRPr="008512C1" w:rsidTr="00AD2B37">
        <w:trPr>
          <w:trHeight w:val="214"/>
        </w:trPr>
        <w:tc>
          <w:tcPr>
            <w:tcW w:w="704" w:type="dxa"/>
            <w:vAlign w:val="center"/>
          </w:tcPr>
          <w:p w:rsidR="006F3875" w:rsidRPr="006F3875" w:rsidRDefault="006F3875" w:rsidP="003540AD">
            <w:pPr>
              <w:pStyle w:val="af3"/>
              <w:tabs>
                <w:tab w:val="left" w:pos="1134"/>
              </w:tabs>
              <w:ind w:left="0"/>
              <w:jc w:val="center"/>
              <w:rPr>
                <w:b/>
                <w:spacing w:val="3"/>
                <w:sz w:val="22"/>
                <w:szCs w:val="22"/>
              </w:rPr>
            </w:pPr>
            <w:r w:rsidRPr="006F3875">
              <w:rPr>
                <w:b/>
                <w:spacing w:val="3"/>
                <w:sz w:val="22"/>
                <w:szCs w:val="22"/>
              </w:rPr>
              <w:t>№ лота</w:t>
            </w:r>
          </w:p>
        </w:tc>
        <w:tc>
          <w:tcPr>
            <w:tcW w:w="4116" w:type="dxa"/>
            <w:vAlign w:val="center"/>
          </w:tcPr>
          <w:p w:rsidR="006F3875" w:rsidRPr="006F3875" w:rsidRDefault="006F3875" w:rsidP="003540AD">
            <w:pPr>
              <w:pStyle w:val="af3"/>
              <w:tabs>
                <w:tab w:val="left" w:pos="1134"/>
              </w:tabs>
              <w:ind w:left="0"/>
              <w:jc w:val="center"/>
              <w:rPr>
                <w:b/>
                <w:spacing w:val="3"/>
                <w:sz w:val="22"/>
                <w:szCs w:val="22"/>
              </w:rPr>
            </w:pPr>
            <w:r w:rsidRPr="006F3875">
              <w:rPr>
                <w:b/>
                <w:spacing w:val="3"/>
                <w:sz w:val="22"/>
                <w:szCs w:val="22"/>
              </w:rPr>
              <w:t>Наименование было</w:t>
            </w:r>
          </w:p>
        </w:tc>
        <w:tc>
          <w:tcPr>
            <w:tcW w:w="5103" w:type="dxa"/>
            <w:vAlign w:val="center"/>
          </w:tcPr>
          <w:p w:rsidR="006F3875" w:rsidRPr="006F3875" w:rsidRDefault="006F3875" w:rsidP="003540AD">
            <w:pPr>
              <w:pStyle w:val="af3"/>
              <w:tabs>
                <w:tab w:val="left" w:pos="1134"/>
              </w:tabs>
              <w:ind w:left="0"/>
              <w:jc w:val="center"/>
              <w:rPr>
                <w:b/>
                <w:spacing w:val="3"/>
                <w:sz w:val="22"/>
                <w:szCs w:val="22"/>
              </w:rPr>
            </w:pPr>
            <w:r w:rsidRPr="006F3875">
              <w:rPr>
                <w:b/>
                <w:spacing w:val="3"/>
                <w:sz w:val="22"/>
                <w:szCs w:val="22"/>
              </w:rPr>
              <w:t>Наименование с учетом изменений</w:t>
            </w:r>
          </w:p>
        </w:tc>
      </w:tr>
      <w:tr w:rsidR="003116D3" w:rsidRPr="008512C1" w:rsidTr="00AD2B37">
        <w:trPr>
          <w:trHeight w:val="1137"/>
        </w:trPr>
        <w:tc>
          <w:tcPr>
            <w:tcW w:w="704" w:type="dxa"/>
            <w:vAlign w:val="center"/>
          </w:tcPr>
          <w:p w:rsidR="003116D3" w:rsidRDefault="003116D3" w:rsidP="003116D3">
            <w:pPr>
              <w:pStyle w:val="af3"/>
              <w:tabs>
                <w:tab w:val="left" w:pos="1134"/>
              </w:tabs>
              <w:ind w:left="0"/>
              <w:jc w:val="center"/>
              <w:rPr>
                <w:spacing w:val="3"/>
                <w:sz w:val="22"/>
                <w:szCs w:val="22"/>
              </w:rPr>
            </w:pPr>
            <w:r>
              <w:rPr>
                <w:spacing w:val="3"/>
                <w:sz w:val="22"/>
                <w:szCs w:val="22"/>
              </w:rPr>
              <w:t>2</w:t>
            </w:r>
          </w:p>
        </w:tc>
        <w:tc>
          <w:tcPr>
            <w:tcW w:w="4116" w:type="dxa"/>
            <w:vAlign w:val="center"/>
          </w:tcPr>
          <w:p w:rsidR="003116D3" w:rsidRPr="009D72C0" w:rsidRDefault="009D72C0" w:rsidP="009D72C0">
            <w:pPr>
              <w:pStyle w:val="af3"/>
              <w:tabs>
                <w:tab w:val="left" w:pos="1134"/>
              </w:tabs>
              <w:ind w:left="0"/>
              <w:jc w:val="center"/>
              <w:rPr>
                <w:spacing w:val="3"/>
                <w:sz w:val="22"/>
                <w:szCs w:val="22"/>
              </w:rPr>
            </w:pPr>
            <w:r w:rsidRPr="009D72C0">
              <w:rPr>
                <w:spacing w:val="3"/>
                <w:sz w:val="22"/>
                <w:szCs w:val="22"/>
              </w:rPr>
              <w:t>Квартира - 54,7 кв. м, адрес: г. Санкт-Петербург, ул. Решетникова, лит. А, д. 13, кв. 111, 2-комнатная, 4/6 этаж, кадастровый номер 78:14:0007613:2006, ограничения и обременения: информация о правах третьих лиц отсутствует</w:t>
            </w:r>
            <w:r>
              <w:rPr>
                <w:spacing w:val="3"/>
                <w:sz w:val="22"/>
                <w:szCs w:val="22"/>
              </w:rPr>
              <w:t xml:space="preserve"> - </w:t>
            </w:r>
            <w:r w:rsidRPr="009D72C0">
              <w:rPr>
                <w:spacing w:val="3"/>
                <w:sz w:val="22"/>
                <w:szCs w:val="22"/>
              </w:rPr>
              <w:t>5 479 529,08 руб.</w:t>
            </w:r>
            <w:r>
              <w:rPr>
                <w:spacing w:val="3"/>
                <w:sz w:val="22"/>
                <w:szCs w:val="22"/>
                <w:u w:val="single"/>
              </w:rPr>
              <w:t xml:space="preserve"> </w:t>
            </w:r>
          </w:p>
        </w:tc>
        <w:tc>
          <w:tcPr>
            <w:tcW w:w="5103" w:type="dxa"/>
            <w:vAlign w:val="center"/>
          </w:tcPr>
          <w:p w:rsidR="003116D3" w:rsidRPr="009D72C0" w:rsidRDefault="009D72C0" w:rsidP="009D72C0">
            <w:pPr>
              <w:pStyle w:val="af3"/>
              <w:tabs>
                <w:tab w:val="left" w:pos="1134"/>
              </w:tabs>
              <w:ind w:left="0"/>
              <w:jc w:val="center"/>
              <w:rPr>
                <w:spacing w:val="3"/>
                <w:sz w:val="22"/>
                <w:szCs w:val="22"/>
              </w:rPr>
            </w:pPr>
            <w:r w:rsidRPr="009D72C0">
              <w:rPr>
                <w:spacing w:val="3"/>
                <w:sz w:val="22"/>
                <w:szCs w:val="22"/>
              </w:rPr>
              <w:t xml:space="preserve">Квартира - 54,7 кв. м, адрес: г. Санкт-Петербург, ул. Решетникова, лит. А, д. 13, кв. 111, 2-комнатная, 4/6 этаж, кадастровый номер 78:14:0007613:2006, ограничения и обременения: </w:t>
            </w:r>
            <w:r w:rsidRPr="009D72C0">
              <w:rPr>
                <w:spacing w:val="3"/>
                <w:sz w:val="22"/>
                <w:szCs w:val="22"/>
                <w:u w:val="single"/>
              </w:rPr>
              <w:t>зарегистрировано 6 человек, из них 3 несовершеннолетних – 5 479 529,08 руб.</w:t>
            </w:r>
          </w:p>
        </w:tc>
      </w:tr>
    </w:tbl>
    <w:p w:rsidR="006F3875" w:rsidRDefault="006F3875" w:rsidP="008751AE">
      <w:pPr>
        <w:tabs>
          <w:tab w:val="num" w:pos="0"/>
          <w:tab w:val="left" w:pos="426"/>
        </w:tabs>
        <w:jc w:val="both"/>
        <w:rPr>
          <w:b w:val="0"/>
          <w:spacing w:val="3"/>
          <w:sz w:val="22"/>
          <w:szCs w:val="22"/>
        </w:rPr>
      </w:pPr>
    </w:p>
    <w:p w:rsidR="00A52AA4" w:rsidRDefault="00A52AA4"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30B65">
      <w:pPr>
        <w:tabs>
          <w:tab w:val="left" w:pos="4695"/>
        </w:tabs>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Pr="00B40BCD" w:rsidRDefault="004158B3" w:rsidP="003E2968">
      <w:pPr>
        <w:tabs>
          <w:tab w:val="left" w:leader="underscore" w:pos="2835"/>
        </w:tabs>
        <w:ind w:firstLine="884"/>
        <w:jc w:val="both"/>
        <w:rPr>
          <w:b w:val="0"/>
          <w:spacing w:val="3"/>
          <w:sz w:val="22"/>
          <w:szCs w:val="22"/>
        </w:rPr>
      </w:pPr>
    </w:p>
    <w:p w:rsidR="00EA571A"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EA571A">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EA571A">
        <w:rPr>
          <w:b w:val="0"/>
          <w:spacing w:val="3"/>
          <w:sz w:val="22"/>
          <w:szCs w:val="22"/>
        </w:rPr>
        <w:t>Д</w:t>
      </w:r>
      <w:r w:rsidR="00B72EBE">
        <w:rPr>
          <w:b w:val="0"/>
          <w:spacing w:val="3"/>
          <w:sz w:val="22"/>
          <w:szCs w:val="22"/>
        </w:rPr>
        <w:t>.</w:t>
      </w:r>
      <w:r w:rsidR="00EA571A">
        <w:rPr>
          <w:b w:val="0"/>
          <w:spacing w:val="3"/>
          <w:sz w:val="22"/>
          <w:szCs w:val="22"/>
        </w:rPr>
        <w:t>В</w:t>
      </w:r>
      <w:r w:rsidR="00DD7E34">
        <w:rPr>
          <w:b w:val="0"/>
          <w:spacing w:val="3"/>
          <w:sz w:val="22"/>
          <w:szCs w:val="22"/>
        </w:rPr>
        <w:t xml:space="preserve">. </w:t>
      </w:r>
      <w:r w:rsidR="00EA571A">
        <w:rPr>
          <w:b w:val="0"/>
          <w:spacing w:val="3"/>
          <w:sz w:val="22"/>
          <w:szCs w:val="22"/>
        </w:rPr>
        <w:t>Благ</w:t>
      </w:r>
      <w:r w:rsidR="00DD7E34">
        <w:rPr>
          <w:b w:val="0"/>
          <w:spacing w:val="3"/>
          <w:sz w:val="22"/>
          <w:szCs w:val="22"/>
        </w:rPr>
        <w:t>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330B65">
      <w:rPr>
        <w:b w:val="0"/>
        <w:sz w:val="16"/>
        <w:szCs w:val="16"/>
      </w:rPr>
      <w:t>Леус Е.И.</w:t>
    </w:r>
  </w:p>
  <w:p w:rsidR="00C61C5E" w:rsidRPr="00571353" w:rsidRDefault="00FB59D2" w:rsidP="00C61C5E">
    <w:pPr>
      <w:rPr>
        <w:b w:val="0"/>
        <w:sz w:val="16"/>
        <w:szCs w:val="16"/>
      </w:rPr>
    </w:pPr>
    <w:r>
      <w:rPr>
        <w:b w:val="0"/>
        <w:sz w:val="16"/>
        <w:szCs w:val="16"/>
      </w:rPr>
      <w:t>Тел.: +7 (495) 725-31-27, доб.:</w:t>
    </w:r>
    <w:r w:rsidR="00330B65">
      <w:rPr>
        <w:b w:val="0"/>
        <w:sz w:val="16"/>
        <w:szCs w:val="16"/>
      </w:rPr>
      <w:t xml:space="preserve"> 35-58</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154F2"/>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16D3"/>
    <w:rsid w:val="00312644"/>
    <w:rsid w:val="00315E21"/>
    <w:rsid w:val="00320CA9"/>
    <w:rsid w:val="00320DB2"/>
    <w:rsid w:val="003259C7"/>
    <w:rsid w:val="00330B65"/>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6CE5"/>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58B3"/>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8DC"/>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875"/>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D72C0"/>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2B37"/>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55CF"/>
    <w:rsid w:val="00B467EE"/>
    <w:rsid w:val="00B5072F"/>
    <w:rsid w:val="00B50BA2"/>
    <w:rsid w:val="00B550E7"/>
    <w:rsid w:val="00B55677"/>
    <w:rsid w:val="00B55718"/>
    <w:rsid w:val="00B62E24"/>
    <w:rsid w:val="00B64968"/>
    <w:rsid w:val="00B70A39"/>
    <w:rsid w:val="00B72EBE"/>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76B"/>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71A"/>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868958586">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FDBA5-8701-48B5-8820-08F92148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1337</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Леус Екатерина Игоревна</cp:lastModifiedBy>
  <cp:revision>3</cp:revision>
  <cp:lastPrinted>2019-11-08T06:56:00Z</cp:lastPrinted>
  <dcterms:created xsi:type="dcterms:W3CDTF">2020-09-18T06:26:00Z</dcterms:created>
  <dcterms:modified xsi:type="dcterms:W3CDTF">2020-09-18T06:40:00Z</dcterms:modified>
</cp:coreProperties>
</file>