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49" w:rsidRDefault="00163949" w:rsidP="00163949">
      <w:pPr>
        <w:jc w:val="both"/>
      </w:pPr>
      <w:bookmarkStart w:id="0" w:name="OLE_LINK1"/>
      <w:bookmarkStart w:id="1" w:name="OLE_LINK2"/>
      <w:r w:rsidRPr="006D4FFF">
        <w:rPr>
          <w:noProof/>
        </w:rPr>
        <w:t xml:space="preserve">Решением Арбитражного суда Омской области от </w:t>
      </w:r>
      <w:r>
        <w:rPr>
          <w:noProof/>
        </w:rPr>
        <w:t>21.06.2019 (</w:t>
      </w:r>
      <w:r w:rsidRPr="006D4FFF">
        <w:rPr>
          <w:noProof/>
        </w:rPr>
        <w:t>17.06.2019</w:t>
      </w:r>
      <w:r>
        <w:rPr>
          <w:noProof/>
        </w:rPr>
        <w:t xml:space="preserve"> </w:t>
      </w:r>
      <w:r w:rsidRPr="006D4FFF">
        <w:rPr>
          <w:noProof/>
        </w:rPr>
        <w:t>г.</w:t>
      </w:r>
      <w:r>
        <w:rPr>
          <w:noProof/>
        </w:rPr>
        <w:t xml:space="preserve"> - </w:t>
      </w:r>
      <w:r w:rsidRPr="006D4FFF">
        <w:rPr>
          <w:noProof/>
        </w:rPr>
        <w:t xml:space="preserve">резолютивная часть)  по делу № А46-5594/2019 </w:t>
      </w:r>
      <w:proofErr w:type="spellStart"/>
      <w:r w:rsidRPr="006D4FFF">
        <w:t>Губаренко</w:t>
      </w:r>
      <w:proofErr w:type="spellEnd"/>
      <w:r w:rsidRPr="006D4FFF">
        <w:t xml:space="preserve"> Виталий Юрьевич (16.05.1986 г.р., место рождения: с. Азово Таврического р-на Омской области; адрес регистрации: 646880, Омская область, Азовский немецкий национальный </w:t>
      </w:r>
      <w:proofErr w:type="spellStart"/>
      <w:r w:rsidRPr="006D4FFF">
        <w:t>р-он</w:t>
      </w:r>
      <w:proofErr w:type="spellEnd"/>
      <w:r w:rsidRPr="006D4FFF">
        <w:t xml:space="preserve">, с. Азово, ул. Маршала Жукова, д. 12; </w:t>
      </w:r>
      <w:proofErr w:type="gramStart"/>
      <w:r w:rsidRPr="006D4FFF">
        <w:t xml:space="preserve">ИНН 550902551210, СНИЛС 127-171-341-36) </w:t>
      </w:r>
      <w:r w:rsidRPr="006D4FFF">
        <w:rPr>
          <w:noProof/>
        </w:rPr>
        <w:t xml:space="preserve"> признан несостоятельным (банкротом) и </w:t>
      </w:r>
      <w:r>
        <w:rPr>
          <w:noProof/>
        </w:rPr>
        <w:t>открыта</w:t>
      </w:r>
      <w:r w:rsidRPr="006D4FFF">
        <w:rPr>
          <w:noProof/>
        </w:rPr>
        <w:t xml:space="preserve"> процедура реализации имущества гражданина сроком на пять месяц</w:t>
      </w:r>
      <w:r>
        <w:rPr>
          <w:noProof/>
        </w:rPr>
        <w:t>ев</w:t>
      </w:r>
      <w:r w:rsidRPr="006D4FFF">
        <w:rPr>
          <w:noProof/>
        </w:rPr>
        <w:t xml:space="preserve"> (до 13.11.2019 г.).</w:t>
      </w:r>
      <w:proofErr w:type="gramEnd"/>
      <w:r w:rsidRPr="006D4FFF">
        <w:rPr>
          <w:noProof/>
        </w:rPr>
        <w:t xml:space="preserve"> </w:t>
      </w:r>
      <w:proofErr w:type="gramStart"/>
      <w:r w:rsidRPr="006D4FFF">
        <w:rPr>
          <w:noProof/>
        </w:rPr>
        <w:t xml:space="preserve">Финансовым управляющим утвержден Таран Андрей Борисович (ИНН 550301172545, СНИЛС 060-126-396-20, </w:t>
      </w:r>
      <w:r w:rsidRPr="006D4FFF">
        <w:t xml:space="preserve">регистрационный номер в сводном государственном реестре арбитражных управляющих – 4900, </w:t>
      </w:r>
      <w:r w:rsidRPr="006D4FFF">
        <w:rPr>
          <w:noProof/>
        </w:rPr>
        <w:t>адрес для корреспонденции: 644043,  г</w:t>
      </w:r>
      <w:r>
        <w:rPr>
          <w:noProof/>
        </w:rPr>
        <w:t>.</w:t>
      </w:r>
      <w:r w:rsidRPr="006D4FFF">
        <w:rPr>
          <w:noProof/>
        </w:rPr>
        <w:t xml:space="preserve"> Омск, а/я 7397) – член САУ "Авангард" (ОГРН 1027705031320, ИНН 7705479434, адрес: 105062, г. Москва, ул. Макаренко, д. 5, стр. 1А, пом.</w:t>
      </w:r>
      <w:proofErr w:type="gramEnd"/>
      <w:r w:rsidRPr="006D4FFF">
        <w:rPr>
          <w:noProof/>
        </w:rPr>
        <w:t xml:space="preserve"> </w:t>
      </w:r>
      <w:proofErr w:type="gramStart"/>
      <w:r w:rsidRPr="006D4FFF">
        <w:rPr>
          <w:noProof/>
        </w:rPr>
        <w:t>I, комн. 8,9,10).</w:t>
      </w:r>
      <w:r w:rsidRPr="006D4FFF">
        <w:t xml:space="preserve"> </w:t>
      </w:r>
      <w:bookmarkEnd w:id="0"/>
      <w:bookmarkEnd w:id="1"/>
      <w:proofErr w:type="gramEnd"/>
    </w:p>
    <w:p w:rsidR="00163949" w:rsidRDefault="00163949" w:rsidP="00163949">
      <w:pPr>
        <w:jc w:val="both"/>
      </w:pPr>
      <w:r>
        <w:t xml:space="preserve">Определением Арбитражного суда Омской области от 14.11.2019 г. (13.11.2019 г. – дата оглашения резолютивной части) срок реализации имущества </w:t>
      </w:r>
      <w:proofErr w:type="spellStart"/>
      <w:r>
        <w:t>Губаренко</w:t>
      </w:r>
      <w:proofErr w:type="spellEnd"/>
      <w:r>
        <w:t xml:space="preserve"> В.Ю. продлен на 6 месяцев (до 13.05.2020 г.). </w:t>
      </w:r>
    </w:p>
    <w:p w:rsidR="00163949" w:rsidRDefault="00163949" w:rsidP="00163949">
      <w:pPr>
        <w:jc w:val="both"/>
      </w:pPr>
      <w:r>
        <w:t xml:space="preserve">Определением Арбитражного суда Омской области от 15.05.2020 г. (14.05.2020 г. – дата оглашения резолютивной части) срок реализации имущества </w:t>
      </w:r>
      <w:proofErr w:type="spellStart"/>
      <w:r>
        <w:t>Губаренко</w:t>
      </w:r>
      <w:proofErr w:type="spellEnd"/>
      <w:r>
        <w:t xml:space="preserve"> В.Ю. продлен на 4 месяца (до 13.09.2020 г.). </w:t>
      </w:r>
    </w:p>
    <w:p w:rsidR="00163949" w:rsidRDefault="00163949" w:rsidP="00163949">
      <w:pPr>
        <w:jc w:val="both"/>
      </w:pPr>
      <w:r>
        <w:t xml:space="preserve">Определением Арбитражного суда Омской области от 18.09.2020 г. (17.09.2020 г. – дата оглашения резолютивной части) срок реализации имущества </w:t>
      </w:r>
      <w:proofErr w:type="spellStart"/>
      <w:r>
        <w:t>Губаренко</w:t>
      </w:r>
      <w:proofErr w:type="spellEnd"/>
      <w:r>
        <w:t xml:space="preserve"> В.Ю. продлен на 4 месяца (до 13.01.2021 г.). </w:t>
      </w:r>
    </w:p>
    <w:p w:rsidR="00163949" w:rsidRDefault="00163949" w:rsidP="00163949">
      <w:pPr>
        <w:jc w:val="both"/>
      </w:pPr>
      <w:r>
        <w:t xml:space="preserve">Судебное заседание по рассмотрению </w:t>
      </w:r>
      <w:r w:rsidRPr="00D35A2D">
        <w:t xml:space="preserve">отчета финансового управляющего </w:t>
      </w:r>
      <w:proofErr w:type="spellStart"/>
      <w:r w:rsidRPr="00D35A2D">
        <w:t>Губаренко</w:t>
      </w:r>
      <w:proofErr w:type="spellEnd"/>
      <w:r w:rsidRPr="00D35A2D">
        <w:t xml:space="preserve"> Виталия Юрьевича о результатах </w:t>
      </w:r>
      <w:proofErr w:type="gramStart"/>
      <w:r w:rsidRPr="00D35A2D">
        <w:t xml:space="preserve">проведения процедуры </w:t>
      </w:r>
      <w:r>
        <w:t>реализации имущества гражданина</w:t>
      </w:r>
      <w:proofErr w:type="gramEnd"/>
      <w:r>
        <w:t xml:space="preserve"> назначено</w:t>
      </w:r>
      <w:r w:rsidRPr="00D35A2D">
        <w:t xml:space="preserve"> на </w:t>
      </w:r>
      <w:r>
        <w:t>14 января 2021</w:t>
      </w:r>
      <w:r w:rsidRPr="00D35A2D">
        <w:t xml:space="preserve"> года в 14 час. </w:t>
      </w:r>
      <w:r>
        <w:t>40</w:t>
      </w:r>
      <w:r w:rsidRPr="00D35A2D">
        <w:t xml:space="preserve"> мин. в помещении суда по адресу: г. Омск, ул. Учебная, д.51, </w:t>
      </w:r>
      <w:proofErr w:type="spellStart"/>
      <w:r w:rsidRPr="00D35A2D">
        <w:t>каб</w:t>
      </w:r>
      <w:proofErr w:type="spellEnd"/>
      <w:r w:rsidRPr="00D35A2D">
        <w:t xml:space="preserve">. </w:t>
      </w:r>
      <w:r>
        <w:t>414</w:t>
      </w:r>
      <w:r w:rsidRPr="00D35A2D">
        <w:t>.</w:t>
      </w:r>
    </w:p>
    <w:p w:rsidR="00163949" w:rsidRDefault="00163949" w:rsidP="00AF102F">
      <w:pPr>
        <w:tabs>
          <w:tab w:val="left" w:pos="4111"/>
        </w:tabs>
        <w:jc w:val="both"/>
        <w:rPr>
          <w:noProof/>
        </w:rPr>
      </w:pPr>
      <w:r w:rsidRPr="00086F06">
        <w:rPr>
          <w:noProof/>
        </w:rPr>
        <w:t>Орг</w:t>
      </w:r>
      <w:r>
        <w:rPr>
          <w:noProof/>
        </w:rPr>
        <w:t xml:space="preserve">анизатор </w:t>
      </w:r>
      <w:r w:rsidRPr="00086F06">
        <w:rPr>
          <w:noProof/>
        </w:rPr>
        <w:t xml:space="preserve">торгов </w:t>
      </w:r>
      <w:r>
        <w:rPr>
          <w:noProof/>
        </w:rPr>
        <w:t>–</w:t>
      </w:r>
      <w:r w:rsidRPr="00086F06">
        <w:rPr>
          <w:noProof/>
        </w:rPr>
        <w:t xml:space="preserve"> </w:t>
      </w:r>
      <w:r>
        <w:rPr>
          <w:noProof/>
        </w:rPr>
        <w:t>финансовый у</w:t>
      </w:r>
      <w:r w:rsidRPr="00086F06">
        <w:rPr>
          <w:noProof/>
        </w:rPr>
        <w:t>пр</w:t>
      </w:r>
      <w:r>
        <w:rPr>
          <w:noProof/>
        </w:rPr>
        <w:t xml:space="preserve">авляющий </w:t>
      </w:r>
      <w:proofErr w:type="spellStart"/>
      <w:r w:rsidRPr="006D4FFF">
        <w:rPr>
          <w:noProof/>
        </w:rPr>
        <w:t>Губаренко</w:t>
      </w:r>
      <w:proofErr w:type="spellEnd"/>
      <w:r w:rsidRPr="006D4FFF">
        <w:rPr>
          <w:noProof/>
        </w:rPr>
        <w:t xml:space="preserve"> Витали</w:t>
      </w:r>
      <w:r>
        <w:rPr>
          <w:noProof/>
        </w:rPr>
        <w:t>я</w:t>
      </w:r>
      <w:r w:rsidRPr="006D4FFF">
        <w:rPr>
          <w:noProof/>
        </w:rPr>
        <w:t xml:space="preserve"> Юрьевич</w:t>
      </w:r>
      <w:r>
        <w:rPr>
          <w:noProof/>
        </w:rPr>
        <w:t>а</w:t>
      </w:r>
      <w:r w:rsidRPr="006D4FFF">
        <w:rPr>
          <w:noProof/>
        </w:rPr>
        <w:t xml:space="preserve"> (16.05.1986 г.р., место рождения: с. Азово Таврического р-на Омской области; адрес регистрации: 646880, Омская область, Азовский немецкий национальный </w:t>
      </w:r>
      <w:proofErr w:type="spellStart"/>
      <w:r w:rsidRPr="006D4FFF">
        <w:rPr>
          <w:noProof/>
        </w:rPr>
        <w:t>р-он</w:t>
      </w:r>
      <w:proofErr w:type="spellEnd"/>
      <w:r w:rsidRPr="006D4FFF">
        <w:rPr>
          <w:noProof/>
        </w:rPr>
        <w:t>, с. Азово, ул. Маршала Жукова, д. 12; ИНН 550902551210, СНИЛС 127-171-341-36)</w:t>
      </w:r>
      <w:r>
        <w:rPr>
          <w:noProof/>
        </w:rPr>
        <w:t xml:space="preserve"> </w:t>
      </w:r>
      <w:r w:rsidRPr="00086F06">
        <w:rPr>
          <w:noProof/>
        </w:rPr>
        <w:t>Таран А</w:t>
      </w:r>
      <w:r>
        <w:rPr>
          <w:noProof/>
        </w:rPr>
        <w:t xml:space="preserve">ндрей </w:t>
      </w:r>
      <w:r w:rsidRPr="00086F06">
        <w:rPr>
          <w:noProof/>
        </w:rPr>
        <w:t>Б</w:t>
      </w:r>
      <w:r>
        <w:rPr>
          <w:noProof/>
        </w:rPr>
        <w:t xml:space="preserve">орисович </w:t>
      </w:r>
      <w:r w:rsidRPr="00086F06">
        <w:rPr>
          <w:noProof/>
        </w:rPr>
        <w:t>(6440</w:t>
      </w:r>
      <w:r>
        <w:rPr>
          <w:noProof/>
        </w:rPr>
        <w:t>43</w:t>
      </w:r>
      <w:r w:rsidRPr="00086F06">
        <w:rPr>
          <w:noProof/>
        </w:rPr>
        <w:t xml:space="preserve"> г.Омск, а/я </w:t>
      </w:r>
      <w:r>
        <w:rPr>
          <w:noProof/>
        </w:rPr>
        <w:t>7397</w:t>
      </w:r>
      <w:r w:rsidRPr="00086F06">
        <w:rPr>
          <w:noProof/>
        </w:rPr>
        <w:t>, ИНН 550301172545</w:t>
      </w:r>
      <w:r>
        <w:rPr>
          <w:noProof/>
        </w:rPr>
        <w:t>,</w:t>
      </w:r>
      <w:r w:rsidRPr="00E021EB">
        <w:rPr>
          <w:noProof/>
        </w:rPr>
        <w:t xml:space="preserve"> </w:t>
      </w:r>
      <w:r>
        <w:rPr>
          <w:noProof/>
        </w:rPr>
        <w:t>СНИЛС 060126396</w:t>
      </w:r>
      <w:r w:rsidRPr="00E021EB">
        <w:rPr>
          <w:noProof/>
        </w:rPr>
        <w:t>20</w:t>
      </w:r>
      <w:r>
        <w:rPr>
          <w:noProof/>
        </w:rPr>
        <w:t>)</w:t>
      </w:r>
      <w:r w:rsidRPr="00086F06">
        <w:rPr>
          <w:noProof/>
        </w:rPr>
        <w:t xml:space="preserve">, </w:t>
      </w:r>
      <w:r w:rsidRPr="00E021EB">
        <w:rPr>
          <w:noProof/>
        </w:rPr>
        <w:t xml:space="preserve">член СРО </w:t>
      </w:r>
      <w:r>
        <w:rPr>
          <w:noProof/>
        </w:rPr>
        <w:t>С</w:t>
      </w:r>
      <w:r w:rsidRPr="00E021EB">
        <w:rPr>
          <w:noProof/>
        </w:rPr>
        <w:t>АУ «Авангард» (105062, г.Москва, ул.Макаренко, д.5, стр.1А, пом.1, комн. 8,9,10, ИНН 7705479434, ОГРН 1027705031320)</w:t>
      </w:r>
      <w:r>
        <w:rPr>
          <w:noProof/>
        </w:rPr>
        <w:t xml:space="preserve">, </w:t>
      </w:r>
      <w:r w:rsidRPr="00086F06">
        <w:rPr>
          <w:noProof/>
        </w:rPr>
        <w:t>действ</w:t>
      </w:r>
      <w:r>
        <w:rPr>
          <w:noProof/>
        </w:rPr>
        <w:t xml:space="preserve">ующий </w:t>
      </w:r>
      <w:r w:rsidRPr="00086F06">
        <w:rPr>
          <w:noProof/>
        </w:rPr>
        <w:t>на осн</w:t>
      </w:r>
      <w:r>
        <w:rPr>
          <w:noProof/>
        </w:rPr>
        <w:t xml:space="preserve">овании </w:t>
      </w:r>
      <w:bookmarkStart w:id="2" w:name="OLE_LINK20"/>
      <w:bookmarkStart w:id="3" w:name="OLE_LINK21"/>
      <w:bookmarkStart w:id="4" w:name="OLE_LINK22"/>
      <w:bookmarkStart w:id="5" w:name="OLE_LINK236"/>
      <w:bookmarkStart w:id="6" w:name="OLE_LINK239"/>
      <w:r w:rsidRPr="006D4FFF">
        <w:rPr>
          <w:noProof/>
        </w:rPr>
        <w:t>Решени</w:t>
      </w:r>
      <w:r>
        <w:rPr>
          <w:noProof/>
        </w:rPr>
        <w:t>я</w:t>
      </w:r>
      <w:r w:rsidRPr="006D4FFF">
        <w:rPr>
          <w:noProof/>
        </w:rPr>
        <w:t xml:space="preserve"> Арбитражного суда Омской области от </w:t>
      </w:r>
      <w:r>
        <w:rPr>
          <w:noProof/>
        </w:rPr>
        <w:t>21.06.2019 (</w:t>
      </w:r>
      <w:r w:rsidRPr="006D4FFF">
        <w:rPr>
          <w:noProof/>
        </w:rPr>
        <w:t>17.06.2019</w:t>
      </w:r>
      <w:r>
        <w:rPr>
          <w:noProof/>
        </w:rPr>
        <w:t xml:space="preserve"> </w:t>
      </w:r>
      <w:r w:rsidRPr="006D4FFF">
        <w:rPr>
          <w:noProof/>
        </w:rPr>
        <w:t>г.</w:t>
      </w:r>
      <w:r>
        <w:rPr>
          <w:noProof/>
        </w:rPr>
        <w:t xml:space="preserve"> - </w:t>
      </w:r>
      <w:r w:rsidRPr="006D4FFF">
        <w:rPr>
          <w:noProof/>
        </w:rPr>
        <w:t>резолютивная часть)  по делу № А46-5594/2019</w:t>
      </w:r>
      <w:r>
        <w:rPr>
          <w:noProof/>
        </w:rPr>
        <w:t xml:space="preserve"> о введении процедуры реализации имущества гражданина, Положения о порядке, сроках и условиях реализации имущества Губаренко В.Ю.</w:t>
      </w:r>
      <w:bookmarkEnd w:id="2"/>
      <w:bookmarkEnd w:id="3"/>
      <w:bookmarkEnd w:id="4"/>
      <w:bookmarkEnd w:id="5"/>
      <w:bookmarkEnd w:id="6"/>
      <w:r w:rsidRPr="00086F06">
        <w:rPr>
          <w:noProof/>
        </w:rPr>
        <w:t xml:space="preserve"> </w:t>
      </w:r>
      <w:r>
        <w:rPr>
          <w:noProof/>
        </w:rPr>
        <w:t xml:space="preserve">сообщает </w:t>
      </w:r>
      <w:r w:rsidR="00B55BEC">
        <w:rPr>
          <w:noProof/>
        </w:rPr>
        <w:t xml:space="preserve">- </w:t>
      </w:r>
      <w:r w:rsidR="00EB2EC2">
        <w:rPr>
          <w:noProof/>
        </w:rPr>
        <w:t xml:space="preserve"> </w:t>
      </w:r>
      <w:r w:rsidR="00B55BEC" w:rsidRPr="00B55BEC">
        <w:rPr>
          <w:noProof/>
        </w:rPr>
        <w:t>по итогам проведения повторных открытых торгов в форме аукциона  по реализации имущества должника  на электронной торговой площадке АО «Российский аукционный дом» (http://bankruptcy.lot-online.ru) (</w:t>
      </w:r>
      <w:r w:rsidRPr="00AF102F">
        <w:rPr>
          <w:noProof/>
        </w:rPr>
        <w:t>опубликовано ЕФРСБ № 5355355 от 19.08.2020</w:t>
      </w:r>
      <w:r w:rsidR="00B55BEC" w:rsidRPr="00B55BEC">
        <w:rPr>
          <w:noProof/>
        </w:rPr>
        <w:t xml:space="preserve">)  торги по лоту </w:t>
      </w:r>
      <w:r>
        <w:rPr>
          <w:noProof/>
        </w:rPr>
        <w:t>1</w:t>
      </w:r>
      <w:r w:rsidR="00B55BEC" w:rsidRPr="00B55BEC">
        <w:rPr>
          <w:noProof/>
        </w:rPr>
        <w:t xml:space="preserve"> (</w:t>
      </w:r>
      <w:r>
        <w:rPr>
          <w:noProof/>
        </w:rPr>
        <w:t xml:space="preserve">код лота </w:t>
      </w:r>
      <w:r w:rsidRPr="008F25EF">
        <w:rPr>
          <w:noProof/>
        </w:rPr>
        <w:t>РАД-</w:t>
      </w:r>
      <w:r>
        <w:rPr>
          <w:noProof/>
        </w:rPr>
        <w:t>232348</w:t>
      </w:r>
      <w:r w:rsidR="00B55BEC" w:rsidRPr="00B55BEC">
        <w:rPr>
          <w:noProof/>
        </w:rPr>
        <w:t xml:space="preserve">) признаны несостоявшимися  в связи с допуском к участию в торгах одного участника. В соответствии с действующим законодательством </w:t>
      </w:r>
      <w:r>
        <w:rPr>
          <w:noProof/>
        </w:rPr>
        <w:t>12.10</w:t>
      </w:r>
      <w:r w:rsidR="00B55BEC">
        <w:rPr>
          <w:noProof/>
        </w:rPr>
        <w:t>.20</w:t>
      </w:r>
      <w:r>
        <w:rPr>
          <w:noProof/>
        </w:rPr>
        <w:t>20</w:t>
      </w:r>
      <w:r w:rsidR="00B55BEC" w:rsidRPr="00B55BEC">
        <w:rPr>
          <w:noProof/>
        </w:rPr>
        <w:t xml:space="preserve"> г. договор купли-продажи  по лоту </w:t>
      </w:r>
      <w:r>
        <w:rPr>
          <w:noProof/>
        </w:rPr>
        <w:t>1</w:t>
      </w:r>
      <w:r w:rsidR="00B55BEC" w:rsidRPr="00B55BEC">
        <w:rPr>
          <w:noProof/>
        </w:rPr>
        <w:t xml:space="preserve"> заключен с единственным участником торгов  </w:t>
      </w:r>
      <w:r w:rsidRPr="00AF102F">
        <w:rPr>
          <w:noProof/>
        </w:rPr>
        <w:t xml:space="preserve">Поповым Романом Владимировичем (ИНН 223502212740, 658672, Алтайский край, Благовещенский район, р.п. Благовещенка, </w:t>
      </w:r>
      <w:proofErr w:type="spellStart"/>
      <w:r w:rsidRPr="00AF102F">
        <w:rPr>
          <w:noProof/>
        </w:rPr>
        <w:t>ул.Н-Восточная</w:t>
      </w:r>
      <w:proofErr w:type="spellEnd"/>
      <w:r w:rsidRPr="00AF102F">
        <w:rPr>
          <w:noProof/>
        </w:rPr>
        <w:t>, д.15)</w:t>
      </w:r>
      <w:r>
        <w:rPr>
          <w:noProof/>
        </w:rPr>
        <w:t>, цена предложения 2 844 000 руб.</w:t>
      </w:r>
      <w:r w:rsidR="00B55BEC" w:rsidRPr="00B55BEC">
        <w:rPr>
          <w:noProof/>
        </w:rPr>
        <w:t xml:space="preserve"> Оплата по договору купли-продажи в течение 30 дней с момента заключения договора. </w:t>
      </w:r>
      <w:r w:rsidRPr="00457545">
        <w:rPr>
          <w:noProof/>
        </w:rPr>
        <w:t xml:space="preserve">У </w:t>
      </w:r>
      <w:r>
        <w:rPr>
          <w:noProof/>
        </w:rPr>
        <w:t xml:space="preserve">Попова Р.В. </w:t>
      </w:r>
      <w:r w:rsidRPr="00457545">
        <w:rPr>
          <w:noProof/>
        </w:rPr>
        <w:t xml:space="preserve">отсутствует заинтересованность к должнику, </w:t>
      </w:r>
      <w:r>
        <w:rPr>
          <w:noProof/>
        </w:rPr>
        <w:t>финансовому</w:t>
      </w:r>
      <w:r w:rsidRPr="00457545">
        <w:rPr>
          <w:noProof/>
        </w:rPr>
        <w:t xml:space="preserve"> управляющему и кредиторам. </w:t>
      </w:r>
      <w:r>
        <w:rPr>
          <w:noProof/>
        </w:rPr>
        <w:t>Финансовый</w:t>
      </w:r>
      <w:r w:rsidRPr="00457545">
        <w:rPr>
          <w:noProof/>
        </w:rPr>
        <w:t xml:space="preserve"> управляющий, СРО САУ «Авангард» не участву</w:t>
      </w:r>
      <w:r>
        <w:rPr>
          <w:noProof/>
        </w:rPr>
        <w:t>е</w:t>
      </w:r>
      <w:r w:rsidRPr="00457545">
        <w:rPr>
          <w:noProof/>
        </w:rPr>
        <w:t xml:space="preserve">т в капитале </w:t>
      </w:r>
      <w:r>
        <w:rPr>
          <w:noProof/>
        </w:rPr>
        <w:t>Попова Р.В.</w:t>
      </w:r>
    </w:p>
    <w:p w:rsidR="00163949" w:rsidRDefault="00163949" w:rsidP="00163949">
      <w:pPr>
        <w:tabs>
          <w:tab w:val="left" w:pos="4111"/>
        </w:tabs>
        <w:ind w:left="-108"/>
        <w:jc w:val="both"/>
        <w:rPr>
          <w:noProof/>
        </w:rPr>
      </w:pPr>
    </w:p>
    <w:sectPr w:rsidR="00163949" w:rsidSect="00107E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323F"/>
    <w:rsid w:val="00034857"/>
    <w:rsid w:val="0004609F"/>
    <w:rsid w:val="00066461"/>
    <w:rsid w:val="00086F06"/>
    <w:rsid w:val="000B4876"/>
    <w:rsid w:val="000C014A"/>
    <w:rsid w:val="000C12FD"/>
    <w:rsid w:val="000C6D52"/>
    <w:rsid w:val="000F5F37"/>
    <w:rsid w:val="001050A3"/>
    <w:rsid w:val="00107E81"/>
    <w:rsid w:val="001237E7"/>
    <w:rsid w:val="00127E49"/>
    <w:rsid w:val="00136C30"/>
    <w:rsid w:val="00137195"/>
    <w:rsid w:val="00163949"/>
    <w:rsid w:val="00181310"/>
    <w:rsid w:val="001A63C8"/>
    <w:rsid w:val="001C61BB"/>
    <w:rsid w:val="001D1025"/>
    <w:rsid w:val="001D67BB"/>
    <w:rsid w:val="001E1891"/>
    <w:rsid w:val="001E2230"/>
    <w:rsid w:val="001F46A4"/>
    <w:rsid w:val="0022226B"/>
    <w:rsid w:val="00234D23"/>
    <w:rsid w:val="00240B9C"/>
    <w:rsid w:val="00285299"/>
    <w:rsid w:val="00285CD3"/>
    <w:rsid w:val="00294368"/>
    <w:rsid w:val="002B3771"/>
    <w:rsid w:val="002B5397"/>
    <w:rsid w:val="002C676C"/>
    <w:rsid w:val="002E0A69"/>
    <w:rsid w:val="002E48C2"/>
    <w:rsid w:val="002F15D7"/>
    <w:rsid w:val="003045DC"/>
    <w:rsid w:val="00321D07"/>
    <w:rsid w:val="003279F4"/>
    <w:rsid w:val="00336A11"/>
    <w:rsid w:val="00345DD8"/>
    <w:rsid w:val="0035764C"/>
    <w:rsid w:val="0037394C"/>
    <w:rsid w:val="00375A0A"/>
    <w:rsid w:val="00384108"/>
    <w:rsid w:val="003D5875"/>
    <w:rsid w:val="003E5045"/>
    <w:rsid w:val="003F7D72"/>
    <w:rsid w:val="0042221D"/>
    <w:rsid w:val="0042323F"/>
    <w:rsid w:val="00434E3B"/>
    <w:rsid w:val="00442D34"/>
    <w:rsid w:val="0047613E"/>
    <w:rsid w:val="0049314C"/>
    <w:rsid w:val="004B5AA1"/>
    <w:rsid w:val="004B7C3C"/>
    <w:rsid w:val="004C20E1"/>
    <w:rsid w:val="00520889"/>
    <w:rsid w:val="00534F24"/>
    <w:rsid w:val="00544694"/>
    <w:rsid w:val="00550AED"/>
    <w:rsid w:val="00556E2D"/>
    <w:rsid w:val="005A4327"/>
    <w:rsid w:val="005A6F67"/>
    <w:rsid w:val="005B7E14"/>
    <w:rsid w:val="005D04B9"/>
    <w:rsid w:val="005D1393"/>
    <w:rsid w:val="005E73B1"/>
    <w:rsid w:val="005F58F3"/>
    <w:rsid w:val="00600D61"/>
    <w:rsid w:val="00672CB0"/>
    <w:rsid w:val="006D76B7"/>
    <w:rsid w:val="006D7826"/>
    <w:rsid w:val="006F618D"/>
    <w:rsid w:val="00707B69"/>
    <w:rsid w:val="00716012"/>
    <w:rsid w:val="00752760"/>
    <w:rsid w:val="00763E45"/>
    <w:rsid w:val="00767C1C"/>
    <w:rsid w:val="007918A1"/>
    <w:rsid w:val="007C2349"/>
    <w:rsid w:val="007E1D85"/>
    <w:rsid w:val="007F60C0"/>
    <w:rsid w:val="00802563"/>
    <w:rsid w:val="008029F3"/>
    <w:rsid w:val="00855529"/>
    <w:rsid w:val="008638AF"/>
    <w:rsid w:val="0087199A"/>
    <w:rsid w:val="00891F97"/>
    <w:rsid w:val="008A1099"/>
    <w:rsid w:val="008B5FF5"/>
    <w:rsid w:val="008B6C48"/>
    <w:rsid w:val="008E6EFA"/>
    <w:rsid w:val="00902409"/>
    <w:rsid w:val="009117E6"/>
    <w:rsid w:val="00912049"/>
    <w:rsid w:val="00935A1A"/>
    <w:rsid w:val="009441EB"/>
    <w:rsid w:val="009A0F9A"/>
    <w:rsid w:val="009B706B"/>
    <w:rsid w:val="009B7411"/>
    <w:rsid w:val="009C11D7"/>
    <w:rsid w:val="009C3F6D"/>
    <w:rsid w:val="009D2198"/>
    <w:rsid w:val="009E55E9"/>
    <w:rsid w:val="00A261DF"/>
    <w:rsid w:val="00A32866"/>
    <w:rsid w:val="00A341C8"/>
    <w:rsid w:val="00A4797F"/>
    <w:rsid w:val="00A720CC"/>
    <w:rsid w:val="00A81F9D"/>
    <w:rsid w:val="00A93F06"/>
    <w:rsid w:val="00AA1EFA"/>
    <w:rsid w:val="00AA2AAD"/>
    <w:rsid w:val="00AA44C8"/>
    <w:rsid w:val="00AB2EBE"/>
    <w:rsid w:val="00AC7205"/>
    <w:rsid w:val="00AF102F"/>
    <w:rsid w:val="00AF3CBB"/>
    <w:rsid w:val="00B12175"/>
    <w:rsid w:val="00B51360"/>
    <w:rsid w:val="00B55BEC"/>
    <w:rsid w:val="00B649A9"/>
    <w:rsid w:val="00BC18B3"/>
    <w:rsid w:val="00BC456D"/>
    <w:rsid w:val="00BC6CE2"/>
    <w:rsid w:val="00BE07CE"/>
    <w:rsid w:val="00BF7C5A"/>
    <w:rsid w:val="00C02739"/>
    <w:rsid w:val="00C04287"/>
    <w:rsid w:val="00C04604"/>
    <w:rsid w:val="00C22B1B"/>
    <w:rsid w:val="00C500CC"/>
    <w:rsid w:val="00C57276"/>
    <w:rsid w:val="00C633F0"/>
    <w:rsid w:val="00C64AD6"/>
    <w:rsid w:val="00C84481"/>
    <w:rsid w:val="00C912FA"/>
    <w:rsid w:val="00C943BE"/>
    <w:rsid w:val="00CB6092"/>
    <w:rsid w:val="00CC0F66"/>
    <w:rsid w:val="00CD2780"/>
    <w:rsid w:val="00CD4800"/>
    <w:rsid w:val="00CE2EFA"/>
    <w:rsid w:val="00CF0A3F"/>
    <w:rsid w:val="00D06B8A"/>
    <w:rsid w:val="00D227CC"/>
    <w:rsid w:val="00D32F4F"/>
    <w:rsid w:val="00D55199"/>
    <w:rsid w:val="00D606E6"/>
    <w:rsid w:val="00D618F9"/>
    <w:rsid w:val="00D63F8E"/>
    <w:rsid w:val="00D729D0"/>
    <w:rsid w:val="00D8679F"/>
    <w:rsid w:val="00D96BB8"/>
    <w:rsid w:val="00DD6A14"/>
    <w:rsid w:val="00DE3F5B"/>
    <w:rsid w:val="00DE7E99"/>
    <w:rsid w:val="00DF35C4"/>
    <w:rsid w:val="00E021EB"/>
    <w:rsid w:val="00E0605F"/>
    <w:rsid w:val="00E61DA8"/>
    <w:rsid w:val="00E64E38"/>
    <w:rsid w:val="00E6623B"/>
    <w:rsid w:val="00E662A6"/>
    <w:rsid w:val="00E9058E"/>
    <w:rsid w:val="00EB0554"/>
    <w:rsid w:val="00EB2EC2"/>
    <w:rsid w:val="00EC7936"/>
    <w:rsid w:val="00F17D28"/>
    <w:rsid w:val="00F23A16"/>
    <w:rsid w:val="00F23DCB"/>
    <w:rsid w:val="00F26D95"/>
    <w:rsid w:val="00F360C1"/>
    <w:rsid w:val="00F4180A"/>
    <w:rsid w:val="00F72F1D"/>
    <w:rsid w:val="00F82947"/>
    <w:rsid w:val="00F84084"/>
    <w:rsid w:val="00F85367"/>
    <w:rsid w:val="00F866A1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3F"/>
    <w:rPr>
      <w:sz w:val="24"/>
      <w:szCs w:val="24"/>
    </w:rPr>
  </w:style>
  <w:style w:type="paragraph" w:styleId="1">
    <w:name w:val="heading 1"/>
    <w:basedOn w:val="a"/>
    <w:link w:val="10"/>
    <w:qFormat/>
    <w:rsid w:val="00C04604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4604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4604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C04604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6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46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460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0460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3">
    <w:name w:val="Strong"/>
    <w:basedOn w:val="a0"/>
    <w:uiPriority w:val="22"/>
    <w:qFormat/>
    <w:rsid w:val="00C04604"/>
    <w:rPr>
      <w:b/>
      <w:bCs/>
    </w:rPr>
  </w:style>
  <w:style w:type="paragraph" w:styleId="a4">
    <w:name w:val="No Spacing"/>
    <w:uiPriority w:val="1"/>
    <w:qFormat/>
    <w:rsid w:val="00C04604"/>
    <w:rPr>
      <w:sz w:val="24"/>
      <w:szCs w:val="24"/>
    </w:rPr>
  </w:style>
  <w:style w:type="paragraph" w:customStyle="1" w:styleId="zagolovok6">
    <w:name w:val="zagolovok6"/>
    <w:qFormat/>
    <w:rsid w:val="00C04604"/>
    <w:rPr>
      <w:sz w:val="24"/>
      <w:szCs w:val="24"/>
    </w:rPr>
  </w:style>
  <w:style w:type="character" w:styleId="a5">
    <w:name w:val="Hyperlink"/>
    <w:rsid w:val="004232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861E-1F3E-4CD0-910A-EC094E1C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Yulia</cp:lastModifiedBy>
  <cp:revision>5</cp:revision>
  <cp:lastPrinted>2016-04-15T05:30:00Z</cp:lastPrinted>
  <dcterms:created xsi:type="dcterms:W3CDTF">2019-06-19T07:31:00Z</dcterms:created>
  <dcterms:modified xsi:type="dcterms:W3CDTF">2020-10-12T10:17:00Z</dcterms:modified>
</cp:coreProperties>
</file>