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4F" w:rsidRPr="002334AA" w:rsidRDefault="007A464F" w:rsidP="007A464F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2334AA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7A464F" w:rsidRPr="002334AA" w:rsidRDefault="007A464F" w:rsidP="007A464F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8"/>
        <w:gridCol w:w="4803"/>
      </w:tblGrid>
      <w:tr w:rsidR="007A464F" w:rsidRPr="002334AA" w:rsidTr="00E81A6D">
        <w:tc>
          <w:tcPr>
            <w:tcW w:w="5044" w:type="dxa"/>
            <w:shd w:val="clear" w:color="auto" w:fill="auto"/>
          </w:tcPr>
          <w:p w:rsidR="007A464F" w:rsidRPr="002334AA" w:rsidRDefault="007A464F" w:rsidP="00E81A6D">
            <w:pPr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proofErr w:type="gramStart"/>
            <w:r w:rsidRPr="002334A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</w:t>
            </w:r>
            <w:proofErr w:type="gramEnd"/>
            <w:r w:rsidRPr="002334A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 _________________</w:t>
            </w:r>
          </w:p>
        </w:tc>
        <w:tc>
          <w:tcPr>
            <w:tcW w:w="5095" w:type="dxa"/>
            <w:shd w:val="clear" w:color="auto" w:fill="auto"/>
          </w:tcPr>
          <w:p w:rsidR="007A464F" w:rsidRPr="002334AA" w:rsidRDefault="007A464F" w:rsidP="00E81A6D">
            <w:pPr>
              <w:jc w:val="right"/>
              <w:rPr>
                <w:rFonts w:ascii="Times New Roman" w:hAnsi="Times New Roman" w:cs="Times New Roman"/>
                <w:lang w:val="ru-RU" w:eastAsia="en-US"/>
              </w:rPr>
            </w:pPr>
            <w:r w:rsidRPr="002334A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«____» ________________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2334A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</w:tr>
    </w:tbl>
    <w:p w:rsidR="007A464F" w:rsidRPr="002334AA" w:rsidRDefault="007A464F" w:rsidP="007A464F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7A464F" w:rsidRPr="002334AA" w:rsidRDefault="007A464F" w:rsidP="007A464F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________________________________________________________,</w:t>
      </w: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в лице ______________________ ______________________________________, действующего на основании ___________, именуемое в дальнейшем </w:t>
      </w: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«Покупатель»</w:t>
      </w: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 и</w:t>
      </w: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C967CB">
        <w:rPr>
          <w:b/>
          <w:lang w:val="ru-RU"/>
        </w:rPr>
        <w:t>Общество с ограниченной ответственностью «</w:t>
      </w:r>
      <w:proofErr w:type="spellStart"/>
      <w:r w:rsidRPr="00C967CB">
        <w:rPr>
          <w:b/>
          <w:lang w:val="ru-RU"/>
        </w:rPr>
        <w:t>Трейн</w:t>
      </w:r>
      <w:proofErr w:type="spellEnd"/>
      <w:r w:rsidRPr="00C967CB">
        <w:rPr>
          <w:b/>
          <w:lang w:val="ru-RU"/>
        </w:rPr>
        <w:t>» (</w:t>
      </w:r>
      <w:proofErr w:type="spellStart"/>
      <w:r w:rsidRPr="00C967CB">
        <w:rPr>
          <w:b/>
          <w:lang w:val="ru-RU"/>
        </w:rPr>
        <w:t>ОО</w:t>
      </w:r>
      <w:proofErr w:type="gramStart"/>
      <w:r w:rsidRPr="00C967CB">
        <w:rPr>
          <w:b/>
          <w:lang w:val="ru-RU"/>
        </w:rPr>
        <w:t>О«</w:t>
      </w:r>
      <w:proofErr w:type="gramEnd"/>
      <w:r w:rsidRPr="00C967CB">
        <w:rPr>
          <w:b/>
          <w:lang w:val="ru-RU"/>
        </w:rPr>
        <w:t>Трейн</w:t>
      </w:r>
      <w:proofErr w:type="spellEnd"/>
      <w:r w:rsidRPr="00C967CB">
        <w:rPr>
          <w:b/>
          <w:lang w:val="ru-RU"/>
        </w:rPr>
        <w:t>»)</w:t>
      </w:r>
      <w:r w:rsidRPr="00C967CB">
        <w:rPr>
          <w:lang w:val="ru-RU"/>
        </w:rPr>
        <w:t xml:space="preserve"> (ОГРН 1156313086467, ИНН 6321399966, КПП ____________, адрес: 445037, РФ, Самарская обл., г. Тольятти, ул. Фрунзе, дом 10Д, офис 12</w:t>
      </w:r>
      <w:r w:rsidRPr="002334AA">
        <w:rPr>
          <w:sz w:val="22"/>
          <w:lang w:val="ru-RU"/>
        </w:rPr>
        <w:t xml:space="preserve">), именуемое в дальнейшем </w:t>
      </w:r>
      <w:r w:rsidRPr="002334AA">
        <w:rPr>
          <w:b/>
          <w:sz w:val="22"/>
          <w:lang w:val="ru-RU"/>
        </w:rPr>
        <w:t xml:space="preserve">«Продавец», </w:t>
      </w:r>
      <w:r w:rsidRPr="00C967CB">
        <w:rPr>
          <w:sz w:val="22"/>
          <w:lang w:val="ru-RU"/>
        </w:rPr>
        <w:t xml:space="preserve">в лице конкурсного управляющего </w:t>
      </w:r>
      <w:proofErr w:type="spellStart"/>
      <w:r w:rsidRPr="00C967CB">
        <w:rPr>
          <w:sz w:val="22"/>
          <w:lang w:val="ru-RU"/>
        </w:rPr>
        <w:t>Цупровой</w:t>
      </w:r>
      <w:proofErr w:type="spellEnd"/>
      <w:r w:rsidRPr="00C967CB">
        <w:rPr>
          <w:sz w:val="22"/>
          <w:lang w:val="ru-RU"/>
        </w:rPr>
        <w:t xml:space="preserve"> Ксении Владимировны, действующая на основании Решения от 14.04.2017 г. Арбитражного суда Самарской области по делу № А55-19151/2016</w:t>
      </w: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другой стороны, заключили настоящий Договор о нижеследующем:</w:t>
      </w:r>
    </w:p>
    <w:p w:rsidR="007A464F" w:rsidRPr="002334AA" w:rsidRDefault="007A464F" w:rsidP="007A464F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7A464F" w:rsidRPr="002334AA" w:rsidRDefault="007A464F" w:rsidP="007A464F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Договора.</w:t>
      </w:r>
    </w:p>
    <w:p w:rsidR="007A464F" w:rsidRDefault="007A464F" w:rsidP="007A464F">
      <w:pPr>
        <w:pStyle w:val="a3"/>
      </w:pPr>
      <w:r w:rsidRPr="002334AA">
        <w:rPr>
          <w:rFonts w:eastAsia="Calibri"/>
          <w:sz w:val="22"/>
          <w:szCs w:val="22"/>
          <w:lang w:eastAsia="en-US"/>
        </w:rPr>
        <w:t>Продавец обязуется передать в собственность Покупателю 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  <w:r>
        <w:rPr>
          <w:rFonts w:eastAsia="Calibri"/>
          <w:i/>
          <w:iCs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Дробильно-сортировочная установка ДСУ-90 в составе:              </w:t>
      </w:r>
    </w:p>
    <w:p w:rsidR="007A464F" w:rsidRDefault="007A464F" w:rsidP="007A464F">
      <w:pPr>
        <w:pStyle w:val="a3"/>
        <w:jc w:val="both"/>
      </w:pPr>
      <w:r>
        <w:rPr>
          <w:sz w:val="22"/>
          <w:szCs w:val="22"/>
        </w:rPr>
        <w:t>- питатель ТК-16 (1 шт.);</w:t>
      </w:r>
    </w:p>
    <w:p w:rsidR="007A464F" w:rsidRDefault="007A464F" w:rsidP="007A464F">
      <w:pPr>
        <w:pStyle w:val="a3"/>
        <w:jc w:val="both"/>
      </w:pPr>
      <w:r>
        <w:rPr>
          <w:sz w:val="22"/>
          <w:szCs w:val="22"/>
        </w:rPr>
        <w:t>- агрегат крупного дробления СМД – 510 (1 шт.);</w:t>
      </w:r>
    </w:p>
    <w:p w:rsidR="007A464F" w:rsidRDefault="007A464F" w:rsidP="007A464F">
      <w:pPr>
        <w:pStyle w:val="a3"/>
        <w:jc w:val="both"/>
      </w:pPr>
      <w:r>
        <w:rPr>
          <w:sz w:val="22"/>
          <w:szCs w:val="22"/>
        </w:rPr>
        <w:t>- агрегат мелкого дробления СМД-75А (1 шт.);</w:t>
      </w:r>
    </w:p>
    <w:p w:rsidR="007A464F" w:rsidRDefault="007A464F" w:rsidP="007A464F">
      <w:pPr>
        <w:pStyle w:val="a3"/>
        <w:jc w:val="both"/>
      </w:pPr>
      <w:r>
        <w:rPr>
          <w:sz w:val="22"/>
          <w:szCs w:val="22"/>
        </w:rPr>
        <w:t>- агрегат сортировки СМД-513 (2 шт.);</w:t>
      </w:r>
    </w:p>
    <w:p w:rsidR="007A464F" w:rsidRDefault="007A464F" w:rsidP="007A464F">
      <w:pPr>
        <w:pStyle w:val="a3"/>
        <w:jc w:val="both"/>
      </w:pPr>
      <w:r>
        <w:rPr>
          <w:sz w:val="22"/>
          <w:szCs w:val="22"/>
        </w:rPr>
        <w:t>- агрегат СМД 152-50 с шириной ленты 800 мм</w:t>
      </w:r>
      <w:proofErr w:type="gramStart"/>
      <w:r>
        <w:rPr>
          <w:sz w:val="22"/>
          <w:szCs w:val="22"/>
        </w:rPr>
        <w:t xml:space="preserve">., </w:t>
      </w:r>
      <w:proofErr w:type="gramEnd"/>
      <w:r>
        <w:rPr>
          <w:sz w:val="22"/>
          <w:szCs w:val="22"/>
        </w:rPr>
        <w:t>длина 15 м (1 шт.);</w:t>
      </w:r>
    </w:p>
    <w:p w:rsidR="007A464F" w:rsidRDefault="007A464F" w:rsidP="007A464F">
      <w:pPr>
        <w:pStyle w:val="a3"/>
        <w:jc w:val="both"/>
      </w:pPr>
      <w:r>
        <w:rPr>
          <w:sz w:val="22"/>
          <w:szCs w:val="22"/>
        </w:rPr>
        <w:t>- конвейер СМД 151-60 с шириной ленты 650 мм, длина 15 м (8шт.);</w:t>
      </w:r>
    </w:p>
    <w:p w:rsidR="007A464F" w:rsidRDefault="007A464F" w:rsidP="007A464F">
      <w:pPr>
        <w:pStyle w:val="a3"/>
        <w:jc w:val="both"/>
      </w:pPr>
      <w:r>
        <w:rPr>
          <w:sz w:val="22"/>
          <w:szCs w:val="22"/>
        </w:rPr>
        <w:t>- кабина управления (1 шт.).</w:t>
      </w:r>
    </w:p>
    <w:p w:rsidR="007A464F" w:rsidRPr="00BE07FD" w:rsidRDefault="007A464F" w:rsidP="007A464F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</w:p>
    <w:p w:rsidR="007A464F" w:rsidRPr="002334AA" w:rsidRDefault="007A464F" w:rsidP="007A464F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___________________________________________________________________________________</w:t>
      </w:r>
    </w:p>
    <w:p w:rsidR="007A464F" w:rsidRPr="002334AA" w:rsidRDefault="007A464F" w:rsidP="007A464F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7A464F" w:rsidRPr="002334AA" w:rsidRDefault="007A464F" w:rsidP="007A464F">
      <w:pPr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Обременение (ограничения)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залог АО «ФИА-БАНК»</w:t>
      </w: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</w:t>
      </w:r>
      <w:r w:rsidRPr="002334AA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.</w:t>
      </w:r>
    </w:p>
    <w:p w:rsidR="007A464F" w:rsidRPr="002334AA" w:rsidRDefault="007A464F" w:rsidP="007A464F">
      <w:pPr>
        <w:numPr>
          <w:ilvl w:val="1"/>
          <w:numId w:val="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7A464F" w:rsidRPr="002334AA" w:rsidRDefault="007A464F" w:rsidP="007A464F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64F" w:rsidRPr="002334AA" w:rsidRDefault="007A464F" w:rsidP="007A464F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Права и обязанности сторон.</w:t>
      </w:r>
    </w:p>
    <w:p w:rsidR="007A464F" w:rsidRPr="002334AA" w:rsidRDefault="007A464F" w:rsidP="007A464F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обязуется:</w:t>
      </w:r>
    </w:p>
    <w:p w:rsidR="007A464F" w:rsidRPr="002334AA" w:rsidRDefault="007A464F" w:rsidP="007A464F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2334AA">
        <w:rPr>
          <w:rFonts w:ascii="Times New Roman" w:hAnsi="Times New Roman" w:cs="Times New Roman"/>
          <w:sz w:val="22"/>
          <w:szCs w:val="22"/>
          <w:lang w:val="ru-RU"/>
        </w:rPr>
        <w:t xml:space="preserve">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proofErr w:type="spellStart"/>
      <w:r w:rsidRPr="002334A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2334AA">
        <w:rPr>
          <w:rFonts w:ascii="Times New Roman" w:hAnsi="Times New Roman" w:cs="Times New Roman"/>
          <w:sz w:val="22"/>
          <w:szCs w:val="22"/>
          <w:lang w:val="ru-RU"/>
        </w:rPr>
        <w:t>. 3.1., 3.2 настоящего Договора.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обязуется:</w:t>
      </w:r>
    </w:p>
    <w:p w:rsidR="007A464F" w:rsidRPr="002334AA" w:rsidRDefault="007A464F" w:rsidP="007A464F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</w:t>
      </w:r>
      <w:r w:rsidRPr="002334AA">
        <w:rPr>
          <w:rFonts w:ascii="Times New Roman" w:hAnsi="Times New Roman" w:cs="Times New Roman"/>
          <w:sz w:val="22"/>
          <w:szCs w:val="22"/>
          <w:lang w:val="ru-RU"/>
        </w:rPr>
        <w:t>ринять Имущество по акту приема-передачи не позднее 10 (десяти) рабочих дней после</w:t>
      </w:r>
      <w:r w:rsidRPr="002334AA" w:rsidDel="00DC50A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334AA">
        <w:rPr>
          <w:rFonts w:ascii="Times New Roman" w:hAnsi="Times New Roman" w:cs="Times New Roman"/>
          <w:sz w:val="22"/>
          <w:szCs w:val="22"/>
          <w:lang w:val="ru-RU"/>
        </w:rPr>
        <w:t xml:space="preserve">его оплаты согласно </w:t>
      </w:r>
      <w:proofErr w:type="spellStart"/>
      <w:r w:rsidRPr="002334A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2334AA">
        <w:rPr>
          <w:rFonts w:ascii="Times New Roman" w:hAnsi="Times New Roman" w:cs="Times New Roman"/>
          <w:sz w:val="22"/>
          <w:szCs w:val="22"/>
          <w:lang w:val="ru-RU"/>
        </w:rPr>
        <w:t>. 3.1., 3.2 настоящего Договора;</w:t>
      </w:r>
    </w:p>
    <w:p w:rsidR="007A464F" w:rsidRPr="002334AA" w:rsidRDefault="007A464F" w:rsidP="007A464F">
      <w:pPr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2334AA">
        <w:rPr>
          <w:rFonts w:ascii="Times New Roman" w:hAnsi="Times New Roman" w:cs="Times New Roman"/>
          <w:sz w:val="22"/>
          <w:szCs w:val="22"/>
          <w:lang w:val="ru-RU"/>
        </w:rPr>
        <w:t>платить Имущество на согласованных в настоящем Договоре условиях.</w:t>
      </w:r>
    </w:p>
    <w:p w:rsidR="007A464F" w:rsidRPr="002334AA" w:rsidRDefault="007A464F" w:rsidP="007A464F">
      <w:pPr>
        <w:ind w:left="122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64F" w:rsidRPr="002334AA" w:rsidRDefault="007A464F" w:rsidP="007A464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Стоимость имущества. Порядок и сроки оплаты.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 xml:space="preserve">Общая стоимость Объектов, указанных в п. 1.1 настоящего Договора, составляет </w:t>
      </w:r>
      <w:r>
        <w:rPr>
          <w:rFonts w:ascii="Times New Roman" w:hAnsi="Times New Roman" w:cs="Times New Roman"/>
          <w:sz w:val="22"/>
          <w:szCs w:val="22"/>
          <w:lang w:val="ru-RU"/>
        </w:rPr>
        <w:t>8 700 000</w:t>
      </w:r>
      <w:r w:rsidRPr="002334A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 рублей (НДС не облагается), в том числе:</w:t>
      </w:r>
    </w:p>
    <w:p w:rsidR="007A464F" w:rsidRPr="002334AA" w:rsidRDefault="007A464F" w:rsidP="007A464F">
      <w:pPr>
        <w:spacing w:after="200" w:line="276" w:lineRule="auto"/>
        <w:ind w:left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</w:t>
      </w:r>
      <w:proofErr w:type="gramStart"/>
      <w:r w:rsidRPr="002334AA">
        <w:rPr>
          <w:rFonts w:ascii="Times New Roman" w:hAnsi="Times New Roman" w:cs="Times New Roman"/>
          <w:sz w:val="22"/>
          <w:szCs w:val="22"/>
          <w:lang w:val="ru-RU"/>
        </w:rPr>
        <w:t>оплачивает полную стоимость Имущества</w:t>
      </w:r>
      <w:proofErr w:type="gramEnd"/>
      <w:r w:rsidRPr="002334AA">
        <w:rPr>
          <w:rFonts w:ascii="Times New Roman" w:hAnsi="Times New Roman" w:cs="Times New Roman"/>
          <w:sz w:val="22"/>
          <w:szCs w:val="22"/>
          <w:lang w:val="ru-RU"/>
        </w:rPr>
        <w:t xml:space="preserve">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7A464F" w:rsidRPr="002334AA" w:rsidRDefault="007A464F" w:rsidP="007A464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Переход права собственности. 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повреждения Имущества переходит к Покупателю с момента передачи Имущества.</w:t>
      </w:r>
    </w:p>
    <w:p w:rsidR="007A464F" w:rsidRPr="002334AA" w:rsidRDefault="007A464F" w:rsidP="007A464F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64F" w:rsidRPr="002334AA" w:rsidRDefault="007A464F" w:rsidP="007A464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Качество имущества. Гарантии.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передается Покупателю в состоянии, имеющемся на момент передачи Имущества.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не предоставляет гарантий по качеству Имущества.</w:t>
      </w:r>
    </w:p>
    <w:p w:rsidR="007A464F" w:rsidRPr="002334AA" w:rsidRDefault="007A464F" w:rsidP="007A464F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7A464F" w:rsidRPr="002334AA" w:rsidRDefault="007A464F" w:rsidP="007A464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Обстоятельства непреодолимой силы.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 xml:space="preserve"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</w:t>
      </w:r>
      <w:r w:rsidRPr="002334AA">
        <w:rPr>
          <w:rFonts w:ascii="Times New Roman" w:hAnsi="Times New Roman" w:cs="Times New Roman"/>
          <w:sz w:val="22"/>
          <w:szCs w:val="22"/>
          <w:lang w:val="ru-RU"/>
        </w:rPr>
        <w:lastRenderedPageBreak/>
        <w:t>исполнение обязательств по Договору, причем это сообщение должно быть документально подтверждено.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При наступлении форс-мажорных обстоятель</w:t>
      </w:r>
      <w:proofErr w:type="gramStart"/>
      <w:r w:rsidRPr="002334AA">
        <w:rPr>
          <w:rFonts w:ascii="Times New Roman" w:hAnsi="Times New Roman" w:cs="Times New Roman"/>
          <w:sz w:val="22"/>
          <w:szCs w:val="22"/>
          <w:lang w:val="ru-RU"/>
        </w:rPr>
        <w:t>ств ср</w:t>
      </w:r>
      <w:proofErr w:type="gramEnd"/>
      <w:r w:rsidRPr="002334AA">
        <w:rPr>
          <w:rFonts w:ascii="Times New Roman" w:hAnsi="Times New Roman" w:cs="Times New Roman"/>
          <w:sz w:val="22"/>
          <w:szCs w:val="22"/>
          <w:lang w:val="ru-RU"/>
        </w:rPr>
        <w:t>оки исполнения обязательств отодвигаются на время действия таких обстоятельств и их последствий.</w:t>
      </w:r>
    </w:p>
    <w:p w:rsidR="007A464F" w:rsidRPr="002334AA" w:rsidRDefault="007A464F" w:rsidP="007A464F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64F" w:rsidRPr="002334AA" w:rsidRDefault="007A464F" w:rsidP="007A464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и порядок разрешения споров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Нарушение Покупателем условий оплаты согласно настоящему Договору (не поступление денежных сре</w:t>
      </w:r>
      <w:proofErr w:type="gramStart"/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дств в с</w:t>
      </w:r>
      <w:proofErr w:type="gramEnd"/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</w:t>
      </w:r>
      <w:proofErr w:type="gramStart"/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дня</w:t>
      </w:r>
      <w:proofErr w:type="gramEnd"/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Споры, возникающие по настоящему Договору, рассматриваются Арбитражным судом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</w:t>
      </w:r>
      <w:r w:rsidRPr="002334A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а в случае подведомственности спора суду общей юрисдикции – _________________________________________________________________.</w:t>
      </w:r>
    </w:p>
    <w:p w:rsidR="007A464F" w:rsidRPr="002334AA" w:rsidRDefault="007A464F" w:rsidP="007A464F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7A464F" w:rsidRPr="002334AA" w:rsidRDefault="007A464F" w:rsidP="007A464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2334A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Прочие условия.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  <w:lang w:val="ru-RU"/>
        </w:rPr>
        <w:t>двух</w:t>
      </w:r>
      <w:r w:rsidRPr="002334AA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силу, по одному экземпляру для каждой Стороны.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7A464F" w:rsidRPr="002334AA" w:rsidRDefault="007A464F" w:rsidP="007A464F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sz w:val="22"/>
          <w:szCs w:val="22"/>
          <w:lang w:val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7A464F" w:rsidRPr="002334AA" w:rsidRDefault="007A464F" w:rsidP="007A464F">
      <w:pPr>
        <w:ind w:left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64F" w:rsidRPr="002334AA" w:rsidRDefault="007A464F" w:rsidP="007A464F">
      <w:pPr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334AA">
        <w:rPr>
          <w:rFonts w:ascii="Times New Roman" w:hAnsi="Times New Roman" w:cs="Times New Roman"/>
          <w:b/>
          <w:sz w:val="22"/>
          <w:szCs w:val="22"/>
          <w:lang w:val="ru-RU"/>
        </w:rPr>
        <w:t>Юридические адреса и платежные реквизиты сторон.</w:t>
      </w:r>
    </w:p>
    <w:p w:rsidR="007A464F" w:rsidRPr="002334AA" w:rsidRDefault="007A464F" w:rsidP="007A464F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7A464F" w:rsidRPr="002334AA" w:rsidTr="00E81A6D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:rsidR="007A464F" w:rsidRPr="002334AA" w:rsidRDefault="007A464F" w:rsidP="00E81A6D">
            <w:pPr>
              <w:jc w:val="center"/>
              <w:rPr>
                <w:rFonts w:ascii="Times New Roman" w:eastAsia="Calibri" w:hAnsi="Times New Roman" w:cs="Times New Roman"/>
                <w:b/>
                <w:lang w:val="ru-RU" w:eastAsia="en-US"/>
              </w:rPr>
            </w:pPr>
            <w:r w:rsidRPr="002334AA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7A464F" w:rsidRPr="002334AA" w:rsidRDefault="007A464F" w:rsidP="00E81A6D">
            <w:pPr>
              <w:jc w:val="center"/>
              <w:rPr>
                <w:rFonts w:ascii="Times New Roman" w:eastAsia="Calibri" w:hAnsi="Times New Roman" w:cs="Times New Roman"/>
                <w:b/>
                <w:lang w:val="ru-RU" w:eastAsia="en-US"/>
              </w:rPr>
            </w:pPr>
            <w:r w:rsidRPr="002334AA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>ПОКУПАТЕЛЬ</w:t>
            </w:r>
          </w:p>
        </w:tc>
      </w:tr>
      <w:tr w:rsidR="007A464F" w:rsidRPr="000203C0" w:rsidTr="00E81A6D">
        <w:tc>
          <w:tcPr>
            <w:tcW w:w="4968" w:type="dxa"/>
          </w:tcPr>
          <w:p w:rsidR="007A464F" w:rsidRPr="002334AA" w:rsidRDefault="007A464F" w:rsidP="00E81A6D">
            <w:pPr>
              <w:rPr>
                <w:rFonts w:ascii="Times New Roman" w:eastAsia="Calibri" w:hAnsi="Times New Roman" w:cs="Times New Roman"/>
                <w:lang w:val="ru-RU" w:eastAsia="en-US"/>
              </w:rPr>
            </w:pPr>
          </w:p>
        </w:tc>
        <w:tc>
          <w:tcPr>
            <w:tcW w:w="5040" w:type="dxa"/>
          </w:tcPr>
          <w:p w:rsidR="007A464F" w:rsidRPr="002334AA" w:rsidRDefault="007A464F" w:rsidP="00E81A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B40CC" w:rsidRDefault="007A464F">
      <w:bookmarkStart w:id="0" w:name="_GoBack"/>
      <w:bookmarkEnd w:id="0"/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7A"/>
    <w:rsid w:val="001A2B7A"/>
    <w:rsid w:val="007A464F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4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A464F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4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A464F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5655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2019-10-03T12:03:00Z</dcterms:created>
  <dcterms:modified xsi:type="dcterms:W3CDTF">2019-10-03T12:04:00Z</dcterms:modified>
</cp:coreProperties>
</file>