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093EDAA9" w:rsidR="00E03409" w:rsidRPr="00C9076C" w:rsidRDefault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51946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C9076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337F68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51946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 xml:space="preserve">16 октября 2020 г. </w:t>
      </w:r>
      <w:proofErr w:type="gramStart"/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>по делу А40-218391/19-109-192 «Б»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F5194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«РАМ Банк»  (ООО «РАМ Банк»)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123100, г. Москва, проезд Шмитовский, д. 3, строение 3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7750004263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1077711000201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247C873" w14:textId="757DCFDC" w:rsidR="00436990" w:rsidRDefault="003D3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3D37FE">
        <w:t xml:space="preserve">Квартира - 106,3 кв. м, адрес: г. Санкт-Петербург, </w:t>
      </w:r>
      <w:proofErr w:type="spellStart"/>
      <w:r w:rsidRPr="003D37FE">
        <w:t>пр-кт</w:t>
      </w:r>
      <w:proofErr w:type="spellEnd"/>
      <w:r w:rsidRPr="003D37FE">
        <w:t xml:space="preserve"> Невский, д. 40-42, лит.</w:t>
      </w:r>
      <w:proofErr w:type="gramEnd"/>
      <w:r w:rsidRPr="003D37FE">
        <w:t xml:space="preserve"> А, кв. 53, кадастровый номер 78:31:0001287:3111, права третьих лиц отсутствуют, ограничения и обременения: объект культурного наследия (выявленный объект культурного наследия), обязательства по сохранению объекта</w:t>
      </w:r>
      <w:r>
        <w:t xml:space="preserve"> - </w:t>
      </w:r>
      <w:r w:rsidRPr="003D37FE">
        <w:t>13 892 134,00</w:t>
      </w:r>
      <w:r>
        <w:t xml:space="preserve"> р.</w:t>
      </w:r>
    </w:p>
    <w:p w14:paraId="3164BED0" w14:textId="6BFB0E50" w:rsidR="001503BA" w:rsidRPr="001503BA" w:rsidRDefault="001503BA" w:rsidP="001503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1</w:t>
      </w:r>
      <w:r w:rsidRPr="00DE33A2">
        <w:rPr>
          <w:rFonts w:ascii="Times New Roman CYR" w:hAnsi="Times New Roman CYR" w:cs="Times New Roman CYR"/>
          <w:color w:val="000000"/>
        </w:rPr>
        <w:t xml:space="preserve">: </w:t>
      </w:r>
      <w:proofErr w:type="gramStart"/>
      <w:r w:rsidRPr="00DE33A2">
        <w:rPr>
          <w:rFonts w:ascii="Times New Roman CYR" w:hAnsi="Times New Roman CYR" w:cs="Times New Roman CYR"/>
          <w:color w:val="000000"/>
        </w:rPr>
        <w:t>Обязательство покупателя по соблюдению установленных в соответствии с пунктами 1 - 3 статьи 47.3 Федерального закона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</w:t>
      </w:r>
      <w:proofErr w:type="gramEnd"/>
      <w:r w:rsidRPr="00DE33A2">
        <w:rPr>
          <w:rFonts w:ascii="Times New Roman CYR" w:hAnsi="Times New Roman CYR" w:cs="Times New Roman CYR"/>
          <w:color w:val="000000"/>
        </w:rPr>
        <w:t xml:space="preserve"> интерье</w:t>
      </w:r>
      <w:r>
        <w:rPr>
          <w:rFonts w:ascii="Times New Roman CYR" w:hAnsi="Times New Roman CYR" w:cs="Times New Roman CYR"/>
          <w:color w:val="000000"/>
        </w:rPr>
        <w:t>р относится к предмету охраны),</w:t>
      </w:r>
      <w:r w:rsidRPr="00DE33A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 также по заключению</w:t>
      </w:r>
      <w:r w:rsidRPr="00DE33A2">
        <w:rPr>
          <w:rFonts w:ascii="Times New Roman CYR" w:hAnsi="Times New Roman CYR" w:cs="Times New Roman CYR"/>
          <w:color w:val="000000"/>
        </w:rPr>
        <w:t xml:space="preserve"> договора о выполнении указанных требований.</w:t>
      </w:r>
    </w:p>
    <w:p w14:paraId="56E1A962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7E0F6BD6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1946">
        <w:t>5 (пять)</w:t>
      </w:r>
      <w:r w:rsidRPr="00C907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3AF5F7AF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24BFF">
        <w:rPr>
          <w:rFonts w:ascii="Times New Roman" w:hAnsi="Times New Roman" w:cs="Times New Roman"/>
          <w:b/>
          <w:sz w:val="24"/>
          <w:szCs w:val="24"/>
        </w:rPr>
        <w:t>05 октября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41">
        <w:rPr>
          <w:rFonts w:ascii="Times New Roman" w:hAnsi="Times New Roman" w:cs="Times New Roman"/>
          <w:b/>
          <w:sz w:val="24"/>
          <w:szCs w:val="24"/>
        </w:rPr>
        <w:t>2020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3F9EEFE1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 случае</w:t>
      </w:r>
      <w:proofErr w:type="gramStart"/>
      <w:r w:rsidRPr="00C9076C">
        <w:rPr>
          <w:color w:val="000000"/>
        </w:rPr>
        <w:t>,</w:t>
      </w:r>
      <w:proofErr w:type="gramEnd"/>
      <w:r w:rsidRPr="00C9076C">
        <w:rPr>
          <w:color w:val="000000"/>
        </w:rPr>
        <w:t xml:space="preserve"> если по итогам Торгов, назначенных на </w:t>
      </w:r>
      <w:r w:rsidR="007251FD">
        <w:rPr>
          <w:color w:val="000000"/>
        </w:rPr>
        <w:t>05 октября</w:t>
      </w:r>
      <w:r w:rsidRPr="00C9076C">
        <w:rPr>
          <w:color w:val="000000"/>
        </w:rPr>
        <w:t xml:space="preserve"> </w:t>
      </w:r>
      <w:r w:rsidR="00CC4541">
        <w:rPr>
          <w:color w:val="000000"/>
        </w:rPr>
        <w:t>2020</w:t>
      </w:r>
      <w:r w:rsidR="007251FD">
        <w:rPr>
          <w:color w:val="000000"/>
        </w:rPr>
        <w:t xml:space="preserve"> г., лот</w:t>
      </w:r>
      <w:r w:rsidRPr="00C9076C">
        <w:rPr>
          <w:color w:val="000000"/>
        </w:rPr>
        <w:t xml:space="preserve"> н</w:t>
      </w:r>
      <w:r w:rsidR="007251FD">
        <w:rPr>
          <w:color w:val="000000"/>
        </w:rPr>
        <w:t>е реализован</w:t>
      </w:r>
      <w:r w:rsidRPr="00C9076C">
        <w:rPr>
          <w:color w:val="000000"/>
        </w:rPr>
        <w:t xml:space="preserve">, то в 14:00 часов по московскому времени </w:t>
      </w:r>
      <w:r w:rsidR="00B24BFF">
        <w:rPr>
          <w:b/>
        </w:rPr>
        <w:t>23 ноября</w:t>
      </w:r>
      <w:r w:rsidRPr="00C9076C">
        <w:rPr>
          <w:b/>
        </w:rPr>
        <w:t xml:space="preserve"> </w:t>
      </w:r>
      <w:r w:rsidR="00CC4541">
        <w:rPr>
          <w:b/>
        </w:rPr>
        <w:t>2020</w:t>
      </w:r>
      <w:r w:rsidRPr="00C9076C">
        <w:rPr>
          <w:b/>
        </w:rPr>
        <w:t xml:space="preserve"> г.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3B8D8E32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B24BFF">
        <w:t>25</w:t>
      </w:r>
      <w:r w:rsidRPr="00C9076C">
        <w:t xml:space="preserve"> августа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B24BFF">
        <w:t>12 октября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076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44D685A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lastRenderedPageBreak/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3C3E6E">
        <w:rPr>
          <w:b/>
          <w:bCs/>
          <w:color w:val="000000"/>
        </w:rPr>
        <w:t>30 ноября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2020</w:t>
      </w:r>
      <w:r w:rsidRPr="00C9076C">
        <w:rPr>
          <w:b/>
          <w:bCs/>
          <w:color w:val="000000"/>
        </w:rPr>
        <w:t xml:space="preserve"> г. по </w:t>
      </w:r>
      <w:r w:rsidR="003C3E6E">
        <w:rPr>
          <w:b/>
          <w:bCs/>
          <w:color w:val="000000"/>
        </w:rPr>
        <w:t>05 апреля</w:t>
      </w:r>
      <w:r w:rsidRPr="00C9076C">
        <w:rPr>
          <w:b/>
          <w:bCs/>
          <w:color w:val="000000"/>
        </w:rPr>
        <w:t xml:space="preserve"> </w:t>
      </w:r>
      <w:r w:rsidR="003C3E6E">
        <w:rPr>
          <w:b/>
          <w:bCs/>
          <w:color w:val="000000"/>
        </w:rPr>
        <w:t>2021</w:t>
      </w:r>
      <w:r w:rsidRPr="00C9076C">
        <w:rPr>
          <w:b/>
          <w:bCs/>
          <w:color w:val="000000"/>
        </w:rPr>
        <w:t xml:space="preserve"> г.</w:t>
      </w:r>
    </w:p>
    <w:p w14:paraId="23A5EB30" w14:textId="07302F0F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3C3E6E">
        <w:t>30 ноября</w:t>
      </w:r>
      <w:r w:rsidRPr="00C9076C">
        <w:t xml:space="preserve"> </w:t>
      </w:r>
      <w:r w:rsidR="00CC4541">
        <w:t>2020</w:t>
      </w:r>
      <w:r w:rsidRPr="00C9076C">
        <w:t>г</w:t>
      </w:r>
      <w:r w:rsidRPr="00C9076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Начальные цены продажи лотов устанавливаются следующие:</w:t>
      </w:r>
    </w:p>
    <w:p w14:paraId="696DCF47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30 ноября 2020 г. по 18 января 2021 г. - в размере начальной цены продажи лота;</w:t>
      </w:r>
    </w:p>
    <w:p w14:paraId="34B5B50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19 января 2021 г. по 25 января 2021 г. - в размере 96,00% от начальной цены продажи лота;</w:t>
      </w:r>
    </w:p>
    <w:p w14:paraId="39EFA0E5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26 января 2021 г. по 01 февраля 2021 г. - в размере 92,00% от начальной цены продажи лота;</w:t>
      </w:r>
    </w:p>
    <w:p w14:paraId="38FC3D9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02 февраля 2021 г. по 08 февраля 2021 г. - в размере 88,00% от начальной цены продажи лота;</w:t>
      </w:r>
    </w:p>
    <w:p w14:paraId="3FD4BABA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09 февраля 2021 г. по 15 февраля 2021 г. - в размере 84,00% от начальной цены продажи лота;</w:t>
      </w:r>
    </w:p>
    <w:p w14:paraId="5F0C53BA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16 февраля 2021 г. по 22 февраля 2021 г. - в размере 80,00% от начальной цены продажи лота;</w:t>
      </w:r>
    </w:p>
    <w:p w14:paraId="76F4DE75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23 февраля 2021 г. по 01 марта 2021 г. - в размере 76,00% от начальной цены продажи лота;</w:t>
      </w:r>
    </w:p>
    <w:p w14:paraId="2B07312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02 марта 2021 г. по 08 марта 2021 г. - в размере 72,00% от начальной цены продажи лота;</w:t>
      </w:r>
    </w:p>
    <w:p w14:paraId="4DF68328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09 марта 2021 г. по 15 марта 2021 г. - в размере 68,00% от начальной цены продажи лота;</w:t>
      </w:r>
    </w:p>
    <w:p w14:paraId="05128062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16 марта 2021 г. по 22 марта 2021 г. - в размере 64,00% от начальной цены продажи лота;</w:t>
      </w:r>
    </w:p>
    <w:p w14:paraId="31D3E3D4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23 марта 2021 г. по 29 марта 2021 г. - в размере 60,00% от начальной цены продажи лота;</w:t>
      </w:r>
    </w:p>
    <w:p w14:paraId="789B90BB" w14:textId="1D7627B8" w:rsidR="00436990" w:rsidRPr="00C9076C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30 марта 2021 г. по 05 апреля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030C49ED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665DAE45" w:rsidR="00E03409" w:rsidRPr="001503BA" w:rsidRDefault="001503BA" w:rsidP="00150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03B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участие в торгах должна содержать обязательства покупателей по соблюдению установленных в соответствии с Федеральным законом от 25 июня 2020 г.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</w:t>
      </w:r>
      <w:proofErr w:type="gramEnd"/>
      <w:r w:rsidRPr="0015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Pr="00C9076C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9076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9076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51745ACF" w:rsidR="003B48CF" w:rsidRDefault="00CD498A" w:rsidP="007F1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35FB">
        <w:rPr>
          <w:rFonts w:ascii="Times New Roman" w:hAnsi="Times New Roman" w:cs="Times New Roman"/>
          <w:sz w:val="24"/>
          <w:szCs w:val="24"/>
        </w:rPr>
        <w:t>10:00</w:t>
      </w:r>
      <w:r w:rsidR="003B48CF" w:rsidRPr="00C9076C">
        <w:rPr>
          <w:rFonts w:ascii="Times New Roman" w:hAnsi="Times New Roman" w:cs="Times New Roman"/>
          <w:sz w:val="24"/>
          <w:szCs w:val="24"/>
        </w:rPr>
        <w:t xml:space="preserve"> д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35FB">
        <w:rPr>
          <w:rFonts w:ascii="Times New Roman" w:hAnsi="Times New Roman" w:cs="Times New Roman"/>
          <w:sz w:val="24"/>
          <w:szCs w:val="24"/>
        </w:rPr>
        <w:t>16:00</w:t>
      </w:r>
      <w:r w:rsidR="003B48CF"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A26D9" w:rsidRPr="005A26D9">
        <w:rPr>
          <w:rFonts w:ascii="Times New Roman" w:hAnsi="Times New Roman" w:cs="Times New Roman"/>
          <w:sz w:val="24"/>
          <w:szCs w:val="24"/>
        </w:rPr>
        <w:t>г. Москва, Павелецкая набережная, д. 8, тел. +7 (495) 725-31-33, доб. 62-36</w:t>
      </w:r>
      <w:bookmarkStart w:id="0" w:name="_GoBack"/>
      <w:bookmarkEnd w:id="0"/>
      <w:r w:rsidR="007F105D">
        <w:rPr>
          <w:rFonts w:ascii="Times New Roman" w:hAnsi="Times New Roman" w:cs="Times New Roman"/>
          <w:color w:val="000000"/>
          <w:sz w:val="24"/>
          <w:szCs w:val="24"/>
        </w:rPr>
        <w:t xml:space="preserve">, у ОТ: тел. 8 (812) 334-20-50 (с </w:t>
      </w:r>
      <w:r w:rsidR="007F105D" w:rsidRPr="007F105D">
        <w:rPr>
          <w:rFonts w:ascii="Times New Roman" w:hAnsi="Times New Roman" w:cs="Times New Roman"/>
          <w:color w:val="000000"/>
          <w:sz w:val="24"/>
          <w:szCs w:val="24"/>
        </w:rPr>
        <w:t>9.00 до 18.00 по Мо</w:t>
      </w:r>
      <w:r w:rsidR="007F105D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дни),  informspb@auction-house.ru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D6A4C" w14:textId="77777777" w:rsidR="006A247E" w:rsidRPr="006A247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A24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A24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235FB"/>
    <w:rsid w:val="001503BA"/>
    <w:rsid w:val="0015099D"/>
    <w:rsid w:val="001A41A4"/>
    <w:rsid w:val="001F039D"/>
    <w:rsid w:val="002C6472"/>
    <w:rsid w:val="00337F68"/>
    <w:rsid w:val="003B48CF"/>
    <w:rsid w:val="003C3E6E"/>
    <w:rsid w:val="003D37FE"/>
    <w:rsid w:val="00421D4D"/>
    <w:rsid w:val="00436990"/>
    <w:rsid w:val="00467D6B"/>
    <w:rsid w:val="005A26D9"/>
    <w:rsid w:val="005F1F68"/>
    <w:rsid w:val="00637865"/>
    <w:rsid w:val="006A247E"/>
    <w:rsid w:val="007229EA"/>
    <w:rsid w:val="007251FD"/>
    <w:rsid w:val="007F105D"/>
    <w:rsid w:val="00865FD7"/>
    <w:rsid w:val="008E08D5"/>
    <w:rsid w:val="00B24BFF"/>
    <w:rsid w:val="00B843B5"/>
    <w:rsid w:val="00C11EFF"/>
    <w:rsid w:val="00C9076C"/>
    <w:rsid w:val="00CC4541"/>
    <w:rsid w:val="00CD498A"/>
    <w:rsid w:val="00D62667"/>
    <w:rsid w:val="00DF4FFC"/>
    <w:rsid w:val="00E03409"/>
    <w:rsid w:val="00E614D3"/>
    <w:rsid w:val="00F15E6A"/>
    <w:rsid w:val="00F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2072</Words>
  <Characters>12911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2019-07-23T07:52:00Z</dcterms:created>
  <dcterms:modified xsi:type="dcterms:W3CDTF">2020-08-18T11:40:00Z</dcterms:modified>
</cp:coreProperties>
</file>