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1F4ABDD4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646F32">
        <w:rPr>
          <w:rFonts w:eastAsia="Times New Roman"/>
          <w:b/>
          <w:bCs/>
        </w:rPr>
        <w:t>21</w:t>
      </w:r>
      <w:r>
        <w:rPr>
          <w:rFonts w:eastAsia="Times New Roman"/>
          <w:b/>
          <w:bCs/>
        </w:rPr>
        <w:t xml:space="preserve"> </w:t>
      </w:r>
      <w:r w:rsidR="00646F32">
        <w:rPr>
          <w:rFonts w:eastAsia="Times New Roman"/>
          <w:b/>
          <w:bCs/>
        </w:rPr>
        <w:t>сентября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3BE643E6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646F32">
        <w:rPr>
          <w:b/>
          <w:bCs/>
        </w:rPr>
        <w:t>20</w:t>
      </w:r>
      <w:r w:rsidR="008067FD">
        <w:rPr>
          <w:b/>
          <w:bCs/>
        </w:rPr>
        <w:t xml:space="preserve"> </w:t>
      </w:r>
      <w:r w:rsidR="00646F32">
        <w:rPr>
          <w:b/>
          <w:bCs/>
        </w:rPr>
        <w:t>августа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646F32">
        <w:rPr>
          <w:b/>
          <w:bCs/>
        </w:rPr>
        <w:t>13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646F32">
        <w:rPr>
          <w:b/>
          <w:bCs/>
        </w:rPr>
        <w:t>18 сентября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</w:t>
      </w:r>
      <w:r w:rsidR="00646F32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30305099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646F32">
        <w:rPr>
          <w:b/>
          <w:bCs/>
        </w:rPr>
        <w:t>18</w:t>
      </w:r>
      <w:r>
        <w:rPr>
          <w:b/>
          <w:bCs/>
        </w:rPr>
        <w:t xml:space="preserve"> </w:t>
      </w:r>
      <w:r w:rsidR="00646F32">
        <w:rPr>
          <w:b/>
          <w:bCs/>
        </w:rPr>
        <w:t>сентября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6E7FB393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646F32">
        <w:rPr>
          <w:b/>
          <w:bCs/>
        </w:rPr>
        <w:t>18</w:t>
      </w:r>
      <w:r w:rsidR="00052122">
        <w:rPr>
          <w:b/>
          <w:bCs/>
        </w:rPr>
        <w:t xml:space="preserve"> </w:t>
      </w:r>
      <w:r w:rsidR="00646F32">
        <w:rPr>
          <w:b/>
          <w:bCs/>
        </w:rPr>
        <w:t>сентября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60F489E" w14:textId="77777777"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737763">
        <w:rPr>
          <w:b/>
          <w:bCs/>
        </w:rPr>
        <w:t>1</w:t>
      </w:r>
      <w:r>
        <w:rPr>
          <w:b/>
          <w:bCs/>
        </w:rPr>
        <w:t>:</w:t>
      </w:r>
    </w:p>
    <w:p w14:paraId="2361A74C" w14:textId="306BD64C"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 xml:space="preserve">нежилое двухэтажное здание, общей площадью </w:t>
      </w:r>
      <w:r w:rsidRPr="009108B6">
        <w:rPr>
          <w:rFonts w:eastAsia="Times New Roman"/>
          <w:b/>
          <w:bCs/>
          <w:highlight w:val="yellow"/>
        </w:rPr>
        <w:t>1 1</w:t>
      </w:r>
      <w:r w:rsidR="009108B6" w:rsidRPr="009108B6">
        <w:rPr>
          <w:rFonts w:eastAsia="Times New Roman"/>
          <w:b/>
          <w:bCs/>
          <w:highlight w:val="yellow"/>
        </w:rPr>
        <w:t>44</w:t>
      </w:r>
      <w:r w:rsidRPr="009108B6">
        <w:rPr>
          <w:rFonts w:eastAsia="Times New Roman"/>
          <w:b/>
          <w:bCs/>
          <w:highlight w:val="yellow"/>
        </w:rPr>
        <w:t>,</w:t>
      </w:r>
      <w:r w:rsidR="009108B6" w:rsidRPr="009108B6">
        <w:rPr>
          <w:rFonts w:eastAsia="Times New Roman"/>
          <w:b/>
          <w:bCs/>
          <w:highlight w:val="yellow"/>
        </w:rPr>
        <w:t>8</w:t>
      </w:r>
      <w:r w:rsidRPr="009108B6">
        <w:rPr>
          <w:rFonts w:eastAsia="Times New Roman"/>
          <w:b/>
          <w:bCs/>
          <w:highlight w:val="yellow"/>
        </w:rPr>
        <w:t xml:space="preserve"> кв. м,</w:t>
      </w:r>
      <w:r w:rsidRPr="00F03F0C">
        <w:rPr>
          <w:rFonts w:eastAsia="Times New Roman"/>
          <w:b/>
          <w:bCs/>
        </w:rPr>
        <w:t xml:space="preserve"> расположенное по адресу: Приморский край, г. Дальнереченск, ул. Ленина, д. 61, в том числе:</w:t>
      </w:r>
    </w:p>
    <w:p w14:paraId="745BD68A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14:paraId="0242545D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35,4 кв. м, кадастровый номер 25:29:000000:</w:t>
      </w:r>
      <w:r w:rsidR="00F11FED" w:rsidRPr="00A22C81">
        <w:rPr>
          <w:rFonts w:ascii="Times New Roman" w:eastAsia="Times New Roman" w:hAnsi="Times New Roman"/>
          <w:lang w:eastAsia="ru-RU"/>
        </w:rPr>
        <w:t>5479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14:paraId="45AB1A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14:paraId="501F9D4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14:paraId="67E0C949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14:paraId="3596ED5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14:paraId="7A1B9A5C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lastRenderedPageBreak/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14:paraId="0FFDBC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299,8 кв. м, кадастровый номер 25:29:</w:t>
      </w:r>
      <w:r w:rsidR="00C1408F" w:rsidRPr="00A22C81">
        <w:rPr>
          <w:rFonts w:ascii="Times New Roman" w:eastAsia="Times New Roman" w:hAnsi="Times New Roman"/>
          <w:lang w:eastAsia="ru-RU"/>
        </w:rPr>
        <w:t>010102</w:t>
      </w:r>
      <w:r w:rsidRPr="00466865">
        <w:rPr>
          <w:rFonts w:ascii="Times New Roman" w:eastAsia="Times New Roman" w:hAnsi="Times New Roman"/>
          <w:lang w:eastAsia="ru-RU"/>
        </w:rPr>
        <w:t xml:space="preserve">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14:paraId="1430799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14:paraId="22B5004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14:paraId="14D871A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14:paraId="4E8C963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25:29:010102:1075-25/009/2017-1 от 08.02.2017 г.</w:t>
      </w:r>
    </w:p>
    <w:p w14:paraId="026B9C91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14:paraId="75621F5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14:paraId="6C3D81F4" w14:textId="77777777"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r w:rsidR="00737763" w:rsidRPr="00466865">
        <w:rPr>
          <w:rFonts w:ascii="Times New Roman" w:eastAsia="Times New Roman" w:hAnsi="Times New Roman"/>
          <w:lang w:eastAsia="ru-RU"/>
        </w:rPr>
        <w:t>согласно договору</w:t>
      </w:r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14:paraId="761C626E" w14:textId="15283C65"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кроме договора аренды с ПАО Сбербанк на помещения площадью 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7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4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3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,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0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14:paraId="39F905E8" w14:textId="77777777"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1645725" w14:textId="61B1AF65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 xml:space="preserve">за помещения </w:t>
      </w:r>
      <w:r w:rsidR="00160D7C">
        <w:rPr>
          <w:rFonts w:ascii="Times New Roman" w:hAnsi="Times New Roman"/>
        </w:rPr>
        <w:t>1-го</w:t>
      </w:r>
      <w:r w:rsidRPr="00466865">
        <w:rPr>
          <w:rFonts w:ascii="Times New Roman" w:hAnsi="Times New Roman"/>
        </w:rPr>
        <w:t xml:space="preserve"> этажа площадью </w:t>
      </w:r>
      <w:r w:rsidRPr="009108B6">
        <w:rPr>
          <w:rFonts w:ascii="Times New Roman" w:hAnsi="Times New Roman"/>
          <w:highlight w:val="yellow"/>
        </w:rPr>
        <w:t>35</w:t>
      </w:r>
      <w:r w:rsidR="009108B6" w:rsidRPr="009108B6">
        <w:rPr>
          <w:rFonts w:ascii="Times New Roman" w:hAnsi="Times New Roman"/>
          <w:highlight w:val="yellow"/>
        </w:rPr>
        <w:t>7</w:t>
      </w:r>
      <w:r w:rsidRPr="009108B6">
        <w:rPr>
          <w:rFonts w:ascii="Times New Roman" w:hAnsi="Times New Roman"/>
          <w:highlight w:val="yellow"/>
        </w:rPr>
        <w:t>,</w:t>
      </w:r>
      <w:r w:rsidR="009108B6" w:rsidRPr="009108B6">
        <w:rPr>
          <w:rFonts w:ascii="Times New Roman" w:hAnsi="Times New Roman"/>
          <w:highlight w:val="yellow"/>
        </w:rPr>
        <w:t>4</w:t>
      </w:r>
      <w:r w:rsidRPr="009108B6">
        <w:rPr>
          <w:rFonts w:ascii="Times New Roman" w:hAnsi="Times New Roman"/>
          <w:highlight w:val="yellow"/>
        </w:rPr>
        <w:t xml:space="preserve"> кв. м – </w:t>
      </w:r>
      <w:r w:rsidR="00646F32">
        <w:rPr>
          <w:rFonts w:ascii="Times New Roman" w:hAnsi="Times New Roman"/>
          <w:highlight w:val="yellow"/>
        </w:rPr>
        <w:t>270</w:t>
      </w:r>
      <w:r w:rsidR="00737763" w:rsidRPr="009108B6">
        <w:rPr>
          <w:rFonts w:ascii="Times New Roman" w:hAnsi="Times New Roman"/>
          <w:highlight w:val="yellow"/>
        </w:rPr>
        <w:t xml:space="preserve"> (</w:t>
      </w:r>
      <w:r w:rsidR="00646F32">
        <w:rPr>
          <w:rFonts w:ascii="Times New Roman" w:hAnsi="Times New Roman"/>
          <w:highlight w:val="yellow"/>
        </w:rPr>
        <w:t>двести семьдесят</w:t>
      </w:r>
      <w:r w:rsidR="00737763" w:rsidRPr="009108B6">
        <w:rPr>
          <w:rFonts w:ascii="Times New Roman" w:hAnsi="Times New Roman"/>
          <w:highlight w:val="yellow"/>
        </w:rPr>
        <w:t>)</w:t>
      </w:r>
      <w:r w:rsidR="00737763">
        <w:rPr>
          <w:rFonts w:ascii="Times New Roman" w:hAnsi="Times New Roman"/>
        </w:rPr>
        <w:t xml:space="preserve"> рублей 00 копеек, в том числе НДС</w:t>
      </w:r>
      <w:r w:rsidRPr="00466865">
        <w:rPr>
          <w:rFonts w:ascii="Times New Roman" w:hAnsi="Times New Roman"/>
          <w:color w:val="000000" w:themeColor="text1"/>
        </w:rPr>
        <w:t xml:space="preserve"> за кв. м в месяц</w:t>
      </w:r>
      <w:r w:rsidRPr="00466865">
        <w:rPr>
          <w:rFonts w:ascii="Times New Roman" w:hAnsi="Times New Roman"/>
        </w:rPr>
        <w:t>;</w:t>
      </w:r>
    </w:p>
    <w:p w14:paraId="216FF352" w14:textId="4110E88C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помещения </w:t>
      </w:r>
      <w:r w:rsidR="00160D7C">
        <w:rPr>
          <w:rFonts w:ascii="Times New Roman" w:hAnsi="Times New Roman"/>
          <w:color w:val="000000" w:themeColor="text1"/>
        </w:rPr>
        <w:t>2-го</w:t>
      </w:r>
      <w:r w:rsidRPr="00466865">
        <w:rPr>
          <w:rFonts w:ascii="Times New Roman" w:hAnsi="Times New Roman"/>
          <w:color w:val="000000" w:themeColor="text1"/>
        </w:rPr>
        <w:t xml:space="preserve"> этажа площадью </w:t>
      </w:r>
      <w:r w:rsidR="00160D7C" w:rsidRPr="00160D7C">
        <w:rPr>
          <w:rFonts w:ascii="Times New Roman" w:hAnsi="Times New Roman"/>
          <w:color w:val="000000" w:themeColor="text1"/>
          <w:highlight w:val="yellow"/>
        </w:rPr>
        <w:t>308,19</w:t>
      </w:r>
      <w:r w:rsidRPr="00160D7C">
        <w:rPr>
          <w:rFonts w:ascii="Times New Roman" w:hAnsi="Times New Roman"/>
          <w:color w:val="000000" w:themeColor="text1"/>
          <w:highlight w:val="yellow"/>
        </w:rPr>
        <w:t xml:space="preserve"> кв. м</w:t>
      </w:r>
      <w:r w:rsidRPr="00466865">
        <w:rPr>
          <w:rFonts w:ascii="Times New Roman" w:hAnsi="Times New Roman"/>
          <w:color w:val="000000" w:themeColor="text1"/>
        </w:rPr>
        <w:t xml:space="preserve"> –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262</w:t>
      </w:r>
      <w:r w:rsidRPr="00646F32">
        <w:rPr>
          <w:rFonts w:ascii="Times New Roman" w:hAnsi="Times New Roman"/>
          <w:color w:val="000000" w:themeColor="text1"/>
          <w:highlight w:val="yellow"/>
        </w:rPr>
        <w:t xml:space="preserve"> (двести шестьдесят 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два</w:t>
      </w:r>
      <w:r w:rsidRPr="00646F32">
        <w:rPr>
          <w:rFonts w:ascii="Times New Roman" w:hAnsi="Times New Roman"/>
          <w:highlight w:val="yellow"/>
        </w:rPr>
        <w:t>) рубл</w:t>
      </w:r>
      <w:r w:rsidR="00646F32" w:rsidRPr="00646F32">
        <w:rPr>
          <w:rFonts w:ascii="Times New Roman" w:hAnsi="Times New Roman"/>
          <w:highlight w:val="yellow"/>
        </w:rPr>
        <w:t>я</w:t>
      </w:r>
      <w:r w:rsidRPr="00646F32">
        <w:rPr>
          <w:rFonts w:ascii="Times New Roman" w:hAnsi="Times New Roman"/>
          <w:highlight w:val="yellow"/>
        </w:rPr>
        <w:t xml:space="preserve"> </w:t>
      </w:r>
      <w:r w:rsidR="00646F32" w:rsidRPr="00646F32">
        <w:rPr>
          <w:rFonts w:ascii="Times New Roman" w:hAnsi="Times New Roman"/>
          <w:highlight w:val="yellow"/>
        </w:rPr>
        <w:t>86</w:t>
      </w:r>
      <w:r w:rsidRPr="00646F32">
        <w:rPr>
          <w:rFonts w:ascii="Times New Roman" w:hAnsi="Times New Roman"/>
          <w:highlight w:val="yellow"/>
        </w:rPr>
        <w:t xml:space="preserve"> копеек</w:t>
      </w:r>
      <w:r w:rsidRPr="00466865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="00737763" w:rsidRPr="00466865">
        <w:rPr>
          <w:rFonts w:ascii="Times New Roman" w:hAnsi="Times New Roman"/>
          <w:color w:val="000000" w:themeColor="text1"/>
        </w:rPr>
        <w:t xml:space="preserve"> </w:t>
      </w:r>
      <w:r w:rsidRPr="00466865">
        <w:rPr>
          <w:rFonts w:ascii="Times New Roman" w:hAnsi="Times New Roman"/>
        </w:rPr>
        <w:t>за кв. м в месяц;</w:t>
      </w:r>
    </w:p>
    <w:p w14:paraId="5ED65233" w14:textId="0BBD0DC1"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гараж площадью 77,4 кв. м - </w:t>
      </w:r>
      <w:r w:rsidRPr="00646F32">
        <w:rPr>
          <w:rFonts w:ascii="Times New Roman" w:hAnsi="Times New Roman"/>
          <w:color w:val="000000" w:themeColor="text1"/>
          <w:highlight w:val="yellow"/>
        </w:rPr>
        <w:t>1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43</w:t>
      </w:r>
      <w:r w:rsidRPr="00646F32">
        <w:rPr>
          <w:rFonts w:ascii="Times New Roman" w:hAnsi="Times New Roman"/>
          <w:color w:val="000000" w:themeColor="text1"/>
          <w:highlight w:val="yellow"/>
        </w:rPr>
        <w:t xml:space="preserve"> (сто </w:t>
      </w:r>
      <w:r w:rsidR="00646F32" w:rsidRPr="00646F32">
        <w:rPr>
          <w:rFonts w:ascii="Times New Roman" w:hAnsi="Times New Roman"/>
          <w:color w:val="000000" w:themeColor="text1"/>
          <w:highlight w:val="yellow"/>
        </w:rPr>
        <w:t>сорок три</w:t>
      </w:r>
      <w:r w:rsidRPr="00646F32">
        <w:rPr>
          <w:rFonts w:ascii="Times New Roman" w:hAnsi="Times New Roman"/>
          <w:highlight w:val="yellow"/>
        </w:rPr>
        <w:t>) рубл</w:t>
      </w:r>
      <w:r w:rsidR="00646F32" w:rsidRPr="00646F32">
        <w:rPr>
          <w:rFonts w:ascii="Times New Roman" w:hAnsi="Times New Roman"/>
          <w:highlight w:val="yellow"/>
        </w:rPr>
        <w:t>я</w:t>
      </w:r>
      <w:r w:rsidRPr="00646F32">
        <w:rPr>
          <w:rFonts w:ascii="Times New Roman" w:hAnsi="Times New Roman"/>
          <w:highlight w:val="yellow"/>
        </w:rPr>
        <w:t xml:space="preserve"> </w:t>
      </w:r>
      <w:r w:rsidR="00646F32" w:rsidRPr="00646F32">
        <w:rPr>
          <w:rFonts w:ascii="Times New Roman" w:hAnsi="Times New Roman"/>
          <w:highlight w:val="yellow"/>
        </w:rPr>
        <w:t>7</w:t>
      </w:r>
      <w:r w:rsidRPr="00646F32">
        <w:rPr>
          <w:rFonts w:ascii="Times New Roman" w:hAnsi="Times New Roman"/>
          <w:highlight w:val="yellow"/>
        </w:rPr>
        <w:t>0</w:t>
      </w:r>
      <w:r w:rsidRPr="00466865">
        <w:rPr>
          <w:rFonts w:ascii="Times New Roman" w:hAnsi="Times New Roman"/>
        </w:rPr>
        <w:t xml:space="preserve"> копеек</w:t>
      </w:r>
      <w:r w:rsidR="00737763" w:rsidRPr="00737763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Pr="00466865">
        <w:rPr>
          <w:rFonts w:ascii="Times New Roman" w:hAnsi="Times New Roman"/>
        </w:rPr>
        <w:t xml:space="preserve"> за кв. м в месяц.</w:t>
      </w:r>
    </w:p>
    <w:p w14:paraId="5F1C5E52" w14:textId="061FA9BD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646F32">
        <w:rPr>
          <w:b/>
          <w:bCs/>
        </w:rPr>
        <w:t>15 246 677</w:t>
      </w:r>
      <w:r w:rsidRPr="00F03F0C">
        <w:rPr>
          <w:b/>
          <w:bCs/>
        </w:rPr>
        <w:t xml:space="preserve"> </w:t>
      </w:r>
      <w:r w:rsidRPr="00F03F0C">
        <w:t>(</w:t>
      </w:r>
      <w:r w:rsidR="00646F32">
        <w:t>пятнадцать</w:t>
      </w:r>
      <w:r w:rsidR="00160D7C">
        <w:t xml:space="preserve"> миллионов</w:t>
      </w:r>
      <w:r w:rsidR="00646F32">
        <w:t xml:space="preserve"> двести сорок шесть тысяч шестьсот семьдесят семь</w:t>
      </w:r>
      <w:r w:rsidRPr="00F03F0C">
        <w:t>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  <w:r w:rsidR="00646F32">
        <w:rPr>
          <w:b/>
          <w:bCs/>
        </w:rPr>
        <w:t>0</w:t>
      </w:r>
      <w:r w:rsidRPr="00F03F0C">
        <w:rPr>
          <w:b/>
          <w:bCs/>
        </w:rPr>
        <w:t>0 коп</w:t>
      </w:r>
      <w:r w:rsidRPr="00160D7C">
        <w:t>.</w:t>
      </w:r>
      <w:r w:rsidR="00737763" w:rsidRPr="00160D7C">
        <w:t xml:space="preserve"> в том числе НДС</w:t>
      </w:r>
      <w:r w:rsidR="00737763">
        <w:rPr>
          <w:b/>
          <w:bCs/>
        </w:rPr>
        <w:t>;</w:t>
      </w:r>
    </w:p>
    <w:p w14:paraId="5E5B49ED" w14:textId="343322A9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</w:p>
    <w:p w14:paraId="6F2FF6A4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14:paraId="6B178DBE" w14:textId="77777777" w:rsidR="008067FD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827A0F" w14:textId="77777777" w:rsidR="008F3F76" w:rsidRDefault="008F3F76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A126D6F" w14:textId="77777777" w:rsidR="008F3F76" w:rsidRDefault="008F3F76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3128FF" w14:textId="2A917A6D" w:rsidR="008067FD" w:rsidRPr="00152D86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Лот №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 xml:space="preserve"> (единым лотом)</w:t>
      </w:r>
    </w:p>
    <w:p w14:paraId="18FE7423" w14:textId="77777777" w:rsidR="008067FD" w:rsidRPr="00043D0E" w:rsidRDefault="008067FD" w:rsidP="008067FD">
      <w:pPr>
        <w:pStyle w:val="ad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Здание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, общей площадью </w:t>
      </w:r>
      <w:r w:rsidRPr="00D27EC9">
        <w:rPr>
          <w:rFonts w:ascii="Times New Roman" w:eastAsia="Times New Roman" w:hAnsi="Times New Roman"/>
          <w:sz w:val="24"/>
          <w:szCs w:val="24"/>
          <w:u w:val="single"/>
        </w:rPr>
        <w:t>1 907,8 кв. м,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14:paraId="74BA30B6" w14:textId="77777777" w:rsidR="008067FD" w:rsidRPr="00EB22BC" w:rsidRDefault="008067FD" w:rsidP="008067FD">
      <w:pPr>
        <w:pStyle w:val="ad"/>
        <w:numPr>
          <w:ilvl w:val="0"/>
          <w:numId w:val="35"/>
        </w:numPr>
        <w:spacing w:after="0" w:line="240" w:lineRule="auto"/>
        <w:ind w:left="0" w:firstLine="0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>земельный участок, общей площадью 2 479,13 кв.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принадлежащий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5EBB9B1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 w:rsidRPr="00FC73B5">
        <w:rPr>
          <w:b/>
          <w:bCs/>
        </w:rPr>
        <w:tab/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895,83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5F3F93A4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50FDA57" w14:textId="56658416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1-го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797,1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</w:t>
      </w:r>
      <w:r w:rsidRPr="009664E1">
        <w:rPr>
          <w:rFonts w:ascii="Times New Roman" w:hAnsi="Times New Roman"/>
          <w:bCs/>
          <w:sz w:val="24"/>
          <w:szCs w:val="24"/>
        </w:rPr>
        <w:t xml:space="preserve">составит 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268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 (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двести шестьдесят восемь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>) руб.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8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>0 коп</w:t>
      </w:r>
      <w:r w:rsidRPr="00152D86">
        <w:rPr>
          <w:rFonts w:ascii="Times New Roman" w:hAnsi="Times New Roman"/>
          <w:bCs/>
          <w:sz w:val="24"/>
          <w:szCs w:val="24"/>
        </w:rPr>
        <w:t>. 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НДС); </w:t>
      </w:r>
    </w:p>
    <w:p w14:paraId="6C37F453" w14:textId="42555BA6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2-го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98,73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28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 (двести 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двадцать восемь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) руб. </w:t>
      </w:r>
      <w:r w:rsidR="009664E1" w:rsidRPr="009664E1">
        <w:rPr>
          <w:rFonts w:ascii="Times New Roman" w:hAnsi="Times New Roman"/>
          <w:bCs/>
          <w:sz w:val="24"/>
          <w:szCs w:val="24"/>
          <w:highlight w:val="yellow"/>
        </w:rPr>
        <w:t>53</w:t>
      </w:r>
      <w:r w:rsidRPr="009664E1">
        <w:rPr>
          <w:rFonts w:ascii="Times New Roman" w:hAnsi="Times New Roman"/>
          <w:bCs/>
          <w:sz w:val="24"/>
          <w:szCs w:val="24"/>
          <w:highlight w:val="yellow"/>
        </w:rPr>
        <w:t xml:space="preserve"> коп</w:t>
      </w:r>
      <w:r w:rsidRPr="00152D86">
        <w:rPr>
          <w:rFonts w:ascii="Times New Roman" w:hAnsi="Times New Roman"/>
          <w:bCs/>
          <w:sz w:val="24"/>
          <w:szCs w:val="24"/>
        </w:rPr>
        <w:t>.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НДС).</w:t>
      </w:r>
    </w:p>
    <w:p w14:paraId="39A50140" w14:textId="1841A0D6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="009664E1">
        <w:rPr>
          <w:b/>
          <w:bCs/>
        </w:rPr>
        <w:t>24 465 278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</w:t>
      </w:r>
      <w:r w:rsidR="009664E1">
        <w:rPr>
          <w:bCs/>
        </w:rPr>
        <w:t>двадцать четыре миллиона четыреста шестьдесят пять тысяч двести семьдесят восемь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 xml:space="preserve"> 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0A2DB9B6" w14:textId="559A8727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9664E1">
        <w:rPr>
          <w:b/>
          <w:bCs/>
        </w:rPr>
        <w:t>500 000</w:t>
      </w:r>
      <w:r w:rsidRPr="00EB22BC">
        <w:t xml:space="preserve"> (</w:t>
      </w:r>
      <w:r w:rsidR="009664E1">
        <w:t>пятьсот</w:t>
      </w:r>
      <w:r>
        <w:t xml:space="preserve"> тысяч)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173A3D35" w14:textId="66557025" w:rsidR="008067FD" w:rsidRPr="00F0435B" w:rsidRDefault="008067FD" w:rsidP="008067FD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 w:rsidR="009664E1">
        <w:rPr>
          <w:b/>
          <w:bCs/>
        </w:rPr>
        <w:t>00 000</w:t>
      </w:r>
      <w:r w:rsidRPr="00EB22BC">
        <w:t xml:space="preserve"> (</w:t>
      </w:r>
      <w:r>
        <w:t>сто</w:t>
      </w:r>
      <w:r w:rsidRPr="00EB22BC">
        <w:t xml:space="preserve"> тысяч</w:t>
      </w:r>
      <w:r>
        <w:t>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2598CFBA" w14:textId="77777777" w:rsidR="00D92493" w:rsidRDefault="00D92493" w:rsidP="00434CCF">
      <w:pPr>
        <w:ind w:firstLine="720"/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614ACBF7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ED27C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18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ED27C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сентября</w:t>
      </w:r>
      <w:r w:rsidR="008F3F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074113B0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ED27C5">
        <w:rPr>
          <w:b/>
          <w:bCs/>
          <w:u w:val="single"/>
        </w:rPr>
        <w:t>20</w:t>
      </w:r>
      <w:r w:rsidR="00F03F0C">
        <w:rPr>
          <w:b/>
          <w:bCs/>
          <w:u w:val="single"/>
        </w:rPr>
        <w:t xml:space="preserve"> </w:t>
      </w:r>
      <w:r w:rsidR="00ED27C5">
        <w:rPr>
          <w:b/>
          <w:bCs/>
          <w:u w:val="single"/>
        </w:rPr>
        <w:t>августа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CC7567B" w14:textId="4419579E" w:rsidR="006B31F4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1B4319A0" w14:textId="77777777" w:rsidR="00A84A21" w:rsidRPr="00F0435B" w:rsidRDefault="00A84A21" w:rsidP="009B7593">
      <w:pPr>
        <w:autoSpaceDE w:val="0"/>
        <w:autoSpaceDN w:val="0"/>
        <w:adjustRightInd w:val="0"/>
        <w:ind w:firstLine="709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B228" w14:textId="77777777" w:rsidR="00B80134" w:rsidRDefault="00B80134" w:rsidP="008C3E4E">
      <w:r>
        <w:separator/>
      </w:r>
    </w:p>
  </w:endnote>
  <w:endnote w:type="continuationSeparator" w:id="0">
    <w:p w14:paraId="57781669" w14:textId="77777777" w:rsidR="00B80134" w:rsidRDefault="00B8013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6521" w14:textId="77777777" w:rsidR="00B80134" w:rsidRDefault="00B80134" w:rsidP="008C3E4E">
      <w:r>
        <w:separator/>
      </w:r>
    </w:p>
  </w:footnote>
  <w:footnote w:type="continuationSeparator" w:id="0">
    <w:p w14:paraId="5B734F5A" w14:textId="77777777" w:rsidR="00B80134" w:rsidRDefault="00B8013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6F32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64E1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0134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27C5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23614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14</cp:revision>
  <cp:lastPrinted>2019-06-10T06:10:00Z</cp:lastPrinted>
  <dcterms:created xsi:type="dcterms:W3CDTF">2020-05-28T02:40:00Z</dcterms:created>
  <dcterms:modified xsi:type="dcterms:W3CDTF">2020-08-20T08:44:00Z</dcterms:modified>
</cp:coreProperties>
</file>