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2711A" w14:textId="77777777" w:rsidR="00062A57" w:rsidRPr="008D276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6B">
        <w:rPr>
          <w:rFonts w:ascii="Times New Roman" w:hAnsi="Times New Roman"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14:paraId="0CB9ABC5" w14:textId="77777777" w:rsidR="00062A57" w:rsidRPr="008D276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F5652" w14:textId="4FDE58D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F36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94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096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D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F36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D43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</w:p>
    <w:p w14:paraId="639F52A4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14:paraId="72324906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</w:t>
      </w:r>
      <w:hyperlink r:id="rId8" w:history="1"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0E285728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АО «Российский аукционный дом».</w:t>
      </w:r>
    </w:p>
    <w:p w14:paraId="3CA44344" w14:textId="0BDE7D0F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</w:t>
      </w:r>
      <w:r w:rsidR="00467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D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B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D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F36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FD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D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F36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15:00.</w:t>
      </w:r>
    </w:p>
    <w:p w14:paraId="04B56837" w14:textId="405D4FEB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FA7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D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D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F36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E6BB7A9" w14:textId="652205E3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FD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D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F36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5719248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1059D5D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3F72BE05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FF0995D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3C384C91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6DE30F7" w14:textId="6868DA72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167A1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англий</w:t>
      </w: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ский аукцион»).</w:t>
      </w:r>
    </w:p>
    <w:p w14:paraId="250948DA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03C93DB" w14:textId="60A683D5" w:rsidR="00FD7866" w:rsidRDefault="00FD7866" w:rsidP="00FD786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</w:t>
      </w:r>
      <w:r w:rsidR="007605DF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е</w:t>
      </w: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 недвижимого имущества, выставленн</w:t>
      </w:r>
      <w:r w:rsidR="0083330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ому</w:t>
      </w: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 на продажу:</w:t>
      </w:r>
    </w:p>
    <w:p w14:paraId="5F012F65" w14:textId="77777777" w:rsidR="00A7524B" w:rsidRDefault="00A7524B" w:rsidP="000538C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</w:p>
    <w:p w14:paraId="3F9A006A" w14:textId="77777777" w:rsidR="007605DF" w:rsidRPr="007605DF" w:rsidRDefault="007605DF" w:rsidP="007605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605D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Лот №1:</w:t>
      </w:r>
    </w:p>
    <w:p w14:paraId="120EA5DF" w14:textId="77777777" w:rsidR="007605DF" w:rsidRPr="007605DF" w:rsidRDefault="007605DF" w:rsidP="007605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7605D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Операционная касса вне кассового узла №3976/07, площадью 183,30 </w:t>
      </w:r>
      <w:proofErr w:type="spellStart"/>
      <w:r w:rsidRPr="007605D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кв.м</w:t>
      </w:r>
      <w:proofErr w:type="spellEnd"/>
      <w:r w:rsidRPr="007605D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., этаж 1, номера на поэтажном плане 1-14,16, назначение: нежилое, кадастровый номер 30:01:150418:181, расположенная по адресу: Астраханская область, </w:t>
      </w:r>
      <w:proofErr w:type="spellStart"/>
      <w:r w:rsidRPr="007605D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Ахтубинский</w:t>
      </w:r>
      <w:proofErr w:type="spellEnd"/>
      <w:r w:rsidRPr="007605D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район, г. Ахтубинск, ул. Заводская, дом 71 «а»</w:t>
      </w:r>
    </w:p>
    <w:p w14:paraId="56FE1ACD" w14:textId="77777777" w:rsidR="007605DF" w:rsidRPr="007605DF" w:rsidRDefault="007605DF" w:rsidP="007605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6D570C8D" w14:textId="77777777" w:rsidR="007605DF" w:rsidRPr="007605DF" w:rsidRDefault="007605DF" w:rsidP="007605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7605D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Объект расположен на земельном участке, который принадлежит Продавцу на праве аренды на основании договора аренды земельного участка №26/04 от 27.01.2004 г., заключенного с Комитетом имущественных отношений АМО «г. Ахтубинск и </w:t>
      </w:r>
      <w:proofErr w:type="spellStart"/>
      <w:r w:rsidRPr="007605D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Ахтубинский</w:t>
      </w:r>
      <w:proofErr w:type="spellEnd"/>
      <w:r w:rsidRPr="007605D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район» сроком с 01.02.2004г. по 31.01.2053г.</w:t>
      </w:r>
    </w:p>
    <w:p w14:paraId="3F897482" w14:textId="77777777" w:rsidR="007605DF" w:rsidRPr="007605DF" w:rsidRDefault="007605DF" w:rsidP="007605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17477FA9" w14:textId="77777777" w:rsidR="007605DF" w:rsidRPr="007605DF" w:rsidRDefault="007605DF" w:rsidP="007605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7605DF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Начальная цена Лота №1 – </w:t>
      </w:r>
      <w:r w:rsidRPr="007605DF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450 000 </w:t>
      </w:r>
      <w:r w:rsidRPr="007605DF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руб., с учетом НДС 20%.</w:t>
      </w:r>
    </w:p>
    <w:p w14:paraId="2CF94778" w14:textId="77777777" w:rsidR="007605DF" w:rsidRPr="007605DF" w:rsidRDefault="007605DF" w:rsidP="007605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7605DF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Сумма задатка – 45 000</w:t>
      </w:r>
      <w:r w:rsidRPr="007605DF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 </w:t>
      </w:r>
      <w:r w:rsidRPr="007605DF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руб. </w:t>
      </w:r>
    </w:p>
    <w:p w14:paraId="72378E99" w14:textId="77777777" w:rsidR="007605DF" w:rsidRPr="007605DF" w:rsidRDefault="007605DF" w:rsidP="007605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605DF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Шаг аукциона – </w:t>
      </w:r>
      <w:r w:rsidRPr="007605D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22 500</w:t>
      </w:r>
      <w:r w:rsidRPr="007605DF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 </w:t>
      </w:r>
      <w:r w:rsidRPr="007605D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руб. </w:t>
      </w:r>
    </w:p>
    <w:p w14:paraId="586672C6" w14:textId="77777777" w:rsidR="007605DF" w:rsidRPr="007605DF" w:rsidRDefault="007605DF" w:rsidP="007605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14:paraId="6D4E050C" w14:textId="77777777" w:rsidR="007605DF" w:rsidRPr="007605DF" w:rsidRDefault="007605DF" w:rsidP="007605D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5DF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Имущество находится на торгах для передачи помещений в аренду.</w:t>
      </w:r>
    </w:p>
    <w:p w14:paraId="65248582" w14:textId="77777777" w:rsidR="007605DF" w:rsidRPr="007605DF" w:rsidRDefault="007605DF" w:rsidP="007605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522B8A6" w14:textId="2D8C9C49" w:rsidR="007605DF" w:rsidRPr="007605DF" w:rsidRDefault="007605DF" w:rsidP="007605D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</w:pPr>
      <w:r w:rsidRPr="007605DF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лиц, кроме следующего </w:t>
      </w:r>
      <w:r w:rsidR="003F5DB5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обремене</w:t>
      </w:r>
      <w:r w:rsidR="00A17C12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ния</w:t>
      </w:r>
      <w:r w:rsidRPr="007605DF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(</w:t>
      </w:r>
      <w:r w:rsidR="003F5DB5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ограничения</w:t>
      </w:r>
      <w:r w:rsidRPr="007605DF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): о</w:t>
      </w:r>
      <w:r w:rsidRPr="007605D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бязательным условием заключения договора купли-продажи с Победителем (единственным участником) аукциона является заключение договора на размещение устройства самообслуживания.</w:t>
      </w:r>
    </w:p>
    <w:p w14:paraId="1D599343" w14:textId="77777777" w:rsidR="000538C1" w:rsidRDefault="000538C1" w:rsidP="000538C1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</w:r>
    </w:p>
    <w:p w14:paraId="107330E2" w14:textId="77777777" w:rsidR="00970C54" w:rsidRPr="006A29D9" w:rsidRDefault="00970C54" w:rsidP="00970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14:paraId="2E2702C7" w14:textId="77777777" w:rsidR="00970C54" w:rsidRPr="006A29D9" w:rsidRDefault="00970C54" w:rsidP="00970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размещенном на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hyperlink r:id="rId9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A25A5F" w14:textId="77777777" w:rsidR="00970C54" w:rsidRPr="006A29D9" w:rsidRDefault="00970C54" w:rsidP="00970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71AC54" w14:textId="77777777" w:rsidR="00970C54" w:rsidRPr="006A29D9" w:rsidRDefault="00970C54" w:rsidP="00970C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14:paraId="27ECE6BD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подтверждающим поступление задатка на счет Организатора торгов, является выписка со счета Организатора торгов.</w:t>
      </w:r>
    </w:p>
    <w:p w14:paraId="465C9A6E" w14:textId="77777777"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99D4985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21A722B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5B9AC951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14:paraId="5C29FF44" w14:textId="77777777" w:rsidR="00970C54" w:rsidRPr="006A29D9" w:rsidRDefault="00970C54" w:rsidP="00970C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14:paraId="5232C18C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14:paraId="0037FCA4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7EE3DED0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06E7DD75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0827982A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14:paraId="720541BF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14:paraId="4EB828F5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0A08207D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74D31AF2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14:paraId="61BDB750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14:paraId="462E6C93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7E082E8C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064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1AEEA753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14:paraId="5095D55F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14:paraId="1F277C86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 до 01.01.2017);</w:t>
      </w:r>
    </w:p>
    <w:p w14:paraId="48E0E072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760F3EFE" w14:textId="77777777" w:rsidR="00EA4192" w:rsidRPr="00EA4192" w:rsidRDefault="00970C54" w:rsidP="00EA4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налоговый учет</w:t>
      </w:r>
      <w:r w:rsidR="00EA4192" w:rsidRPr="00EA4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F07E59" w14:textId="77777777" w:rsidR="00970C54" w:rsidRPr="006A29D9" w:rsidRDefault="00EA4192" w:rsidP="00EA4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1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  <w:r w:rsidR="00970C54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2C01B6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D4A73BE" w14:textId="77777777" w:rsidR="00970C54" w:rsidRPr="006A29D9" w:rsidRDefault="00970C54" w:rsidP="00970C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6A29D9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ab/>
        <w:t xml:space="preserve"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</w:t>
      </w:r>
      <w:r w:rsidRPr="006A29D9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lastRenderedPageBreak/>
        <w:t>соответственно.</w:t>
      </w:r>
    </w:p>
    <w:p w14:paraId="1C470496" w14:textId="77777777" w:rsidR="00970C54" w:rsidRPr="006A29D9" w:rsidRDefault="00970C54" w:rsidP="00970C5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6B87A9AF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«Российский аукционный дом»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7838430413, КПП 783801001):</w:t>
      </w:r>
    </w:p>
    <w:p w14:paraId="4E858B72" w14:textId="77777777" w:rsidR="00970C54" w:rsidRPr="006A29D9" w:rsidRDefault="001B7B3B" w:rsidP="001B7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970C54"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74436B67" w14:textId="77777777" w:rsidR="00970C54" w:rsidRPr="006A29D9" w:rsidRDefault="001B7B3B" w:rsidP="001B7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97C4A33" w14:textId="77777777" w:rsidR="00970C54" w:rsidRPr="006A29D9" w:rsidRDefault="00970C54" w:rsidP="00970C54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«карточка лота». </w:t>
      </w:r>
    </w:p>
    <w:p w14:paraId="10376311" w14:textId="77777777" w:rsidR="00970C54" w:rsidRPr="006A29D9" w:rsidRDefault="00970C54" w:rsidP="00970C54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37E0432A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7D80BE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</w:t>
      </w:r>
      <w:r w:rsidR="005F78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36C0D4BD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1EAE16BA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17AA9CAA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0748D6FD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14:paraId="106C685A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9EC0044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5DD2F3B0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0DB8F9E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2214A5D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522E7A79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отказывает в допуске Претенденту к участию в аукционе если:</w:t>
      </w:r>
    </w:p>
    <w:p w14:paraId="5C1D4B22" w14:textId="77777777" w:rsidR="00970C54" w:rsidRPr="006A29D9" w:rsidRDefault="00B75601" w:rsidP="00B756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="00970C54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6AD83A68" w14:textId="77777777" w:rsidR="00970C54" w:rsidRPr="006A29D9" w:rsidRDefault="00B75601" w:rsidP="00B756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70C54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4458692" w14:textId="77777777" w:rsidR="00970C54" w:rsidRPr="006A29D9" w:rsidRDefault="00B75601" w:rsidP="00B7560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70C54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A4839F8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FE4E25E" w14:textId="77777777" w:rsidR="00970C54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ACD12FB" w14:textId="77777777" w:rsidR="004377AE" w:rsidRPr="004377AE" w:rsidRDefault="004377AE" w:rsidP="004377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377A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385DF110" w14:textId="77777777" w:rsidR="00970C54" w:rsidRDefault="00970C54" w:rsidP="00970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5D067" w14:textId="77777777" w:rsidR="00970C54" w:rsidRPr="006A29D9" w:rsidRDefault="00970C54" w:rsidP="00970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14:paraId="1F48ADE0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торго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E60ED" w:rsidRPr="003E60ED">
        <w:t xml:space="preserve"> </w:t>
      </w:r>
      <w:r w:rsidR="003E60ED" w:rsidRPr="00860937">
        <w:rPr>
          <w:rFonts w:ascii="Times New Roman" w:hAnsi="Times New Roman" w:cs="Times New Roman"/>
        </w:rPr>
        <w:t xml:space="preserve">на </w:t>
      </w:r>
      <w:r w:rsidR="003E60ED" w:rsidRPr="003E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609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</w:t>
      </w:r>
      <w:r w:rsidR="003E60ED" w:rsidRPr="003E60E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(</w:t>
      </w:r>
      <w:r w:rsidR="008609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</w:t>
      </w:r>
      <w:r w:rsidR="003E60ED" w:rsidRPr="003E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аукцион)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14:paraId="42433587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27695D01" w14:textId="77777777"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1021A47E" w14:textId="77777777"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20414538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0"/>
    <w:p w14:paraId="75B020EE" w14:textId="77777777"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00EC3C48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01D14657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54842337" w14:textId="77777777"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Hlk520414614"/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ru в разделе «карточка лота».</w:t>
      </w:r>
    </w:p>
    <w:bookmarkEnd w:id="1"/>
    <w:p w14:paraId="6C47CF60" w14:textId="14FE2FFA"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заключения договора купли-продажи победитель аукциона должен явиться в ПАО Сбербанк по адресу:</w:t>
      </w:r>
      <w:r w:rsidR="007605DF" w:rsidRPr="00760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Астрахань, ул. Кирова, д. 41, тел. 8-927-560-20-63 Ромазанова </w:t>
      </w:r>
      <w:proofErr w:type="spellStart"/>
      <w:r w:rsidR="007605DF" w:rsidRPr="00760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Зухра</w:t>
      </w:r>
      <w:proofErr w:type="spellEnd"/>
      <w:r w:rsidR="007605DF" w:rsidRPr="00760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605DF" w:rsidRPr="00760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Байзулаевна</w:t>
      </w:r>
      <w:proofErr w:type="spellEnd"/>
      <w:r w:rsidR="007605DF" w:rsidRPr="00760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9EB9807" w14:textId="77777777"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7E340BA5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5F1265EB" w14:textId="7FD67C2B" w:rsidR="007605DF" w:rsidRDefault="007605DF" w:rsidP="00970C54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20414710"/>
      <w:r w:rsidRPr="00760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цены продажи Объекта Покупателем (</w:t>
      </w:r>
      <w:r w:rsidR="00DE04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6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обедителем аукциона, </w:t>
      </w:r>
      <w:r w:rsidR="00DE04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05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динственным 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Объекта в соответствии с условиями, определенными договором купли-продажи, опубликованным на сайте www.lot-online.ru в разделе «карточка лота».</w:t>
      </w:r>
    </w:p>
    <w:p w14:paraId="2A1DEDAB" w14:textId="62DE44A4" w:rsidR="007605DF" w:rsidRDefault="007605DF" w:rsidP="00970C54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5DF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lastRenderedPageBreak/>
        <w:t>В течение 10 (Десяти) рабочих дней с даты оплаты цены продажи Объекта Продавец передает Объект Покупателю по акту приема-передачи</w:t>
      </w:r>
      <w:r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>.</w:t>
      </w:r>
    </w:p>
    <w:p w14:paraId="2DAFC79B" w14:textId="798E319E" w:rsidR="00970C54" w:rsidRPr="006A29D9" w:rsidRDefault="00970C54" w:rsidP="00970C54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bookmarkEnd w:id="2"/>
    <w:p w14:paraId="4B895927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14:paraId="6F2E10D2" w14:textId="77777777" w:rsidR="00970C54" w:rsidRPr="006A29D9" w:rsidRDefault="00F32729" w:rsidP="00F3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70C54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подано менее двух заявок;</w:t>
      </w:r>
    </w:p>
    <w:p w14:paraId="55483875" w14:textId="77777777" w:rsidR="00970C54" w:rsidRPr="006A29D9" w:rsidRDefault="00F32729" w:rsidP="00F3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70C54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из Участников не представил предложение по </w:t>
      </w:r>
      <w:r w:rsidR="00FA2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</w:t>
      </w:r>
      <w:r w:rsidR="00064E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70C54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цене лота.</w:t>
      </w:r>
    </w:p>
    <w:p w14:paraId="4EAAB732" w14:textId="77777777" w:rsidR="00970C54" w:rsidRPr="006A29D9" w:rsidRDefault="00970C54" w:rsidP="00970C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2D913" w14:textId="77777777" w:rsidR="00970C54" w:rsidRPr="006A29D9" w:rsidRDefault="00970C54" w:rsidP="00970C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</w:p>
    <w:p w14:paraId="4D8E748F" w14:textId="77777777" w:rsidR="00D37C78" w:rsidRPr="00062A57" w:rsidRDefault="00D37C78" w:rsidP="00970C54">
      <w:pPr>
        <w:widowControl w:val="0"/>
        <w:suppressAutoHyphens/>
        <w:spacing w:after="0" w:line="240" w:lineRule="auto"/>
        <w:ind w:right="-57"/>
        <w:jc w:val="center"/>
      </w:pPr>
    </w:p>
    <w:sectPr w:rsidR="00D37C78" w:rsidRPr="00062A57" w:rsidSect="007F2078">
      <w:headerReference w:type="default" r:id="rId13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EE363" w14:textId="77777777" w:rsidR="00CC5CD4" w:rsidRDefault="00CC5CD4" w:rsidP="00603CB3">
      <w:pPr>
        <w:spacing w:after="0" w:line="240" w:lineRule="auto"/>
      </w:pPr>
      <w:r>
        <w:separator/>
      </w:r>
    </w:p>
  </w:endnote>
  <w:endnote w:type="continuationSeparator" w:id="0">
    <w:p w14:paraId="6A4CC822" w14:textId="77777777" w:rsidR="00CC5CD4" w:rsidRDefault="00CC5CD4" w:rsidP="0060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39596" w14:textId="77777777" w:rsidR="00CC5CD4" w:rsidRDefault="00CC5CD4" w:rsidP="00603CB3">
      <w:pPr>
        <w:spacing w:after="0" w:line="240" w:lineRule="auto"/>
      </w:pPr>
      <w:r>
        <w:separator/>
      </w:r>
    </w:p>
  </w:footnote>
  <w:footnote w:type="continuationSeparator" w:id="0">
    <w:p w14:paraId="470EE768" w14:textId="77777777" w:rsidR="00CC5CD4" w:rsidRDefault="00CC5CD4" w:rsidP="0060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1B2E6" w14:textId="77777777" w:rsidR="00603CB3" w:rsidRPr="00603CB3" w:rsidRDefault="00603CB3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2A00"/>
    <w:rsid w:val="000156E1"/>
    <w:rsid w:val="00016E07"/>
    <w:rsid w:val="0002035F"/>
    <w:rsid w:val="00026BD0"/>
    <w:rsid w:val="000304A6"/>
    <w:rsid w:val="00042ADA"/>
    <w:rsid w:val="000538C1"/>
    <w:rsid w:val="00062A57"/>
    <w:rsid w:val="00064EA0"/>
    <w:rsid w:val="00072B87"/>
    <w:rsid w:val="00087D7D"/>
    <w:rsid w:val="000925C2"/>
    <w:rsid w:val="0009657C"/>
    <w:rsid w:val="000A1CCF"/>
    <w:rsid w:val="000A599F"/>
    <w:rsid w:val="000B1C0E"/>
    <w:rsid w:val="000B2C76"/>
    <w:rsid w:val="000B6EEC"/>
    <w:rsid w:val="000C2592"/>
    <w:rsid w:val="000D456E"/>
    <w:rsid w:val="000F19AA"/>
    <w:rsid w:val="0011502E"/>
    <w:rsid w:val="00120FA3"/>
    <w:rsid w:val="00131808"/>
    <w:rsid w:val="0016587A"/>
    <w:rsid w:val="00167A17"/>
    <w:rsid w:val="00184B1E"/>
    <w:rsid w:val="001A270E"/>
    <w:rsid w:val="001A5226"/>
    <w:rsid w:val="001A73DD"/>
    <w:rsid w:val="001B001B"/>
    <w:rsid w:val="001B1D88"/>
    <w:rsid w:val="001B366D"/>
    <w:rsid w:val="001B7B3B"/>
    <w:rsid w:val="001C2E30"/>
    <w:rsid w:val="001E6CE7"/>
    <w:rsid w:val="001F71DC"/>
    <w:rsid w:val="002022EA"/>
    <w:rsid w:val="00202F38"/>
    <w:rsid w:val="002214AA"/>
    <w:rsid w:val="00231A1E"/>
    <w:rsid w:val="00242987"/>
    <w:rsid w:val="0025263F"/>
    <w:rsid w:val="0026682E"/>
    <w:rsid w:val="00291080"/>
    <w:rsid w:val="002A28C7"/>
    <w:rsid w:val="002A72FE"/>
    <w:rsid w:val="002B0E09"/>
    <w:rsid w:val="002B34B2"/>
    <w:rsid w:val="002C3B00"/>
    <w:rsid w:val="002E5738"/>
    <w:rsid w:val="002E5F65"/>
    <w:rsid w:val="00310A02"/>
    <w:rsid w:val="00316971"/>
    <w:rsid w:val="00330598"/>
    <w:rsid w:val="00336733"/>
    <w:rsid w:val="00355361"/>
    <w:rsid w:val="00356ADB"/>
    <w:rsid w:val="003918EA"/>
    <w:rsid w:val="003931C0"/>
    <w:rsid w:val="003A7A20"/>
    <w:rsid w:val="003B7368"/>
    <w:rsid w:val="003C74AE"/>
    <w:rsid w:val="003D4FBC"/>
    <w:rsid w:val="003E60ED"/>
    <w:rsid w:val="003F55F3"/>
    <w:rsid w:val="003F5DB5"/>
    <w:rsid w:val="00427B6E"/>
    <w:rsid w:val="004377AE"/>
    <w:rsid w:val="00456A37"/>
    <w:rsid w:val="004620FD"/>
    <w:rsid w:val="00462116"/>
    <w:rsid w:val="00462894"/>
    <w:rsid w:val="00467C9C"/>
    <w:rsid w:val="00484FB6"/>
    <w:rsid w:val="0049589A"/>
    <w:rsid w:val="004959F8"/>
    <w:rsid w:val="004A3E29"/>
    <w:rsid w:val="004A55DE"/>
    <w:rsid w:val="004C57B1"/>
    <w:rsid w:val="005048FC"/>
    <w:rsid w:val="00516FCE"/>
    <w:rsid w:val="0052126E"/>
    <w:rsid w:val="00530D26"/>
    <w:rsid w:val="005646D0"/>
    <w:rsid w:val="00567AEC"/>
    <w:rsid w:val="00577C79"/>
    <w:rsid w:val="00582E1A"/>
    <w:rsid w:val="0059179F"/>
    <w:rsid w:val="00596F4C"/>
    <w:rsid w:val="005A29D8"/>
    <w:rsid w:val="005B47CA"/>
    <w:rsid w:val="005C725B"/>
    <w:rsid w:val="005E60F4"/>
    <w:rsid w:val="005F44DD"/>
    <w:rsid w:val="005F78AD"/>
    <w:rsid w:val="00603CB3"/>
    <w:rsid w:val="0061089D"/>
    <w:rsid w:val="006228C3"/>
    <w:rsid w:val="00637631"/>
    <w:rsid w:val="00651F30"/>
    <w:rsid w:val="006542EE"/>
    <w:rsid w:val="00667E07"/>
    <w:rsid w:val="00673B4E"/>
    <w:rsid w:val="00674F5D"/>
    <w:rsid w:val="006941F1"/>
    <w:rsid w:val="006B444D"/>
    <w:rsid w:val="006D0E46"/>
    <w:rsid w:val="006E0662"/>
    <w:rsid w:val="006E14EF"/>
    <w:rsid w:val="006E449D"/>
    <w:rsid w:val="006F6451"/>
    <w:rsid w:val="00704D80"/>
    <w:rsid w:val="00717070"/>
    <w:rsid w:val="007217F6"/>
    <w:rsid w:val="00721C0A"/>
    <w:rsid w:val="0072580C"/>
    <w:rsid w:val="007605DF"/>
    <w:rsid w:val="00764A00"/>
    <w:rsid w:val="00785BB4"/>
    <w:rsid w:val="007974B5"/>
    <w:rsid w:val="007C20C9"/>
    <w:rsid w:val="007F2078"/>
    <w:rsid w:val="00816E26"/>
    <w:rsid w:val="00833300"/>
    <w:rsid w:val="00841C21"/>
    <w:rsid w:val="00860937"/>
    <w:rsid w:val="0086778F"/>
    <w:rsid w:val="00872DF0"/>
    <w:rsid w:val="0088575B"/>
    <w:rsid w:val="008A1A82"/>
    <w:rsid w:val="008A6DBD"/>
    <w:rsid w:val="008D276B"/>
    <w:rsid w:val="0092088A"/>
    <w:rsid w:val="00920ABC"/>
    <w:rsid w:val="00942031"/>
    <w:rsid w:val="009431DF"/>
    <w:rsid w:val="00944449"/>
    <w:rsid w:val="00946A91"/>
    <w:rsid w:val="00950E23"/>
    <w:rsid w:val="009671B0"/>
    <w:rsid w:val="00970C54"/>
    <w:rsid w:val="009777D4"/>
    <w:rsid w:val="00987795"/>
    <w:rsid w:val="009A6008"/>
    <w:rsid w:val="009B2A67"/>
    <w:rsid w:val="009B3302"/>
    <w:rsid w:val="009C2CFA"/>
    <w:rsid w:val="009C491F"/>
    <w:rsid w:val="009D4797"/>
    <w:rsid w:val="009F7F99"/>
    <w:rsid w:val="00A17A75"/>
    <w:rsid w:val="00A17C12"/>
    <w:rsid w:val="00A27C77"/>
    <w:rsid w:val="00A60756"/>
    <w:rsid w:val="00A70F57"/>
    <w:rsid w:val="00A7524B"/>
    <w:rsid w:val="00AA571E"/>
    <w:rsid w:val="00AB2176"/>
    <w:rsid w:val="00AC12A3"/>
    <w:rsid w:val="00AD0B02"/>
    <w:rsid w:val="00AD0D41"/>
    <w:rsid w:val="00AE4E90"/>
    <w:rsid w:val="00AE5AFC"/>
    <w:rsid w:val="00B03394"/>
    <w:rsid w:val="00B07625"/>
    <w:rsid w:val="00B14AAA"/>
    <w:rsid w:val="00B17EB5"/>
    <w:rsid w:val="00B24B1B"/>
    <w:rsid w:val="00B26E60"/>
    <w:rsid w:val="00B40C19"/>
    <w:rsid w:val="00B47086"/>
    <w:rsid w:val="00B5287B"/>
    <w:rsid w:val="00B55588"/>
    <w:rsid w:val="00B56722"/>
    <w:rsid w:val="00B75601"/>
    <w:rsid w:val="00B9294D"/>
    <w:rsid w:val="00BA3FA4"/>
    <w:rsid w:val="00BA4064"/>
    <w:rsid w:val="00BD1FF8"/>
    <w:rsid w:val="00C10556"/>
    <w:rsid w:val="00C11177"/>
    <w:rsid w:val="00C206A8"/>
    <w:rsid w:val="00C261E2"/>
    <w:rsid w:val="00C40310"/>
    <w:rsid w:val="00C67DD9"/>
    <w:rsid w:val="00C722B1"/>
    <w:rsid w:val="00C80705"/>
    <w:rsid w:val="00C811C5"/>
    <w:rsid w:val="00C96A7C"/>
    <w:rsid w:val="00CC5CD4"/>
    <w:rsid w:val="00CC710F"/>
    <w:rsid w:val="00CD31FA"/>
    <w:rsid w:val="00CD3651"/>
    <w:rsid w:val="00CD5552"/>
    <w:rsid w:val="00CE6DCD"/>
    <w:rsid w:val="00CF2461"/>
    <w:rsid w:val="00CF412B"/>
    <w:rsid w:val="00D04CE4"/>
    <w:rsid w:val="00D06E68"/>
    <w:rsid w:val="00D210AF"/>
    <w:rsid w:val="00D32718"/>
    <w:rsid w:val="00D34F16"/>
    <w:rsid w:val="00D37C78"/>
    <w:rsid w:val="00D57188"/>
    <w:rsid w:val="00D83A58"/>
    <w:rsid w:val="00D94B9E"/>
    <w:rsid w:val="00D95E9C"/>
    <w:rsid w:val="00DC22B4"/>
    <w:rsid w:val="00DD7739"/>
    <w:rsid w:val="00DE0406"/>
    <w:rsid w:val="00DE4667"/>
    <w:rsid w:val="00E03B1D"/>
    <w:rsid w:val="00E15BE3"/>
    <w:rsid w:val="00E1613E"/>
    <w:rsid w:val="00E32CBC"/>
    <w:rsid w:val="00E605D7"/>
    <w:rsid w:val="00E665BB"/>
    <w:rsid w:val="00E857F4"/>
    <w:rsid w:val="00E907F0"/>
    <w:rsid w:val="00EA3730"/>
    <w:rsid w:val="00EA4192"/>
    <w:rsid w:val="00EB0AF7"/>
    <w:rsid w:val="00ED1DB0"/>
    <w:rsid w:val="00F072F2"/>
    <w:rsid w:val="00F12F00"/>
    <w:rsid w:val="00F20113"/>
    <w:rsid w:val="00F20DCF"/>
    <w:rsid w:val="00F22438"/>
    <w:rsid w:val="00F32729"/>
    <w:rsid w:val="00F34B7B"/>
    <w:rsid w:val="00F36E02"/>
    <w:rsid w:val="00F43AD9"/>
    <w:rsid w:val="00F464C6"/>
    <w:rsid w:val="00F51DDB"/>
    <w:rsid w:val="00F56A38"/>
    <w:rsid w:val="00F5774D"/>
    <w:rsid w:val="00F579B4"/>
    <w:rsid w:val="00F62825"/>
    <w:rsid w:val="00F6503F"/>
    <w:rsid w:val="00F82A00"/>
    <w:rsid w:val="00F949B6"/>
    <w:rsid w:val="00FA259F"/>
    <w:rsid w:val="00FA2906"/>
    <w:rsid w:val="00FA722D"/>
    <w:rsid w:val="00FD497B"/>
    <w:rsid w:val="00FD5987"/>
    <w:rsid w:val="00FD769B"/>
    <w:rsid w:val="00FD7866"/>
    <w:rsid w:val="00FE2789"/>
    <w:rsid w:val="00FE3662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211B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52126E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b-mail-dropdownitemcontent">
    <w:name w:val="b-mail-dropdown__item__content"/>
    <w:basedOn w:val="a0"/>
    <w:rsid w:val="00072B87"/>
  </w:style>
  <w:style w:type="paragraph" w:styleId="a7">
    <w:name w:val="header"/>
    <w:basedOn w:val="a"/>
    <w:link w:val="a8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CB3"/>
  </w:style>
  <w:style w:type="paragraph" w:styleId="a9">
    <w:name w:val="footer"/>
    <w:basedOn w:val="a"/>
    <w:link w:val="aa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B3"/>
  </w:style>
  <w:style w:type="character" w:styleId="ab">
    <w:name w:val="Mention"/>
    <w:basedOn w:val="a0"/>
    <w:uiPriority w:val="99"/>
    <w:semiHidden/>
    <w:unhideWhenUsed/>
    <w:rsid w:val="00E32CBC"/>
    <w:rPr>
      <w:color w:val="2B579A"/>
      <w:shd w:val="clear" w:color="auto" w:fill="E6E6E6"/>
    </w:rPr>
  </w:style>
  <w:style w:type="paragraph" w:styleId="ac">
    <w:name w:val="List Paragraph"/>
    <w:basedOn w:val="a"/>
    <w:uiPriority w:val="34"/>
    <w:qFormat/>
    <w:rsid w:val="006E449D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760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C2C48-E23A-4243-A6C4-6DC61B18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6</cp:revision>
  <cp:lastPrinted>2016-02-26T08:58:00Z</cp:lastPrinted>
  <dcterms:created xsi:type="dcterms:W3CDTF">2020-08-19T12:15:00Z</dcterms:created>
  <dcterms:modified xsi:type="dcterms:W3CDTF">2020-08-20T11:56:00Z</dcterms:modified>
</cp:coreProperties>
</file>