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6A" w:rsidRPr="000C424E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0C424E">
        <w:rPr>
          <w:rFonts w:ascii="Times New Roman" w:eastAsia="Calibri" w:hAnsi="Times New Roman" w:cs="Times New Roman"/>
          <w:i/>
          <w:sz w:val="24"/>
          <w:szCs w:val="24"/>
        </w:rPr>
        <w:t xml:space="preserve">Приложение </w:t>
      </w:r>
      <w:r w:rsidR="00FB03EB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:rsidTr="00CC7A39">
        <w:tc>
          <w:tcPr>
            <w:tcW w:w="5139" w:type="dxa"/>
          </w:tcPr>
          <w:p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:rsidR="00CC7A39" w:rsidRDefault="00CC7A39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201_ г.</w:t>
            </w:r>
          </w:p>
        </w:tc>
      </w:tr>
    </w:tbl>
    <w:p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ПУНКТ:</w:t>
      </w:r>
    </w:p>
    <w:p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1.3. Покупатель 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2.1.2. Одновременно с передачей Имущества передать Покупателю все документы, необходимые для дальнейшей эксплуатации Имущества.</w:t>
      </w:r>
    </w:p>
    <w:p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 от Продавца по Акту приема-передачи.</w:t>
      </w:r>
    </w:p>
    <w:p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 xml:space="preserve">, составляет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="00713A80">
        <w:rPr>
          <w:rFonts w:ascii="Times New Roman" w:hAnsi="Times New Roman" w:cs="Times New Roman"/>
          <w:sz w:val="24"/>
          <w:szCs w:val="24"/>
        </w:rPr>
        <w:t>,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713A80" w:rsidRPr="00713A80">
        <w:rPr>
          <w:rFonts w:ascii="Times New Roman" w:hAnsi="Times New Roman" w:cs="Times New Roman"/>
          <w:sz w:val="24"/>
          <w:szCs w:val="24"/>
        </w:rPr>
        <w:t>выплаченная Покупателем на счет АО «РАД» (Организатора торгов) в качестве задатка для участия в торгах</w:t>
      </w:r>
      <w:r w:rsidR="00713A80">
        <w:rPr>
          <w:rFonts w:ascii="Times New Roman" w:hAnsi="Times New Roman" w:cs="Times New Roman"/>
          <w:sz w:val="24"/>
          <w:szCs w:val="24"/>
        </w:rPr>
        <w:t>,</w:t>
      </w:r>
      <w:r w:rsidR="00713A80" w:rsidRPr="00713A80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</w:p>
    <w:p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 в течение 5 (Пяти) рабочих дней с даты подписания Договора.</w:t>
      </w:r>
    </w:p>
    <w:p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лицу.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В случае не поступления от Покупателя денежных средств в 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4.1. Продавец обязуется передать Имущество Покупателю в течение 5-и банковских дней с момента поступления денежных средств на расчетный счет Продавца. О точной дате, месте и времени передачи Имущества Продавец уведомляет Покупателя по телефону и по электронной почте, указанной Покупателем в разделе 9 настоящего Договора.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4.2. Покупатель уведомлен о том, что Имущество ранее было в эксплуатации и согласен принять его в собственность в состоянии «как есть». 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 Покупатель обязан принять Имущество по Акту приема-передачи (Приложение №2 к настоящему Договору), который является неотъемлемой частью настоящего Договора. Не является недостатком качества и основанием для предъявления претензий к Продавцу дефекты (в т.ч. скрытые)/некомплектность, возникшие в результате эксплуатации Имущества.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хранения. </w:t>
      </w:r>
    </w:p>
    <w:p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</w:t>
      </w:r>
      <w:r w:rsidRPr="00986ACB">
        <w:rPr>
          <w:rFonts w:ascii="Times New Roman" w:eastAsia="Calibri" w:hAnsi="Times New Roman" w:cs="Times New Roman"/>
          <w:sz w:val="24"/>
          <w:szCs w:val="24"/>
        </w:rPr>
        <w:lastRenderedPageBreak/>
        <w:t>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 дней с даты перехода права собственности (п. 4.3. настоящего Договора).</w:t>
      </w:r>
    </w:p>
    <w:p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4.6:</w:t>
      </w:r>
    </w:p>
    <w:p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4.6. Покупатель обязуется в установленном порядке обратиться в органы ГИБДД МВД/органы Гостехнадзора для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Гостехнадзора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:rsidR="00986ACB" w:rsidRPr="00A92D1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4.7.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5.2.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7.2. В случае невозможности разрешения разногласий путем переговоров спор подлежит рассмотрению в уста</w:t>
      </w:r>
      <w:r w:rsidR="007F5FA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новленном законодательством РФ </w:t>
      </w: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порядке.</w:t>
      </w:r>
    </w:p>
    <w:p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8.4. Оплата Имущества производится по реквизитам, указанным в п. 9 Договора (Адреса и платежные реквизиты Сторон).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8.6.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:rsidTr="005731C0">
        <w:trPr>
          <w:trHeight w:val="3982"/>
        </w:trPr>
        <w:tc>
          <w:tcPr>
            <w:tcW w:w="4928" w:type="dxa"/>
          </w:tcPr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:rsidR="00D4776A" w:rsidRPr="00A92D14" w:rsidRDefault="00D4776A" w:rsidP="00D4776A">
            <w:pPr>
              <w:tabs>
                <w:tab w:val="left" w:pos="4003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  <w:bookmarkStart w:id="0" w:name="_GoBack"/>
            <w:bookmarkEnd w:id="0"/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:rsidTr="005731C0">
        <w:trPr>
          <w:trHeight w:val="978"/>
        </w:trPr>
        <w:tc>
          <w:tcPr>
            <w:tcW w:w="4928" w:type="dxa"/>
          </w:tcPr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201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470"/>
        <w:gridCol w:w="4809"/>
      </w:tblGrid>
      <w:tr w:rsidR="00D4776A" w:rsidRPr="00E07107" w:rsidTr="00035B4F">
        <w:trPr>
          <w:trHeight w:val="1496"/>
        </w:trPr>
        <w:tc>
          <w:tcPr>
            <w:tcW w:w="5637" w:type="dxa"/>
          </w:tcPr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201_г.</w:t>
      </w:r>
    </w:p>
    <w:p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:rsidTr="00CC7A39">
        <w:tc>
          <w:tcPr>
            <w:tcW w:w="5139" w:type="dxa"/>
          </w:tcPr>
          <w:p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:rsidR="00CC7A39" w:rsidRDefault="00CC7A39" w:rsidP="00E07107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 , с одной стороны и</w:t>
      </w:r>
    </w:p>
    <w:p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201_г. Продавец передал, а Покупатель принял следующее Имущество:</w:t>
      </w:r>
    </w:p>
    <w:p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следующие документы на Имущество:</w:t>
      </w:r>
    </w:p>
    <w:p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Претензий к Продавцу по качеству, техническому состоянию и комплектности Имущества Покупатель не имеет.</w:t>
      </w:r>
    </w:p>
    <w:p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D4776A" w:rsidRPr="00A92D14" w:rsidTr="00E21589">
        <w:tc>
          <w:tcPr>
            <w:tcW w:w="5353" w:type="dxa"/>
          </w:tcPr>
          <w:p w:rsidR="00D4776A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  <w:p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:rsidR="00D4776A" w:rsidRPr="00E21589" w:rsidRDefault="00D4776A" w:rsidP="00D4776A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  <w:p w:rsidR="00E21589" w:rsidRPr="00E21589" w:rsidRDefault="00E21589" w:rsidP="00D4776A">
            <w:pPr>
              <w:ind w:right="-1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:rsidR="00E21589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:rsidR="00D4776A" w:rsidRPr="00E21589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  <w:p w:rsidR="00D4776A" w:rsidRPr="00E21589" w:rsidRDefault="00D4776A" w:rsidP="00E21589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E21589" w:rsidRPr="00A92D14" w:rsidTr="00E21589">
        <w:tc>
          <w:tcPr>
            <w:tcW w:w="5353" w:type="dxa"/>
          </w:tcPr>
          <w:p w:rsid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  <w:b/>
              </w:rPr>
              <w:t>ФОРМА СОГЛАСОВАНА:</w:t>
            </w:r>
          </w:p>
          <w:p w:rsidR="00E21589" w:rsidRPr="00E21589" w:rsidRDefault="00E21589" w:rsidP="00E21589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20" w:type="dxa"/>
          </w:tcPr>
          <w:p w:rsidR="00E21589" w:rsidRPr="00E21589" w:rsidRDefault="00E21589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4776A" w:rsidRPr="00A92D14" w:rsidTr="00E21589">
        <w:trPr>
          <w:trHeight w:val="1472"/>
        </w:trPr>
        <w:tc>
          <w:tcPr>
            <w:tcW w:w="5353" w:type="dxa"/>
          </w:tcPr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1589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 w:rsidR="00E215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07107" w:rsidRPr="00E07107" w:rsidTr="00035B4F">
        <w:tc>
          <w:tcPr>
            <w:tcW w:w="5139" w:type="dxa"/>
          </w:tcPr>
          <w:p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:rsidR="00E07107" w:rsidRPr="00E07107" w:rsidRDefault="00E07107" w:rsidP="007F5FA4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201__г.</w:t>
            </w:r>
          </w:p>
        </w:tc>
      </w:tr>
    </w:tbl>
    <w:p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201__г.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следующие документы на Имущество:</w:t>
      </w:r>
    </w:p>
    <w:p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Претензий к Продавцу по качеству, техническому состоянию и комплектности Имущества Покупатель не имеет.</w:t>
      </w:r>
    </w:p>
    <w:p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:rsidTr="00E21589">
        <w:tc>
          <w:tcPr>
            <w:tcW w:w="5103" w:type="dxa"/>
          </w:tcPr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:rsidR="00C400B4" w:rsidRDefault="00C400B4" w:rsidP="00D4776A">
      <w:pPr>
        <w:ind w:right="-1"/>
      </w:pPr>
    </w:p>
    <w:sectPr w:rsidR="00C400B4" w:rsidSect="00E07107">
      <w:footerReference w:type="default" r:id="rId15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11" w:rsidRDefault="00704D11" w:rsidP="00D4776A">
      <w:pPr>
        <w:spacing w:after="0" w:line="240" w:lineRule="auto"/>
      </w:pPr>
      <w:r>
        <w:separator/>
      </w:r>
    </w:p>
  </w:endnote>
  <w:endnote w:type="continuationSeparator" w:id="0">
    <w:p w:rsidR="00704D11" w:rsidRDefault="00704D11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C6" w:rsidRDefault="00AB3FC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885908"/>
      <w:docPartObj>
        <w:docPartGallery w:val="Page Numbers (Bottom of Page)"/>
        <w:docPartUnique/>
      </w:docPartObj>
    </w:sdtPr>
    <w:sdtEndPr/>
    <w:sdtContent>
      <w:p w:rsidR="00CC7A39" w:rsidRDefault="00CC7A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A80">
          <w:rPr>
            <w:noProof/>
          </w:rPr>
          <w:t>4</w:t>
        </w:r>
        <w:r>
          <w:fldChar w:fldCharType="end"/>
        </w:r>
      </w:p>
    </w:sdtContent>
  </w:sdt>
  <w:p w:rsidR="00CC7A39" w:rsidRDefault="00CC7A3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C6" w:rsidRDefault="00AB3FC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644061"/>
      <w:docPartObj>
        <w:docPartGallery w:val="Page Numbers (Bottom of Page)"/>
        <w:docPartUnique/>
      </w:docPartObj>
    </w:sdtPr>
    <w:sdtEndPr/>
    <w:sdtContent>
      <w:p w:rsidR="00833172" w:rsidRDefault="00833172">
        <w:pPr>
          <w:pStyle w:val="a9"/>
          <w:jc w:val="right"/>
        </w:pPr>
      </w:p>
      <w:p w:rsidR="00833172" w:rsidRDefault="00704D11" w:rsidP="00833172">
        <w:pPr>
          <w:pStyle w:val="a9"/>
          <w:jc w:val="center"/>
        </w:pPr>
      </w:p>
    </w:sdtContent>
  </w:sdt>
  <w:p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11" w:rsidRDefault="00704D11" w:rsidP="00D4776A">
      <w:pPr>
        <w:spacing w:after="0" w:line="240" w:lineRule="auto"/>
      </w:pPr>
      <w:r>
        <w:separator/>
      </w:r>
    </w:p>
  </w:footnote>
  <w:footnote w:type="continuationSeparator" w:id="0">
    <w:p w:rsidR="00704D11" w:rsidRDefault="00704D11" w:rsidP="00D4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C6" w:rsidRDefault="00AB3F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C6" w:rsidRDefault="00AB3F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C6" w:rsidRDefault="00AB3F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27"/>
    <w:rsid w:val="001672FB"/>
    <w:rsid w:val="00504B71"/>
    <w:rsid w:val="005652AA"/>
    <w:rsid w:val="005731C0"/>
    <w:rsid w:val="006F3A16"/>
    <w:rsid w:val="00704D11"/>
    <w:rsid w:val="00713A80"/>
    <w:rsid w:val="007F5FA4"/>
    <w:rsid w:val="00833172"/>
    <w:rsid w:val="00840848"/>
    <w:rsid w:val="008A0EA9"/>
    <w:rsid w:val="008D5D27"/>
    <w:rsid w:val="00986ACB"/>
    <w:rsid w:val="00AB3FC6"/>
    <w:rsid w:val="00C400B4"/>
    <w:rsid w:val="00C92FCB"/>
    <w:rsid w:val="00CC7A39"/>
    <w:rsid w:val="00D4776A"/>
    <w:rsid w:val="00D73A08"/>
    <w:rsid w:val="00E07107"/>
    <w:rsid w:val="00E2158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86A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86AC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F47B-4F23-4F2D-B01F-E7D084B4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Лекомцева Полина Юрьевна</cp:lastModifiedBy>
  <cp:revision>13</cp:revision>
  <dcterms:created xsi:type="dcterms:W3CDTF">2019-01-16T12:58:00Z</dcterms:created>
  <dcterms:modified xsi:type="dcterms:W3CDTF">2019-07-18T11:30:00Z</dcterms:modified>
</cp:coreProperties>
</file>