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1EF7A" w14:textId="77777777" w:rsidR="00082154" w:rsidRDefault="00082154" w:rsidP="00736139">
      <w:pPr>
        <w:jc w:val="both"/>
      </w:pPr>
    </w:p>
    <w:p w14:paraId="141CF610" w14:textId="1859F013" w:rsidR="00360520" w:rsidRDefault="00141D03" w:rsidP="00736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D03">
        <w:rPr>
          <w:rFonts w:ascii="Times New Roman" w:hAnsi="Times New Roman" w:cs="Times New Roman"/>
          <w:b/>
          <w:sz w:val="24"/>
          <w:szCs w:val="24"/>
        </w:rPr>
        <w:t xml:space="preserve">Организатор торгов - Акционерное общество «Российский аукционный дом», сообщает о переносе даты проведения электронного аукциона, открытого по составу участников и открытого по форме подачи предложений по цене, с применением метода повышения начальной цены («английский»), </w:t>
      </w:r>
      <w:r w:rsidR="00A92FFC" w:rsidRPr="00A92FFC">
        <w:rPr>
          <w:rFonts w:ascii="Times New Roman" w:hAnsi="Times New Roman" w:cs="Times New Roman"/>
          <w:b/>
          <w:sz w:val="24"/>
          <w:szCs w:val="24"/>
        </w:rPr>
        <w:t xml:space="preserve">по продаже единым лотом объектов недвижимости </w:t>
      </w:r>
      <w:r w:rsidR="00315EC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A92FFC" w:rsidRPr="00A92FFC">
        <w:rPr>
          <w:rFonts w:ascii="Times New Roman" w:hAnsi="Times New Roman" w:cs="Times New Roman"/>
          <w:b/>
          <w:sz w:val="24"/>
          <w:szCs w:val="24"/>
        </w:rPr>
        <w:t>Лот</w:t>
      </w:r>
      <w:r w:rsidR="00315ECD">
        <w:rPr>
          <w:rFonts w:ascii="Times New Roman" w:hAnsi="Times New Roman" w:cs="Times New Roman"/>
          <w:b/>
          <w:sz w:val="24"/>
          <w:szCs w:val="24"/>
        </w:rPr>
        <w:t>у</w:t>
      </w:r>
      <w:r w:rsidR="00A92FFC" w:rsidRPr="00A92FFC">
        <w:rPr>
          <w:rFonts w:ascii="Times New Roman" w:hAnsi="Times New Roman" w:cs="Times New Roman"/>
          <w:b/>
          <w:sz w:val="24"/>
          <w:szCs w:val="24"/>
        </w:rPr>
        <w:t xml:space="preserve"> №1 (</w:t>
      </w:r>
      <w:r w:rsidR="00726EF5" w:rsidRPr="00726EF5">
        <w:rPr>
          <w:rFonts w:ascii="Times New Roman" w:hAnsi="Times New Roman" w:cs="Times New Roman"/>
          <w:b/>
          <w:sz w:val="24"/>
          <w:szCs w:val="24"/>
        </w:rPr>
        <w:t>РАД-233039</w:t>
      </w:r>
      <w:r w:rsidR="00A92FFC" w:rsidRPr="00A92FFC">
        <w:rPr>
          <w:rFonts w:ascii="Times New Roman" w:hAnsi="Times New Roman" w:cs="Times New Roman"/>
          <w:b/>
          <w:sz w:val="24"/>
          <w:szCs w:val="24"/>
        </w:rPr>
        <w:t>)</w:t>
      </w:r>
      <w:r w:rsidR="00A92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1D03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0F6A9F">
        <w:rPr>
          <w:rFonts w:ascii="Times New Roman" w:hAnsi="Times New Roman" w:cs="Times New Roman"/>
          <w:b/>
          <w:sz w:val="24"/>
          <w:szCs w:val="24"/>
        </w:rPr>
        <w:t>03</w:t>
      </w:r>
      <w:r w:rsidRPr="00141D03">
        <w:rPr>
          <w:rFonts w:ascii="Times New Roman" w:hAnsi="Times New Roman" w:cs="Times New Roman"/>
          <w:b/>
          <w:sz w:val="24"/>
          <w:szCs w:val="24"/>
        </w:rPr>
        <w:t>.</w:t>
      </w:r>
      <w:r w:rsidR="002F471C">
        <w:rPr>
          <w:rFonts w:ascii="Times New Roman" w:hAnsi="Times New Roman" w:cs="Times New Roman"/>
          <w:b/>
          <w:sz w:val="24"/>
          <w:szCs w:val="24"/>
        </w:rPr>
        <w:t>1</w:t>
      </w:r>
      <w:r w:rsidR="000F6A9F">
        <w:rPr>
          <w:rFonts w:ascii="Times New Roman" w:hAnsi="Times New Roman" w:cs="Times New Roman"/>
          <w:b/>
          <w:sz w:val="24"/>
          <w:szCs w:val="24"/>
        </w:rPr>
        <w:t>1</w:t>
      </w:r>
      <w:r w:rsidRPr="00141D03">
        <w:rPr>
          <w:rFonts w:ascii="Times New Roman" w:hAnsi="Times New Roman" w:cs="Times New Roman"/>
          <w:b/>
          <w:sz w:val="24"/>
          <w:szCs w:val="24"/>
        </w:rPr>
        <w:t xml:space="preserve">.2020 с 10.00 (мск) на </w:t>
      </w:r>
      <w:r w:rsidR="000F6A9F">
        <w:rPr>
          <w:rFonts w:ascii="Times New Roman" w:hAnsi="Times New Roman" w:cs="Times New Roman"/>
          <w:b/>
          <w:sz w:val="24"/>
          <w:szCs w:val="24"/>
        </w:rPr>
        <w:t>17</w:t>
      </w:r>
      <w:r w:rsidRPr="00141D03">
        <w:rPr>
          <w:rFonts w:ascii="Times New Roman" w:hAnsi="Times New Roman" w:cs="Times New Roman"/>
          <w:b/>
          <w:sz w:val="24"/>
          <w:szCs w:val="24"/>
        </w:rPr>
        <w:t>.</w:t>
      </w:r>
      <w:r w:rsidR="00726EF5">
        <w:rPr>
          <w:rFonts w:ascii="Times New Roman" w:hAnsi="Times New Roman" w:cs="Times New Roman"/>
          <w:b/>
          <w:sz w:val="24"/>
          <w:szCs w:val="24"/>
        </w:rPr>
        <w:t>1</w:t>
      </w:r>
      <w:r w:rsidR="002F471C">
        <w:rPr>
          <w:rFonts w:ascii="Times New Roman" w:hAnsi="Times New Roman" w:cs="Times New Roman"/>
          <w:b/>
          <w:sz w:val="24"/>
          <w:szCs w:val="24"/>
        </w:rPr>
        <w:t>1</w:t>
      </w:r>
      <w:r w:rsidRPr="00141D03">
        <w:rPr>
          <w:rFonts w:ascii="Times New Roman" w:hAnsi="Times New Roman" w:cs="Times New Roman"/>
          <w:b/>
          <w:sz w:val="24"/>
          <w:szCs w:val="24"/>
        </w:rPr>
        <w:t>.2020 на 10.00 (мск):</w:t>
      </w:r>
    </w:p>
    <w:p w14:paraId="36187604" w14:textId="77777777" w:rsidR="00A77930" w:rsidRDefault="00A77930" w:rsidP="00736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AB1819" w14:textId="77777777" w:rsidR="00726EF5" w:rsidRPr="00726EF5" w:rsidRDefault="00726EF5" w:rsidP="00726EF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726EF5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  <w:t>Лот №1:</w:t>
      </w:r>
    </w:p>
    <w:p w14:paraId="50C84E13" w14:textId="77777777" w:rsidR="00726EF5" w:rsidRPr="00726EF5" w:rsidRDefault="00726EF5" w:rsidP="00726EF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26EF5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Объект 1: </w:t>
      </w:r>
      <w:r w:rsidRPr="00726EF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Нежилое здание (Служебное здание), общая площадь 296,0 кв.м, расположенное по адресу: Пензенская область, Бековский район, пгт. Беково, ул. Советская, д. 32В, с кадастровым номером 58:03:0305030:79;</w:t>
      </w:r>
    </w:p>
    <w:p w14:paraId="2F680452" w14:textId="77777777" w:rsidR="00726EF5" w:rsidRPr="00726EF5" w:rsidRDefault="00726EF5" w:rsidP="00726EF5">
      <w:pPr>
        <w:widowControl w:val="0"/>
        <w:tabs>
          <w:tab w:val="left" w:pos="156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726EF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Объект 2: Земельный участок, категория земель: земли населенных пунктов, разрешенное использование: для размещения существующего нежилого здания (служебное здание) АК Сберегательного банка РФ, общая площадь 1 446 кв.м., расположенный по адресу: Пензенская область, Бековский район, пгт. Беково, ул. Советская, д. 32В, кадастровый номер 58:03:0305030:19</w:t>
      </w:r>
      <w:r w:rsidRPr="00726EF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.</w:t>
      </w:r>
    </w:p>
    <w:p w14:paraId="447A9A53" w14:textId="77777777" w:rsidR="00726EF5" w:rsidRPr="00726EF5" w:rsidRDefault="00726EF5" w:rsidP="00726EF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2E7F4881" w14:textId="77777777" w:rsidR="00726EF5" w:rsidRPr="00726EF5" w:rsidRDefault="00726EF5" w:rsidP="00726EF5">
      <w:pPr>
        <w:widowControl w:val="0"/>
        <w:suppressAutoHyphens/>
        <w:spacing w:after="0" w:line="240" w:lineRule="auto"/>
        <w:ind w:hanging="12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726EF5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hi-IN" w:bidi="hi-IN"/>
        </w:rPr>
        <w:t>Начальная цена Лота №1 – 2 640 000 руб., с учетом НДС 20%, в том числе:</w:t>
      </w:r>
    </w:p>
    <w:p w14:paraId="640D5B59" w14:textId="77777777" w:rsidR="00726EF5" w:rsidRPr="00726EF5" w:rsidRDefault="00726EF5" w:rsidP="00726EF5">
      <w:pPr>
        <w:widowControl w:val="0"/>
        <w:suppressAutoHyphens/>
        <w:spacing w:after="0" w:line="240" w:lineRule="auto"/>
        <w:ind w:hanging="12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726EF5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hi-IN" w:bidi="hi-IN"/>
        </w:rPr>
        <w:t>Начальная цена Объекта 1 – 2 208 000 руб., включая НДС 20%.</w:t>
      </w:r>
    </w:p>
    <w:p w14:paraId="6F76410B" w14:textId="77777777" w:rsidR="00726EF5" w:rsidRPr="00726EF5" w:rsidRDefault="00726EF5" w:rsidP="00726EF5">
      <w:pPr>
        <w:widowControl w:val="0"/>
        <w:suppressAutoHyphens/>
        <w:spacing w:after="0" w:line="240" w:lineRule="auto"/>
        <w:ind w:hanging="12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726EF5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hi-IN" w:bidi="hi-IN"/>
        </w:rPr>
        <w:t>Начальная цена Объекта 2 – 432 000 руб., НДС не облагается</w:t>
      </w:r>
      <w:r w:rsidRPr="00726EF5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.</w:t>
      </w:r>
    </w:p>
    <w:p w14:paraId="26AA296D" w14:textId="77777777" w:rsidR="00726EF5" w:rsidRPr="00726EF5" w:rsidRDefault="00726EF5" w:rsidP="00726EF5">
      <w:pPr>
        <w:widowControl w:val="0"/>
        <w:suppressAutoHyphens/>
        <w:spacing w:after="0" w:line="240" w:lineRule="auto"/>
        <w:ind w:firstLine="12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726EF5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hi-IN" w:bidi="hi-IN"/>
        </w:rPr>
        <w:t>Сумма задатка – 264 000 руб.</w:t>
      </w:r>
    </w:p>
    <w:p w14:paraId="6903F9C3" w14:textId="77777777" w:rsidR="00726EF5" w:rsidRPr="00726EF5" w:rsidRDefault="00726EF5" w:rsidP="00726EF5">
      <w:pPr>
        <w:tabs>
          <w:tab w:val="left" w:pos="426"/>
        </w:tabs>
        <w:spacing w:after="0" w:line="240" w:lineRule="auto"/>
        <w:ind w:right="-5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6EF5">
        <w:rPr>
          <w:rFonts w:ascii="Times New Roman" w:eastAsia="Calibri" w:hAnsi="Times New Roman" w:cs="Times New Roman"/>
          <w:b/>
          <w:bCs/>
          <w:sz w:val="24"/>
          <w:szCs w:val="24"/>
        </w:rPr>
        <w:t>Шаг аукциона – 132 000 руб.</w:t>
      </w:r>
    </w:p>
    <w:p w14:paraId="58918C66" w14:textId="77777777" w:rsidR="00726EF5" w:rsidRPr="00726EF5" w:rsidRDefault="00726EF5" w:rsidP="00726EF5">
      <w:pPr>
        <w:widowControl w:val="0"/>
        <w:tabs>
          <w:tab w:val="left" w:pos="426"/>
        </w:tabs>
        <w:suppressAutoHyphens/>
        <w:spacing w:after="0" w:line="240" w:lineRule="auto"/>
        <w:ind w:right="-57"/>
        <w:contextualSpacing/>
        <w:rPr>
          <w:rFonts w:ascii="Times New Roman" w:eastAsia="Calibri" w:hAnsi="Times New Roman" w:cs="Times New Roman"/>
          <w:b/>
          <w:bCs/>
          <w:color w:val="000000"/>
          <w:kern w:val="1"/>
          <w:sz w:val="10"/>
          <w:szCs w:val="10"/>
          <w:lang w:eastAsia="hi-IN" w:bidi="hi-IN"/>
        </w:rPr>
      </w:pPr>
    </w:p>
    <w:p w14:paraId="62C407BC" w14:textId="77777777" w:rsidR="00726EF5" w:rsidRPr="00726EF5" w:rsidRDefault="00726EF5" w:rsidP="00726EF5">
      <w:pPr>
        <w:widowControl w:val="0"/>
        <w:tabs>
          <w:tab w:val="left" w:pos="426"/>
        </w:tabs>
        <w:suppressAutoHyphens/>
        <w:spacing w:after="0" w:line="240" w:lineRule="auto"/>
        <w:ind w:right="-57"/>
        <w:contextualSpacing/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726EF5"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Имущество находится на торгах для передачи помещений в аренду.</w:t>
      </w:r>
    </w:p>
    <w:p w14:paraId="1569999B" w14:textId="77777777" w:rsidR="00726EF5" w:rsidRPr="00726EF5" w:rsidRDefault="00726EF5" w:rsidP="00726EF5">
      <w:pPr>
        <w:tabs>
          <w:tab w:val="left" w:pos="426"/>
        </w:tabs>
        <w:spacing w:after="0" w:line="240" w:lineRule="auto"/>
        <w:ind w:left="284" w:right="-5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0F368EC7" w14:textId="77777777" w:rsidR="00726EF5" w:rsidRPr="00726EF5" w:rsidRDefault="00726EF5" w:rsidP="00726EF5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26EF5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Продавец гарантирует, что Объекты никому не проданы, не являются предметом судебного разбирательства, не находятся под арестом (запрещением), не обременены иными правами третьих лиц,</w:t>
      </w:r>
      <w:r w:rsidRPr="00726EF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кроме следующих обременений (ограничений): </w:t>
      </w:r>
    </w:p>
    <w:p w14:paraId="3B101600" w14:textId="77777777" w:rsidR="00726EF5" w:rsidRPr="00726EF5" w:rsidRDefault="00726EF5" w:rsidP="00726EF5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26EF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1. Договор долгосрочной аренды нежилых помещений №1 от 29.08.2018г., заключенный с Бакановой Н.Я., площадь 44,2 кв.м, арендная плата  10 342,80 руб. в месяц, в т.ч. НДС 20%, срок действия - с 29.08.2018г. до 29.08.2028г.</w:t>
      </w:r>
    </w:p>
    <w:p w14:paraId="7328D032" w14:textId="77777777" w:rsidR="00726EF5" w:rsidRPr="00726EF5" w:rsidRDefault="00726EF5" w:rsidP="00726EF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726EF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2. </w:t>
      </w:r>
      <w:bookmarkStart w:id="0" w:name="_Hlk41579989"/>
      <w:r w:rsidRPr="00726EF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</w:t>
      </w:r>
      <w:r w:rsidRPr="00726EF5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бязательным условием заключения договора купли-продажи является заключение с Победителем (единственным участником) аукциона Предварительного договора долгосрочной аренды и Основного договора долгосрочной аренды нежилых помещений, общей площадью не более 96 кв.м на 1 этаже Объекта 1 для размещения дополнительного офиса № 8624/0164 по адресу: Пензенская область, Бековский район, рп. Беково, ул. Советская, 32В. Арендная ставка обратной аренды составляет 207 руб., в том числе НДС 20%, в месяц без учета коммунальных услуг, срок аренды 10 лет</w:t>
      </w:r>
      <w:bookmarkEnd w:id="0"/>
      <w:r w:rsidRPr="00726EF5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.</w:t>
      </w:r>
    </w:p>
    <w:p w14:paraId="349A8ED6" w14:textId="77777777" w:rsidR="00726EF5" w:rsidRDefault="00726EF5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99EA3D" w14:textId="516A9933" w:rsidR="00141D03" w:rsidRPr="002F35E3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будет проводиться </w:t>
      </w:r>
      <w:r w:rsidR="000F6A9F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2F471C">
        <w:rPr>
          <w:rFonts w:ascii="Times New Roman" w:hAnsi="Times New Roman" w:cs="Times New Roman"/>
          <w:b/>
          <w:bCs/>
          <w:sz w:val="24"/>
          <w:szCs w:val="24"/>
        </w:rPr>
        <w:t xml:space="preserve"> ноя</w:t>
      </w:r>
      <w:r w:rsidR="009C10B1">
        <w:rPr>
          <w:rFonts w:ascii="Times New Roman" w:hAnsi="Times New Roman" w:cs="Times New Roman"/>
          <w:b/>
          <w:bCs/>
          <w:sz w:val="24"/>
          <w:szCs w:val="24"/>
        </w:rPr>
        <w:t>бря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 года с 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:00</w:t>
      </w:r>
    </w:p>
    <w:p w14:paraId="7FBC11FA" w14:textId="77777777" w:rsidR="00141D03" w:rsidRPr="002F35E3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на электронной торговой площадке АО «Российский аукционный дом»</w:t>
      </w:r>
    </w:p>
    <w:p w14:paraId="6D0AB2A2" w14:textId="77777777" w:rsidR="00141D03" w:rsidRPr="002F35E3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по адресу www.lot-online.ru. </w:t>
      </w:r>
    </w:p>
    <w:p w14:paraId="4E73D2C8" w14:textId="77777777" w:rsidR="00141D03" w:rsidRPr="002F35E3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>Организатор торгов – АО «Российский аукционный дом».</w:t>
      </w:r>
    </w:p>
    <w:p w14:paraId="05903EFE" w14:textId="5F6C46E7" w:rsidR="00726EF5" w:rsidRDefault="00726EF5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EF5">
        <w:rPr>
          <w:rFonts w:ascii="Times New Roman" w:hAnsi="Times New Roman" w:cs="Times New Roman"/>
          <w:b/>
          <w:bCs/>
          <w:sz w:val="24"/>
          <w:szCs w:val="24"/>
        </w:rPr>
        <w:t xml:space="preserve">Срок окончания приема заявок продлен по </w:t>
      </w:r>
      <w:r w:rsidR="000F6A9F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2F471C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F471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26EF5">
        <w:rPr>
          <w:rFonts w:ascii="Times New Roman" w:hAnsi="Times New Roman" w:cs="Times New Roman"/>
          <w:b/>
          <w:bCs/>
          <w:sz w:val="24"/>
          <w:szCs w:val="24"/>
        </w:rPr>
        <w:t>.2020 до 15:00 (мск).</w:t>
      </w:r>
    </w:p>
    <w:p w14:paraId="2029EAE9" w14:textId="046AB1F7" w:rsidR="00141D03" w:rsidRPr="002F35E3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Задаток должен поступить на счет Организатора торгов не позднее </w:t>
      </w:r>
      <w:r w:rsidR="000F6A9F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2F471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26EF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F6A9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325B8DA" w14:textId="216879E3" w:rsidR="00141D03" w:rsidRPr="002F35E3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5E3">
        <w:rPr>
          <w:rFonts w:ascii="Times New Roman" w:hAnsi="Times New Roman" w:cs="Times New Roman"/>
          <w:b/>
          <w:bCs/>
          <w:sz w:val="24"/>
          <w:szCs w:val="24"/>
        </w:rPr>
        <w:t xml:space="preserve">Допуск претендентов к электронному аукциону осуществляется </w:t>
      </w:r>
      <w:r w:rsidR="000F6A9F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F471C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F35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9312C41" w14:textId="77777777" w:rsidR="00141D03" w:rsidRPr="002A0B80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 (Указанное в настоящем информационном сообщении время – Московское)</w:t>
      </w:r>
    </w:p>
    <w:p w14:paraId="4E7BA822" w14:textId="77777777" w:rsidR="00141D03" w:rsidRPr="002A0B80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 xml:space="preserve">(При исчислении сроков, указанных в настоящем информационном сообщении принимается время сервера </w:t>
      </w:r>
    </w:p>
    <w:p w14:paraId="78EE0E1E" w14:textId="77777777" w:rsidR="00141D03" w:rsidRPr="002A0B80" w:rsidRDefault="00141D03" w:rsidP="00141D03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0B80">
        <w:rPr>
          <w:rFonts w:ascii="Times New Roman" w:hAnsi="Times New Roman" w:cs="Times New Roman"/>
          <w:bCs/>
          <w:sz w:val="20"/>
          <w:szCs w:val="20"/>
        </w:rPr>
        <w:t>электронной торговой площадки)</w:t>
      </w:r>
    </w:p>
    <w:p w14:paraId="5FA09912" w14:textId="77777777" w:rsidR="00F666D6" w:rsidRPr="006029E4" w:rsidRDefault="00F666D6" w:rsidP="00141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666D6" w:rsidRPr="006029E4" w:rsidSect="009B3E66">
      <w:pgSz w:w="11906" w:h="16838"/>
      <w:pgMar w:top="142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E242E"/>
    <w:multiLevelType w:val="hybridMultilevel"/>
    <w:tmpl w:val="83803E94"/>
    <w:lvl w:ilvl="0" w:tplc="16BEC6A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87"/>
    <w:rsid w:val="0000693F"/>
    <w:rsid w:val="000147F4"/>
    <w:rsid w:val="0007063E"/>
    <w:rsid w:val="00082154"/>
    <w:rsid w:val="00084AF9"/>
    <w:rsid w:val="0009246A"/>
    <w:rsid w:val="000A06D8"/>
    <w:rsid w:val="000A599F"/>
    <w:rsid w:val="000C2152"/>
    <w:rsid w:val="000C6B3A"/>
    <w:rsid w:val="000C7CA5"/>
    <w:rsid w:val="000D0EC4"/>
    <w:rsid w:val="000F6A9F"/>
    <w:rsid w:val="00101388"/>
    <w:rsid w:val="001209E4"/>
    <w:rsid w:val="00141D03"/>
    <w:rsid w:val="001457EF"/>
    <w:rsid w:val="001474B1"/>
    <w:rsid w:val="00161121"/>
    <w:rsid w:val="00167B3C"/>
    <w:rsid w:val="001A21AC"/>
    <w:rsid w:val="001A39ED"/>
    <w:rsid w:val="001A73DC"/>
    <w:rsid w:val="001B3C81"/>
    <w:rsid w:val="001B467C"/>
    <w:rsid w:val="001E09E7"/>
    <w:rsid w:val="00227D03"/>
    <w:rsid w:val="002323B9"/>
    <w:rsid w:val="00242987"/>
    <w:rsid w:val="0025627E"/>
    <w:rsid w:val="0027057F"/>
    <w:rsid w:val="002851D3"/>
    <w:rsid w:val="002D3E19"/>
    <w:rsid w:val="002E5738"/>
    <w:rsid w:val="002E7DD8"/>
    <w:rsid w:val="002F2B69"/>
    <w:rsid w:val="002F471C"/>
    <w:rsid w:val="00315ECD"/>
    <w:rsid w:val="00317C61"/>
    <w:rsid w:val="00355DBB"/>
    <w:rsid w:val="00360520"/>
    <w:rsid w:val="003B7368"/>
    <w:rsid w:val="003D6B7B"/>
    <w:rsid w:val="003F3EEB"/>
    <w:rsid w:val="00404BFA"/>
    <w:rsid w:val="00406233"/>
    <w:rsid w:val="00406371"/>
    <w:rsid w:val="00434508"/>
    <w:rsid w:val="005048FC"/>
    <w:rsid w:val="0052501E"/>
    <w:rsid w:val="005277B1"/>
    <w:rsid w:val="00533BDB"/>
    <w:rsid w:val="0054176D"/>
    <w:rsid w:val="005417F1"/>
    <w:rsid w:val="005663D7"/>
    <w:rsid w:val="005959ED"/>
    <w:rsid w:val="005C62F2"/>
    <w:rsid w:val="005E60F4"/>
    <w:rsid w:val="006029E4"/>
    <w:rsid w:val="006107B7"/>
    <w:rsid w:val="00673B4E"/>
    <w:rsid w:val="006A4190"/>
    <w:rsid w:val="006B112D"/>
    <w:rsid w:val="006D2A30"/>
    <w:rsid w:val="006D2A60"/>
    <w:rsid w:val="006E14EF"/>
    <w:rsid w:val="006E6F93"/>
    <w:rsid w:val="00723480"/>
    <w:rsid w:val="00723D34"/>
    <w:rsid w:val="00726EF5"/>
    <w:rsid w:val="00736139"/>
    <w:rsid w:val="00755ED3"/>
    <w:rsid w:val="0075777F"/>
    <w:rsid w:val="0076464E"/>
    <w:rsid w:val="00775530"/>
    <w:rsid w:val="007A12F8"/>
    <w:rsid w:val="007B0067"/>
    <w:rsid w:val="007E1BA0"/>
    <w:rsid w:val="007F65B0"/>
    <w:rsid w:val="0081655C"/>
    <w:rsid w:val="0081768A"/>
    <w:rsid w:val="00832A20"/>
    <w:rsid w:val="00836CE1"/>
    <w:rsid w:val="008600C0"/>
    <w:rsid w:val="008632AE"/>
    <w:rsid w:val="00886723"/>
    <w:rsid w:val="008F17C9"/>
    <w:rsid w:val="00904174"/>
    <w:rsid w:val="0092088A"/>
    <w:rsid w:val="00941AC8"/>
    <w:rsid w:val="00952AB9"/>
    <w:rsid w:val="00961A61"/>
    <w:rsid w:val="00962519"/>
    <w:rsid w:val="009625C1"/>
    <w:rsid w:val="009862D4"/>
    <w:rsid w:val="009A6008"/>
    <w:rsid w:val="009B3E66"/>
    <w:rsid w:val="009B40DB"/>
    <w:rsid w:val="009C10B1"/>
    <w:rsid w:val="009F033E"/>
    <w:rsid w:val="00A5020E"/>
    <w:rsid w:val="00A50B86"/>
    <w:rsid w:val="00A50DE6"/>
    <w:rsid w:val="00A77930"/>
    <w:rsid w:val="00A92FFC"/>
    <w:rsid w:val="00AA68E7"/>
    <w:rsid w:val="00AB13DC"/>
    <w:rsid w:val="00AC2171"/>
    <w:rsid w:val="00B55588"/>
    <w:rsid w:val="00B5777D"/>
    <w:rsid w:val="00BB17D9"/>
    <w:rsid w:val="00BC4709"/>
    <w:rsid w:val="00BD037D"/>
    <w:rsid w:val="00C07788"/>
    <w:rsid w:val="00C15CB4"/>
    <w:rsid w:val="00C206A8"/>
    <w:rsid w:val="00C261E2"/>
    <w:rsid w:val="00C452C3"/>
    <w:rsid w:val="00C860B1"/>
    <w:rsid w:val="00C95447"/>
    <w:rsid w:val="00CC10BC"/>
    <w:rsid w:val="00CC710F"/>
    <w:rsid w:val="00CE3746"/>
    <w:rsid w:val="00D10963"/>
    <w:rsid w:val="00D2142B"/>
    <w:rsid w:val="00D233EC"/>
    <w:rsid w:val="00D31294"/>
    <w:rsid w:val="00D33F0D"/>
    <w:rsid w:val="00D37C78"/>
    <w:rsid w:val="00D50FA3"/>
    <w:rsid w:val="00D50FB2"/>
    <w:rsid w:val="00D536E8"/>
    <w:rsid w:val="00D56A0B"/>
    <w:rsid w:val="00D7128E"/>
    <w:rsid w:val="00D74EE9"/>
    <w:rsid w:val="00D77884"/>
    <w:rsid w:val="00DB351A"/>
    <w:rsid w:val="00DB4516"/>
    <w:rsid w:val="00DD7739"/>
    <w:rsid w:val="00DE0183"/>
    <w:rsid w:val="00E0193D"/>
    <w:rsid w:val="00E078B1"/>
    <w:rsid w:val="00E1613E"/>
    <w:rsid w:val="00E41125"/>
    <w:rsid w:val="00E72605"/>
    <w:rsid w:val="00E96450"/>
    <w:rsid w:val="00EC3AFA"/>
    <w:rsid w:val="00F20410"/>
    <w:rsid w:val="00F21DF1"/>
    <w:rsid w:val="00F373D9"/>
    <w:rsid w:val="00F528C6"/>
    <w:rsid w:val="00F579B4"/>
    <w:rsid w:val="00F666D6"/>
    <w:rsid w:val="00FE3662"/>
    <w:rsid w:val="00FE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7BC7F"/>
  <w15:docId w15:val="{DA42A180-6751-4868-B7AF-FB63536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206A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3F3EEB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paragraph" w:styleId="a7">
    <w:name w:val="List Paragraph"/>
    <w:basedOn w:val="a"/>
    <w:uiPriority w:val="34"/>
    <w:qFormat/>
    <w:rsid w:val="00BB17D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9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peVO80NKJijh9Fd/nZZG4FcsuaAoz7YmkbbOW45tri4=</DigestValue>
    </Reference>
    <Reference Type="http://www.w3.org/2000/09/xmldsig#Object" URI="#idOfficeObject">
      <DigestMethod Algorithm="urn:ietf:params:xml:ns:cpxmlsec:algorithms:gostr34112012-256"/>
      <DigestValue>Ecw4iSlv0cGRzRcJlsyEGWsqpye561zaWt9arwaVMzU=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WS9jV+KYTjx+9jsCekFF+EW2wRQ3r0cgqh2HxmBZI24=</DigestValue>
    </Reference>
  </SignedInfo>
  <SignatureValue>qmttuiZUxM3JvQ3uLa3k94e8TnPRe9iLtiH6jZsVvKWt2UwyUS+d3uNwHnrfLJpd
vxPLyYZtTjnJTXAcv5GpTg==</SignatureValue>
  <KeyInfo>
    <X509Data>
      <X509Certificate>MIIMWjCCDAegAwIBAgIRATBCwgCnq26NSSLIFua46ZUwCgYIKoUDBwEBAwIwggGJ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0J3Ql9Ce0KAiMB4XDTIwMDQyNDExMzcxNloXDTIxMDQyNDExNDcxNlowggIpMUUw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0Y/Qt9GMINCg0L7RgdGB0LjQuIILALQGvsQAAAAAArEwHQYDVR0OBBYEFGD4Krmo
fC1eV+I+0vmjItQdwtMkMAoGCCqFAwcBAQMCA0EAK1OV4FlrBr6YXsSSVDjvYhDB
oiKhT5SQynzjwBjBcSgspFhRe/UVxqCBZe886v9XKLEfkUUHRBYKlnRiB2IYqA==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Bh/jnGId+Ow5jWZI9m1WQnCBY/I=</DigestValue>
      </Reference>
      <Reference URI="/word/fontTable.xml?ContentType=application/vnd.openxmlformats-officedocument.wordprocessingml.fontTable+xml">
        <DigestMethod Algorithm="http://www.w3.org/2000/09/xmldsig#sha1"/>
        <DigestValue>ZxNNP8chJbvKmOQsVdSIZ0T4+PA=</DigestValue>
      </Reference>
      <Reference URI="/word/numbering.xml?ContentType=application/vnd.openxmlformats-officedocument.wordprocessingml.numbering+xml">
        <DigestMethod Algorithm="http://www.w3.org/2000/09/xmldsig#sha1"/>
        <DigestValue>XkQq8TH3anNRaA3fFL8/RyGAF/4=</DigestValue>
      </Reference>
      <Reference URI="/word/settings.xml?ContentType=application/vnd.openxmlformats-officedocument.wordprocessingml.settings+xml">
        <DigestMethod Algorithm="http://www.w3.org/2000/09/xmldsig#sha1"/>
        <DigestValue>26mrIwkxConui7pcbPlryvFvPGM=</DigestValue>
      </Reference>
      <Reference URI="/word/styles.xml?ContentType=application/vnd.openxmlformats-officedocument.wordprocessingml.styles+xml">
        <DigestMethod Algorithm="http://www.w3.org/2000/09/xmldsig#sha1"/>
        <DigestValue>0ZcGyyhHqjw88ktYguorCI/OnHQ=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mgfE/EOGKKK6hVWazcRjmRol0ow=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2020-10-30T13:47:52Z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16.0.13231/21</OfficeVersion>
          <ApplicationVersion>16.0.13231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2020-10-30T13:47:52Z</xd:SigningTime>
          <xd:SigningCertificate>
            <xd:Cert>
              <xd:CertDigest>
                <DigestMethod Algorithm="http://www.w3.org/2000/09/xmldsig#sha1"/>
                <DigestValue>8WXQjC9rAXRbwUJu32nsMwv6IwU=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404431937150632077432195357484298856853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Moscow Rad</cp:lastModifiedBy>
  <cp:revision>3</cp:revision>
  <cp:lastPrinted>2016-05-10T14:07:00Z</cp:lastPrinted>
  <dcterms:created xsi:type="dcterms:W3CDTF">2020-10-30T13:46:00Z</dcterms:created>
  <dcterms:modified xsi:type="dcterms:W3CDTF">2020-10-30T13:47:00Z</dcterms:modified>
</cp:coreProperties>
</file>