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5CB2AF1" w:rsidR="00DC52C6" w:rsidRDefault="00E6324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632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32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32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324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632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E63249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E6324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E63249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E63249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августа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E63249">
        <w:rPr>
          <w:rFonts w:ascii="Times New Roman" w:hAnsi="Times New Roman" w:cs="Times New Roman"/>
          <w:b/>
          <w:bCs/>
          <w:sz w:val="24"/>
          <w:szCs w:val="24"/>
        </w:rPr>
        <w:t>2030034710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63249">
        <w:rPr>
          <w:rFonts w:ascii="Times New Roman" w:hAnsi="Times New Roman" w:cs="Times New Roman"/>
          <w:sz w:val="24"/>
          <w:szCs w:val="24"/>
        </w:rPr>
        <w:t>№121(6842) от 11.07.2020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63249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26B02A61-9F08-4E3A-B33B-D01887E1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2020-08-25T09:56:00Z</dcterms:modified>
</cp:coreProperties>
</file>