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77" w:rsidRPr="005B6EC7" w:rsidRDefault="00EC6977" w:rsidP="00EC6977">
      <w:pPr>
        <w:pStyle w:val="u"/>
        <w:ind w:firstLine="0"/>
        <w:jc w:val="center"/>
        <w:rPr>
          <w:b/>
          <w:sz w:val="22"/>
          <w:szCs w:val="22"/>
        </w:rPr>
      </w:pPr>
      <w:r w:rsidRPr="005B6EC7">
        <w:rPr>
          <w:b/>
          <w:sz w:val="22"/>
          <w:szCs w:val="22"/>
        </w:rPr>
        <w:t>Договор о задатке №___</w:t>
      </w:r>
    </w:p>
    <w:p w:rsidR="00EC6977" w:rsidRDefault="00EC6977" w:rsidP="00EC6977">
      <w:pPr>
        <w:pStyle w:val="u"/>
        <w:ind w:firstLine="0"/>
        <w:rPr>
          <w:sz w:val="22"/>
          <w:szCs w:val="22"/>
        </w:rPr>
      </w:pPr>
      <w:r w:rsidRPr="005B6EC7">
        <w:rPr>
          <w:sz w:val="22"/>
          <w:szCs w:val="22"/>
        </w:rPr>
        <w:t xml:space="preserve">г. Москва </w:t>
      </w:r>
      <w:r w:rsidRPr="005B6EC7">
        <w:rPr>
          <w:sz w:val="22"/>
          <w:szCs w:val="22"/>
        </w:rPr>
        <w:tab/>
      </w:r>
      <w:r w:rsidRPr="005B6EC7">
        <w:rPr>
          <w:sz w:val="22"/>
          <w:szCs w:val="22"/>
        </w:rPr>
        <w:tab/>
      </w:r>
      <w:r w:rsidRPr="005B6EC7">
        <w:rPr>
          <w:sz w:val="22"/>
          <w:szCs w:val="22"/>
        </w:rPr>
        <w:tab/>
      </w:r>
      <w:r w:rsidRPr="005B6EC7">
        <w:rPr>
          <w:sz w:val="22"/>
          <w:szCs w:val="22"/>
        </w:rPr>
        <w:tab/>
      </w:r>
      <w:r w:rsidRPr="005B6EC7">
        <w:rPr>
          <w:sz w:val="22"/>
          <w:szCs w:val="22"/>
        </w:rPr>
        <w:tab/>
      </w:r>
      <w:r w:rsidRPr="005B6EC7">
        <w:rPr>
          <w:sz w:val="22"/>
          <w:szCs w:val="22"/>
        </w:rPr>
        <w:tab/>
      </w:r>
      <w:r w:rsidRPr="005B6EC7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</w:t>
      </w:r>
      <w:r w:rsidRPr="005B6EC7">
        <w:rPr>
          <w:sz w:val="22"/>
          <w:szCs w:val="22"/>
        </w:rPr>
        <w:t xml:space="preserve">  «</w:t>
      </w:r>
      <w:proofErr w:type="gramEnd"/>
      <w:r w:rsidRPr="005B6EC7">
        <w:rPr>
          <w:sz w:val="22"/>
          <w:szCs w:val="22"/>
        </w:rPr>
        <w:t>____»_____________20___ г.</w:t>
      </w:r>
    </w:p>
    <w:p w:rsidR="00FB19E7" w:rsidRDefault="00FB19E7" w:rsidP="00EC6977">
      <w:pPr>
        <w:pStyle w:val="u"/>
        <w:ind w:firstLine="0"/>
        <w:rPr>
          <w:sz w:val="22"/>
          <w:szCs w:val="22"/>
        </w:rPr>
      </w:pPr>
    </w:p>
    <w:p w:rsidR="00EC6977" w:rsidRPr="00FB19E7" w:rsidRDefault="00FB19E7" w:rsidP="00FB19E7">
      <w:pPr>
        <w:pStyle w:val="a4"/>
        <w:ind w:firstLine="567"/>
        <w:jc w:val="both"/>
        <w:rPr>
          <w:b w:val="0"/>
          <w:szCs w:val="24"/>
        </w:rPr>
      </w:pPr>
      <w:r w:rsidRPr="009C6E9E">
        <w:rPr>
          <w:b w:val="0"/>
          <w:szCs w:val="24"/>
        </w:rPr>
        <w:t xml:space="preserve">ООО «НПК </w:t>
      </w:r>
      <w:proofErr w:type="gramStart"/>
      <w:r w:rsidRPr="009C6E9E">
        <w:rPr>
          <w:b w:val="0"/>
          <w:szCs w:val="24"/>
        </w:rPr>
        <w:t xml:space="preserve">МОЛОТ» </w:t>
      </w:r>
      <w:r>
        <w:rPr>
          <w:b w:val="0"/>
          <w:szCs w:val="24"/>
        </w:rPr>
        <w:t xml:space="preserve"> в</w:t>
      </w:r>
      <w:proofErr w:type="gramEnd"/>
      <w:r>
        <w:rPr>
          <w:b w:val="0"/>
          <w:szCs w:val="24"/>
        </w:rPr>
        <w:t xml:space="preserve"> лице конкурсного управляющего</w:t>
      </w:r>
      <w:r w:rsidRPr="00ED4470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Полубинской</w:t>
      </w:r>
      <w:proofErr w:type="spellEnd"/>
      <w:r>
        <w:rPr>
          <w:b w:val="0"/>
          <w:szCs w:val="24"/>
        </w:rPr>
        <w:t xml:space="preserve"> Светланы Владимировны, действующая</w:t>
      </w:r>
      <w:r w:rsidRPr="009C6E9E">
        <w:rPr>
          <w:b w:val="0"/>
          <w:szCs w:val="24"/>
        </w:rPr>
        <w:t xml:space="preserve"> на основании Решения Арбитражного суда Калужской области от 07.02.2017 г. по делу №А23-8519/2016</w:t>
      </w:r>
      <w:r>
        <w:rPr>
          <w:b w:val="0"/>
          <w:szCs w:val="24"/>
        </w:rPr>
        <w:t>, именуемое</w:t>
      </w:r>
      <w:r w:rsidRPr="009C6E9E">
        <w:rPr>
          <w:b w:val="0"/>
          <w:szCs w:val="24"/>
        </w:rPr>
        <w:t xml:space="preserve"> далее «ПРОДАВЕЦ»</w:t>
      </w:r>
      <w:r>
        <w:rPr>
          <w:b w:val="0"/>
          <w:szCs w:val="24"/>
        </w:rPr>
        <w:t>/»ДОЛЖНИК»</w:t>
      </w:r>
      <w:r w:rsidRPr="009C6E9E">
        <w:rPr>
          <w:b w:val="0"/>
          <w:szCs w:val="24"/>
        </w:rPr>
        <w:t>, с одной стороны, и ________________________________ именуемый в дальнейшем «ПОКУПАТЕЛЬ»</w:t>
      </w:r>
      <w:r>
        <w:rPr>
          <w:b w:val="0"/>
          <w:szCs w:val="24"/>
        </w:rPr>
        <w:t xml:space="preserve">/ «ПРЕТЕНДЕНТ», с другой стороны, </w:t>
      </w:r>
      <w:r w:rsidR="00EC6977" w:rsidRPr="00803E00">
        <w:rPr>
          <w:sz w:val="22"/>
          <w:szCs w:val="22"/>
        </w:rPr>
        <w:t>а вместе именуемые в дальнейшем «Стороны», заключили настоящий Договор о нижеследующем:</w:t>
      </w:r>
    </w:p>
    <w:p w:rsidR="00EC6977" w:rsidRPr="00803E00" w:rsidRDefault="00EC6977" w:rsidP="00EC6977">
      <w:pPr>
        <w:pStyle w:val="u"/>
        <w:jc w:val="center"/>
        <w:rPr>
          <w:b/>
          <w:sz w:val="22"/>
          <w:szCs w:val="22"/>
        </w:rPr>
      </w:pPr>
    </w:p>
    <w:p w:rsidR="00EC6977" w:rsidRPr="00803E00" w:rsidRDefault="00EC6977" w:rsidP="00EC6977">
      <w:pPr>
        <w:pStyle w:val="u"/>
        <w:jc w:val="center"/>
        <w:rPr>
          <w:b/>
          <w:sz w:val="22"/>
          <w:szCs w:val="22"/>
        </w:rPr>
      </w:pPr>
      <w:r w:rsidRPr="00803E00">
        <w:rPr>
          <w:b/>
          <w:sz w:val="22"/>
          <w:szCs w:val="22"/>
        </w:rPr>
        <w:t>1. Предмет договора.</w:t>
      </w:r>
    </w:p>
    <w:p w:rsidR="00EC6977" w:rsidRPr="00803E00" w:rsidRDefault="00EC6977" w:rsidP="00EC6977">
      <w:pPr>
        <w:pStyle w:val="u"/>
        <w:spacing w:before="60"/>
        <w:rPr>
          <w:sz w:val="22"/>
          <w:szCs w:val="22"/>
        </w:rPr>
      </w:pPr>
    </w:p>
    <w:p w:rsidR="00EC6977" w:rsidRPr="00FB19E7" w:rsidRDefault="00803E00" w:rsidP="00803E00">
      <w:pPr>
        <w:spacing w:before="60"/>
        <w:ind w:firstLine="390"/>
        <w:jc w:val="both"/>
      </w:pPr>
      <w:r w:rsidRPr="00803E00">
        <w:rPr>
          <w:sz w:val="22"/>
          <w:szCs w:val="22"/>
        </w:rPr>
        <w:t xml:space="preserve">1.1. </w:t>
      </w:r>
      <w:r w:rsidR="00EC6977" w:rsidRPr="00803E00">
        <w:rPr>
          <w:sz w:val="22"/>
          <w:szCs w:val="22"/>
        </w:rPr>
        <w:t xml:space="preserve">Претендент </w:t>
      </w:r>
      <w:r w:rsidR="00EC6977" w:rsidRPr="00FB19E7">
        <w:t>для участия в открытых торгах (аукциона) по продаже</w:t>
      </w:r>
      <w:r w:rsidR="00FB19E7" w:rsidRPr="00FB19E7">
        <w:t xml:space="preserve"> права требования</w:t>
      </w:r>
      <w:r w:rsidR="00EC6977" w:rsidRPr="00FB19E7">
        <w:t>, перечисляет задаток в размере 10 % (десять процентов) от начальной цены продажи Лота на соответствующих торгах, а Продавец принимает задаток на расчетный счет должника для учета денежных средств, перечисляемых участниками в качестве задат</w:t>
      </w:r>
      <w:bookmarkStart w:id="0" w:name="_GoBack"/>
      <w:bookmarkEnd w:id="0"/>
      <w:r w:rsidR="00EC6977" w:rsidRPr="00FB19E7">
        <w:t>ка, (далее – «счет должника») по следующим реквизитам: получатель</w:t>
      </w:r>
      <w:r w:rsidR="00FB19E7" w:rsidRPr="00FB19E7">
        <w:t xml:space="preserve">: </w:t>
      </w:r>
      <w:r w:rsidR="00FB19E7" w:rsidRPr="00FB19E7">
        <w:t>ООО «Научно-производственный комплекс Молот», ИНН/КПП 7721760515/402701001, р/с №40702810736000000455 в Филиал №7701 Банка ВТБ (ПАО) г. Москва, БИК 044525745, к/с №30101810345250000745.</w:t>
      </w:r>
      <w:r w:rsidR="00EC6977" w:rsidRPr="00FB19E7">
        <w:t>.</w:t>
      </w:r>
      <w:r w:rsidR="00EC6977" w:rsidRPr="00FB19E7">
        <w:t xml:space="preserve"> </w:t>
      </w:r>
    </w:p>
    <w:p w:rsidR="00EC6977" w:rsidRPr="00803E00" w:rsidRDefault="00803E00" w:rsidP="00803E00">
      <w:pPr>
        <w:spacing w:before="60"/>
        <w:ind w:firstLine="390"/>
        <w:jc w:val="both"/>
        <w:rPr>
          <w:sz w:val="22"/>
          <w:szCs w:val="22"/>
        </w:rPr>
      </w:pPr>
      <w:r w:rsidRPr="00FB19E7">
        <w:t xml:space="preserve">1.2. </w:t>
      </w:r>
      <w:r w:rsidR="00EC6977" w:rsidRPr="00FB19E7">
        <w:t>Задаток вносится Претендентом</w:t>
      </w:r>
      <w:r w:rsidR="00EC6977" w:rsidRPr="00803E00">
        <w:rPr>
          <w:sz w:val="22"/>
          <w:szCs w:val="22"/>
        </w:rPr>
        <w:t xml:space="preserve"> в качестве обеспечения обязательств по оплате предмета торгов. В случае признания Претендента победителем торгов, задаток засчитывается в счет платежа, причитающегося с Претендента в оплату приобретаемого имущества.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</w:p>
    <w:p w:rsidR="00EC6977" w:rsidRPr="00803E00" w:rsidRDefault="00EC6977" w:rsidP="00EC6977">
      <w:pPr>
        <w:pStyle w:val="u"/>
        <w:jc w:val="center"/>
        <w:rPr>
          <w:b/>
          <w:sz w:val="22"/>
          <w:szCs w:val="22"/>
        </w:rPr>
      </w:pPr>
      <w:r w:rsidRPr="00803E00">
        <w:rPr>
          <w:b/>
          <w:sz w:val="22"/>
          <w:szCs w:val="22"/>
        </w:rPr>
        <w:t>2. Передача денежных средств.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t>2.1. Денежные средства, указанные в пункте 1.1 настоящего договора, должны быть внесены Претендентом единовременно на расчетный счет должника в срок не позднее даты окончания приема заявок и считаются внесенными с момента их зачисления на расчетный счет должника. В случае не поступления в указанный срок суммы задатка на счет должника обязательства Претендента по внесению задатка считаются неисполненными, а претендент к участию в торгах не допускается.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t>2.2. На денежные средства, перечисленные в соответствии с настоящим договором, проценты не начисляются.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t xml:space="preserve">2.3. Продавец обязуется возвратить Претенденту задаток в соответствии с разделом 3 настоящего договора по реквизитам указанным Претендентом. 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t>2.4. Задаток, внесенный Претендентом, признанным победителем торгов и заключившим с Продавцом договор купли-продажи имущества, засчитывается в счет оплаты такого договора.</w:t>
      </w:r>
    </w:p>
    <w:p w:rsidR="00EC6977" w:rsidRPr="00803E00" w:rsidRDefault="00EC6977" w:rsidP="00EC6977">
      <w:pPr>
        <w:pStyle w:val="u"/>
        <w:jc w:val="center"/>
        <w:rPr>
          <w:b/>
          <w:sz w:val="22"/>
          <w:szCs w:val="22"/>
        </w:rPr>
      </w:pPr>
    </w:p>
    <w:p w:rsidR="00EC6977" w:rsidRPr="00803E00" w:rsidRDefault="00EC6977" w:rsidP="00EC6977">
      <w:pPr>
        <w:pStyle w:val="u"/>
        <w:jc w:val="center"/>
        <w:rPr>
          <w:b/>
          <w:sz w:val="22"/>
          <w:szCs w:val="22"/>
        </w:rPr>
      </w:pPr>
      <w:r w:rsidRPr="00803E00">
        <w:rPr>
          <w:b/>
          <w:sz w:val="22"/>
          <w:szCs w:val="22"/>
        </w:rPr>
        <w:t>3. Возврат задатка.</w:t>
      </w:r>
    </w:p>
    <w:p w:rsidR="00EC6977" w:rsidRPr="00803E00" w:rsidRDefault="00EC6977" w:rsidP="00EC6977">
      <w:pPr>
        <w:pStyle w:val="u"/>
        <w:jc w:val="center"/>
        <w:rPr>
          <w:b/>
          <w:sz w:val="22"/>
          <w:szCs w:val="22"/>
        </w:rPr>
      </w:pP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t>3.1. В случае, если Претенденту отказано в приеме заявки на участие в торгах, Продавец обязуется вернуть задаток по указанным в п.2.3 настоящего Договора реквизитам в течение 5 (пяти) рабочих дней со дня подписания протокола об определении Участников торгов.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t>3.2. В случае, если Претендент не допущен к участию в торгах, Продавец обязуется вернуть задаток по реквизитам, указанным в п.2.3. настоящего Договора, в течение 5 (пяти) рабочих дней с даты подписания Протокола о допуске претендентов к участию в торгах приема заявок.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t>3.3. В случае, если Претендент не признан Победителем торгов, а также в случае признания торгов несостоявшимся, Продавец обязуется вернуть задаток по реквизитам, указанным в п.2.3. настоящего договора, в течение 5 (пяти) рабочих дней с даты подписания Организатором Протокола о результатах проведения торгов.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t>3.4. В случае отзыва Претендентом заявки на участие в торгах до признания его участником торгов, Продавец обязуется вернуть задаток по реквизитам, указанным в п.2.3. настоящего Договора, не позднее 5 (пяти) рабочих дней с момента получения Продавцом уведомления Претендента об отзыве заявки.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  <w:r w:rsidRPr="00803E00">
        <w:rPr>
          <w:sz w:val="22"/>
          <w:szCs w:val="22"/>
        </w:rPr>
        <w:lastRenderedPageBreak/>
        <w:t>3.5. В случае отказа и/или уклонения Претендента, признанного победителем торгов, от подписания договора купли-продажи имущества в течение 5 (пяти) дней с даты получения от Продавца предложения о заключении такого договора, внесенный задаток не возвращается.</w:t>
      </w:r>
    </w:p>
    <w:p w:rsidR="00EC6977" w:rsidRPr="00803E00" w:rsidRDefault="00EC6977" w:rsidP="00EC6977">
      <w:pPr>
        <w:pStyle w:val="u"/>
        <w:rPr>
          <w:sz w:val="22"/>
          <w:szCs w:val="22"/>
        </w:rPr>
      </w:pPr>
    </w:p>
    <w:p w:rsidR="00EC6977" w:rsidRPr="00E21D10" w:rsidRDefault="00EC6977" w:rsidP="00EC6977">
      <w:pPr>
        <w:pStyle w:val="u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E21D10">
        <w:rPr>
          <w:b/>
          <w:sz w:val="22"/>
          <w:szCs w:val="22"/>
        </w:rPr>
        <w:t>Реквизиты и подписи сторон: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79"/>
        <w:gridCol w:w="4961"/>
      </w:tblGrid>
      <w:tr w:rsidR="00EC6977" w:rsidRPr="005B6EC7" w:rsidTr="0035417C">
        <w:tc>
          <w:tcPr>
            <w:tcW w:w="4679" w:type="dxa"/>
          </w:tcPr>
          <w:p w:rsidR="00EC6977" w:rsidRPr="005B6EC7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</w:p>
          <w:p w:rsidR="00EC6977" w:rsidRPr="00E21D10" w:rsidRDefault="00EC6977" w:rsidP="0035417C">
            <w:pPr>
              <w:pStyle w:val="u"/>
              <w:rPr>
                <w:b/>
                <w:sz w:val="22"/>
                <w:szCs w:val="22"/>
              </w:rPr>
            </w:pPr>
            <w:r w:rsidRPr="00E21D10">
              <w:rPr>
                <w:b/>
                <w:sz w:val="22"/>
                <w:szCs w:val="22"/>
              </w:rPr>
              <w:t>Продавец</w:t>
            </w:r>
          </w:p>
          <w:p w:rsidR="00EC6977" w:rsidRPr="005B6EC7" w:rsidRDefault="00EC6977" w:rsidP="0035417C">
            <w:pPr>
              <w:pStyle w:val="u"/>
              <w:rPr>
                <w:sz w:val="22"/>
                <w:szCs w:val="22"/>
              </w:rPr>
            </w:pPr>
          </w:p>
          <w:p w:rsidR="00FB19E7" w:rsidRDefault="00FB19E7" w:rsidP="00FB19E7">
            <w:pPr>
              <w:pStyle w:val="a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ООО «НПК МОЛОТ» </w:t>
            </w:r>
          </w:p>
          <w:p w:rsidR="00FB19E7" w:rsidRDefault="00FB19E7" w:rsidP="00FB19E7">
            <w:r w:rsidRPr="009C6E9E">
              <w:t xml:space="preserve">ИНН 7731024000, </w:t>
            </w:r>
            <w:r>
              <w:t xml:space="preserve">КПП 402701001 </w:t>
            </w:r>
          </w:p>
          <w:p w:rsidR="00FB19E7" w:rsidRPr="009C6E9E" w:rsidRDefault="00FB19E7" w:rsidP="00FB19E7">
            <w:r w:rsidRPr="009C6E9E">
              <w:t xml:space="preserve">ОГРН 1107799028523 </w:t>
            </w:r>
          </w:p>
          <w:p w:rsidR="00FB19E7" w:rsidRPr="009C6E9E" w:rsidRDefault="00FB19E7" w:rsidP="00FB19E7">
            <w:r w:rsidRPr="009C6E9E">
              <w:t xml:space="preserve">Юр.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9C6E9E">
                <w:t>119017, г</w:t>
              </w:r>
            </w:smartTag>
            <w:r w:rsidRPr="009C6E9E">
              <w:t>. Москва, 1-й Казачий переулок, д. 8, стр.1</w:t>
            </w:r>
          </w:p>
          <w:p w:rsidR="00FB19E7" w:rsidRPr="009C6E9E" w:rsidRDefault="00FB19E7" w:rsidP="00FB19E7">
            <w:r w:rsidRPr="009C6E9E">
              <w:t>р/с №40702810736000000455 в Филиал №7701 Банка ВТБ (ПАО) г. Москва, БИК 044525745, к/с №30101810345250000745.</w:t>
            </w:r>
          </w:p>
          <w:p w:rsidR="00EC6977" w:rsidRPr="00803E00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</w:p>
          <w:p w:rsidR="00EC6977" w:rsidRPr="00803E00" w:rsidRDefault="00EC6977" w:rsidP="00803E00">
            <w:pPr>
              <w:pStyle w:val="u"/>
              <w:spacing w:before="60"/>
              <w:ind w:firstLine="0"/>
              <w:rPr>
                <w:sz w:val="22"/>
                <w:szCs w:val="22"/>
              </w:rPr>
            </w:pPr>
            <w:r w:rsidRPr="00803E00">
              <w:rPr>
                <w:sz w:val="22"/>
                <w:szCs w:val="22"/>
              </w:rPr>
              <w:t>Конкурсный управляющий</w:t>
            </w:r>
          </w:p>
          <w:p w:rsidR="00EC6977" w:rsidRPr="005B6EC7" w:rsidRDefault="00EC6977" w:rsidP="0035417C">
            <w:pPr>
              <w:pStyle w:val="u"/>
              <w:spacing w:before="60"/>
              <w:ind w:firstLine="176"/>
              <w:rPr>
                <w:sz w:val="22"/>
                <w:szCs w:val="22"/>
              </w:rPr>
            </w:pPr>
          </w:p>
          <w:p w:rsidR="00EC6977" w:rsidRPr="005B6EC7" w:rsidRDefault="00EC6977" w:rsidP="0035417C">
            <w:pPr>
              <w:pStyle w:val="u"/>
              <w:spacing w:before="60"/>
              <w:ind w:firstLine="176"/>
              <w:rPr>
                <w:sz w:val="22"/>
                <w:szCs w:val="22"/>
              </w:rPr>
            </w:pPr>
            <w:r w:rsidRPr="005B6EC7">
              <w:rPr>
                <w:sz w:val="22"/>
                <w:szCs w:val="22"/>
              </w:rPr>
              <w:t>_________________/</w:t>
            </w:r>
            <w:proofErr w:type="spellStart"/>
            <w:r w:rsidRPr="005B6EC7">
              <w:rPr>
                <w:sz w:val="22"/>
                <w:szCs w:val="22"/>
              </w:rPr>
              <w:t>Полубинская</w:t>
            </w:r>
            <w:proofErr w:type="spellEnd"/>
            <w:r w:rsidRPr="005B6EC7">
              <w:rPr>
                <w:sz w:val="22"/>
                <w:szCs w:val="22"/>
              </w:rPr>
              <w:t xml:space="preserve"> С.В./</w:t>
            </w:r>
          </w:p>
          <w:p w:rsidR="00EC6977" w:rsidRPr="005B6EC7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EC6977" w:rsidRPr="005B6EC7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</w:p>
          <w:p w:rsidR="00EC6977" w:rsidRPr="00E21D10" w:rsidRDefault="00EC6977" w:rsidP="0035417C">
            <w:pPr>
              <w:pStyle w:val="u"/>
              <w:spacing w:before="60"/>
              <w:ind w:firstLine="709"/>
              <w:rPr>
                <w:b/>
                <w:sz w:val="22"/>
                <w:szCs w:val="22"/>
              </w:rPr>
            </w:pPr>
            <w:r w:rsidRPr="00E21D10">
              <w:rPr>
                <w:b/>
                <w:sz w:val="22"/>
                <w:szCs w:val="22"/>
              </w:rPr>
              <w:t>Покупатель</w:t>
            </w:r>
          </w:p>
          <w:p w:rsidR="00EC6977" w:rsidRPr="005B6EC7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</w:p>
          <w:p w:rsidR="00EC6977" w:rsidRPr="005B6EC7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</w:p>
          <w:p w:rsidR="00EC6977" w:rsidRPr="005B6EC7" w:rsidRDefault="00EC6977" w:rsidP="0035417C">
            <w:pPr>
              <w:pStyle w:val="u"/>
              <w:spacing w:before="60"/>
              <w:rPr>
                <w:sz w:val="22"/>
                <w:szCs w:val="22"/>
              </w:rPr>
            </w:pPr>
          </w:p>
          <w:p w:rsidR="00EC6977" w:rsidRPr="005B6EC7" w:rsidRDefault="00EC6977" w:rsidP="0035417C">
            <w:pPr>
              <w:pStyle w:val="u"/>
              <w:spacing w:before="60"/>
              <w:rPr>
                <w:sz w:val="22"/>
                <w:szCs w:val="22"/>
              </w:rPr>
            </w:pPr>
          </w:p>
          <w:p w:rsidR="00EC6977" w:rsidRPr="005B6EC7" w:rsidRDefault="00EC6977" w:rsidP="0035417C">
            <w:pPr>
              <w:pStyle w:val="u"/>
              <w:spacing w:before="60"/>
              <w:rPr>
                <w:sz w:val="22"/>
                <w:szCs w:val="22"/>
              </w:rPr>
            </w:pPr>
          </w:p>
          <w:p w:rsidR="00803E00" w:rsidRDefault="00803E00" w:rsidP="0035417C">
            <w:pPr>
              <w:pStyle w:val="u"/>
              <w:spacing w:before="60"/>
              <w:ind w:firstLine="0"/>
              <w:rPr>
                <w:sz w:val="22"/>
                <w:szCs w:val="22"/>
              </w:rPr>
            </w:pPr>
          </w:p>
          <w:p w:rsidR="00803E00" w:rsidRDefault="00803E00" w:rsidP="0035417C">
            <w:pPr>
              <w:pStyle w:val="u"/>
              <w:spacing w:before="60"/>
              <w:ind w:firstLine="0"/>
              <w:rPr>
                <w:sz w:val="22"/>
                <w:szCs w:val="22"/>
              </w:rPr>
            </w:pPr>
          </w:p>
          <w:p w:rsidR="00803E00" w:rsidRDefault="00803E00" w:rsidP="0035417C">
            <w:pPr>
              <w:pStyle w:val="u"/>
              <w:spacing w:before="60"/>
              <w:ind w:firstLine="0"/>
              <w:rPr>
                <w:sz w:val="22"/>
                <w:szCs w:val="22"/>
              </w:rPr>
            </w:pPr>
          </w:p>
          <w:p w:rsidR="00EC6977" w:rsidRPr="005B6EC7" w:rsidRDefault="00EC6977" w:rsidP="0035417C">
            <w:pPr>
              <w:pStyle w:val="u"/>
              <w:spacing w:before="60"/>
              <w:ind w:firstLine="0"/>
              <w:rPr>
                <w:sz w:val="22"/>
                <w:szCs w:val="22"/>
              </w:rPr>
            </w:pPr>
            <w:r w:rsidRPr="005B6EC7">
              <w:rPr>
                <w:sz w:val="22"/>
                <w:szCs w:val="22"/>
              </w:rPr>
              <w:t>____________________________</w:t>
            </w:r>
          </w:p>
          <w:p w:rsidR="00EC6977" w:rsidRPr="005B6EC7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</w:p>
          <w:p w:rsidR="00EC6977" w:rsidRPr="005B6EC7" w:rsidRDefault="00EC6977" w:rsidP="0035417C">
            <w:pPr>
              <w:pStyle w:val="u"/>
              <w:spacing w:before="60"/>
              <w:ind w:firstLine="0"/>
              <w:rPr>
                <w:sz w:val="22"/>
                <w:szCs w:val="22"/>
              </w:rPr>
            </w:pPr>
            <w:r w:rsidRPr="005B6EC7">
              <w:rPr>
                <w:sz w:val="22"/>
                <w:szCs w:val="22"/>
              </w:rPr>
              <w:t xml:space="preserve"> _______________________ /_____________/</w:t>
            </w:r>
          </w:p>
          <w:p w:rsidR="00EC6977" w:rsidRPr="005B6EC7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  <w:r w:rsidRPr="005B6EC7">
              <w:rPr>
                <w:sz w:val="22"/>
                <w:szCs w:val="22"/>
              </w:rPr>
              <w:t xml:space="preserve">             </w:t>
            </w:r>
          </w:p>
          <w:p w:rsidR="00EC6977" w:rsidRPr="005B6EC7" w:rsidRDefault="00EC6977" w:rsidP="0035417C">
            <w:pPr>
              <w:pStyle w:val="u"/>
              <w:spacing w:before="60"/>
              <w:ind w:firstLine="709"/>
              <w:rPr>
                <w:sz w:val="22"/>
                <w:szCs w:val="22"/>
              </w:rPr>
            </w:pPr>
          </w:p>
        </w:tc>
      </w:tr>
    </w:tbl>
    <w:p w:rsidR="00961A8F" w:rsidRDefault="00961A8F"/>
    <w:sectPr w:rsidR="0096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AE4"/>
    <w:multiLevelType w:val="multilevel"/>
    <w:tmpl w:val="B474546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F7"/>
    <w:rsid w:val="000B25F7"/>
    <w:rsid w:val="00803E00"/>
    <w:rsid w:val="00961A8F"/>
    <w:rsid w:val="00EC6977"/>
    <w:rsid w:val="00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88F7F"/>
  <w15:chartTrackingRefBased/>
  <w15:docId w15:val="{6F978F13-1480-43F1-86DC-E76B99F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C6977"/>
    <w:pPr>
      <w:ind w:firstLine="390"/>
      <w:jc w:val="both"/>
    </w:pPr>
  </w:style>
  <w:style w:type="paragraph" w:customStyle="1" w:styleId="indent">
    <w:name w:val="indent"/>
    <w:basedOn w:val="a"/>
    <w:rsid w:val="00EC6977"/>
    <w:pPr>
      <w:spacing w:before="240" w:after="240"/>
      <w:ind w:firstLine="708"/>
      <w:jc w:val="both"/>
    </w:pPr>
  </w:style>
  <w:style w:type="paragraph" w:styleId="a3">
    <w:name w:val="List Paragraph"/>
    <w:basedOn w:val="a"/>
    <w:uiPriority w:val="34"/>
    <w:qFormat/>
    <w:rsid w:val="00EC69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FB19E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FB19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B19E7"/>
    <w:pPr>
      <w:ind w:left="426" w:hanging="426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FB19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2020-03-24T12:38:00Z</dcterms:created>
  <dcterms:modified xsi:type="dcterms:W3CDTF">2020-07-10T11:15:00Z</dcterms:modified>
</cp:coreProperties>
</file>