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22286816" w:rsidR="0003404B" w:rsidRPr="00DD01CB" w:rsidRDefault="00E279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06CE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06CE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06CE5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106C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06CE5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26 сентября 2016 года по делу № А15-4040/2016 конкурсным управляющим (ликвидатором) Обществом с ограниченной ответственностью Коммерческого банка «КРЕДО ФИНАНС</w:t>
      </w:r>
      <w:proofErr w:type="gramEnd"/>
      <w:r w:rsidRPr="00106CE5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gramStart"/>
      <w:r w:rsidRPr="00106CE5">
        <w:rPr>
          <w:rFonts w:ascii="Times New Roman" w:hAnsi="Times New Roman" w:cs="Times New Roman"/>
          <w:color w:val="000000"/>
          <w:sz w:val="24"/>
          <w:szCs w:val="24"/>
        </w:rPr>
        <w:t xml:space="preserve">ООО КБ "КРЕДО ФИНАНС") адрес регистрации: 367029, Республика Дагестан, г. Махачкала, ул. С.М. </w:t>
      </w:r>
      <w:proofErr w:type="spellStart"/>
      <w:r w:rsidRPr="00106CE5">
        <w:rPr>
          <w:rFonts w:ascii="Times New Roman" w:hAnsi="Times New Roman" w:cs="Times New Roman"/>
          <w:color w:val="000000"/>
          <w:sz w:val="24"/>
          <w:szCs w:val="24"/>
        </w:rPr>
        <w:t>Абубакарова</w:t>
      </w:r>
      <w:proofErr w:type="spellEnd"/>
      <w:r w:rsidRPr="00106CE5">
        <w:rPr>
          <w:rFonts w:ascii="Times New Roman" w:hAnsi="Times New Roman" w:cs="Times New Roman"/>
          <w:color w:val="000000"/>
          <w:sz w:val="24"/>
          <w:szCs w:val="24"/>
        </w:rPr>
        <w:t>, 115, ИНН 0527000260, ОГРН 1020500000443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800727F" w14:textId="785C772E" w:rsidR="00555595" w:rsidRPr="00DD01CB" w:rsidRDefault="00E2798F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98F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proofErr w:type="spellStart"/>
      <w:r w:rsidRPr="00E2798F">
        <w:rPr>
          <w:rFonts w:ascii="Times New Roman" w:hAnsi="Times New Roman" w:cs="Times New Roman"/>
          <w:color w:val="000000"/>
          <w:sz w:val="24"/>
          <w:szCs w:val="24"/>
        </w:rPr>
        <w:t>Сайпулаев</w:t>
      </w:r>
      <w:proofErr w:type="spellEnd"/>
      <w:r w:rsidRPr="00E279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98F">
        <w:rPr>
          <w:rFonts w:ascii="Times New Roman" w:hAnsi="Times New Roman" w:cs="Times New Roman"/>
          <w:color w:val="000000"/>
          <w:sz w:val="24"/>
          <w:szCs w:val="24"/>
        </w:rPr>
        <w:t>Султанбек</w:t>
      </w:r>
      <w:proofErr w:type="spellEnd"/>
      <w:r w:rsidRPr="00E279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98F">
        <w:rPr>
          <w:rFonts w:ascii="Times New Roman" w:hAnsi="Times New Roman" w:cs="Times New Roman"/>
          <w:color w:val="000000"/>
          <w:sz w:val="24"/>
          <w:szCs w:val="24"/>
        </w:rPr>
        <w:t>Мухтарович</w:t>
      </w:r>
      <w:proofErr w:type="spellEnd"/>
      <w:r w:rsidRPr="00E2798F">
        <w:rPr>
          <w:rFonts w:ascii="Times New Roman" w:hAnsi="Times New Roman" w:cs="Times New Roman"/>
          <w:color w:val="000000"/>
          <w:sz w:val="24"/>
          <w:szCs w:val="24"/>
        </w:rPr>
        <w:t>, приговор Советского районного суда г. Махачкалы от 06.02.2018 по делу 1-174/18 о возмещении ущерба (263 775 003,92 руб.) - 166 282 200,00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0034028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E2765" w:rsidRPr="00AE27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28 ноября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8F3E774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E2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сентября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383E3DBB" w14:textId="77777777" w:rsidR="007F46A6" w:rsidRPr="007F46A6" w:rsidRDefault="007F46A6" w:rsidP="007F46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7F46A6">
        <w:rPr>
          <w:rFonts w:ascii="Times New Roman" w:hAnsi="Times New Roman" w:cs="Times New Roman"/>
          <w:color w:val="000000"/>
          <w:sz w:val="24"/>
          <w:szCs w:val="24"/>
        </w:rPr>
        <w:t>с 04 сентября 2020 г. по 17 октября 2020 г. - в размере начальной цены продажи лота;</w:t>
      </w:r>
    </w:p>
    <w:p w14:paraId="46D30A92" w14:textId="77777777" w:rsidR="007F46A6" w:rsidRPr="007F46A6" w:rsidRDefault="007F46A6" w:rsidP="007F46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6A6">
        <w:rPr>
          <w:rFonts w:ascii="Times New Roman" w:hAnsi="Times New Roman" w:cs="Times New Roman"/>
          <w:color w:val="000000"/>
          <w:sz w:val="24"/>
          <w:szCs w:val="24"/>
        </w:rPr>
        <w:t>с 18 октября 2020 г. по 24 октября 2020 г. - в размере 92,00% от начальной цены продажи лота;</w:t>
      </w:r>
    </w:p>
    <w:p w14:paraId="29496280" w14:textId="77777777" w:rsidR="007F46A6" w:rsidRPr="007F46A6" w:rsidRDefault="007F46A6" w:rsidP="007F46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6A6">
        <w:rPr>
          <w:rFonts w:ascii="Times New Roman" w:hAnsi="Times New Roman" w:cs="Times New Roman"/>
          <w:color w:val="000000"/>
          <w:sz w:val="24"/>
          <w:szCs w:val="24"/>
        </w:rPr>
        <w:t>с 25 октября 2020 г. по 31 октября 2020 г. - в размере 84,00% от начальной цены продажи лота;</w:t>
      </w:r>
    </w:p>
    <w:p w14:paraId="7F548BB5" w14:textId="77777777" w:rsidR="007F46A6" w:rsidRPr="007F46A6" w:rsidRDefault="007F46A6" w:rsidP="007F46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6A6">
        <w:rPr>
          <w:rFonts w:ascii="Times New Roman" w:hAnsi="Times New Roman" w:cs="Times New Roman"/>
          <w:color w:val="000000"/>
          <w:sz w:val="24"/>
          <w:szCs w:val="24"/>
        </w:rPr>
        <w:t>с 01 ноября 2020 г. по 07 ноября 2020 г. - в размере 76,00% от начальной цены продажи лота;</w:t>
      </w:r>
    </w:p>
    <w:p w14:paraId="69809C55" w14:textId="77777777" w:rsidR="007F46A6" w:rsidRPr="007F46A6" w:rsidRDefault="007F46A6" w:rsidP="007F46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6A6">
        <w:rPr>
          <w:rFonts w:ascii="Times New Roman" w:hAnsi="Times New Roman" w:cs="Times New Roman"/>
          <w:color w:val="000000"/>
          <w:sz w:val="24"/>
          <w:szCs w:val="24"/>
        </w:rPr>
        <w:t>с 08 ноября 2020 г. по 14 ноября 2020 г. - в размере 68,00% от начальной цены продажи лота;</w:t>
      </w:r>
    </w:p>
    <w:p w14:paraId="05FA5335" w14:textId="77777777" w:rsidR="007F46A6" w:rsidRPr="007F46A6" w:rsidRDefault="007F46A6" w:rsidP="007F46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6A6">
        <w:rPr>
          <w:rFonts w:ascii="Times New Roman" w:hAnsi="Times New Roman" w:cs="Times New Roman"/>
          <w:color w:val="000000"/>
          <w:sz w:val="24"/>
          <w:szCs w:val="24"/>
        </w:rPr>
        <w:t>с 15 ноября 2020 г. по 21 ноября 2020 г. - в размере 60,00% от начальной цены продажи лота;</w:t>
      </w:r>
    </w:p>
    <w:p w14:paraId="57B8C40A" w14:textId="77777777" w:rsidR="007F46A6" w:rsidRDefault="007F46A6" w:rsidP="007F46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6A6">
        <w:rPr>
          <w:rFonts w:ascii="Times New Roman" w:hAnsi="Times New Roman" w:cs="Times New Roman"/>
          <w:color w:val="000000"/>
          <w:sz w:val="24"/>
          <w:szCs w:val="24"/>
        </w:rPr>
        <w:t>с 22 ноября 2020 г. по 28 ноября 2020 г. - в размере 52,00%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bookmarkEnd w:id="0"/>
    <w:p w14:paraId="46FF98F4" w14:textId="6645A299" w:rsidR="008F1609" w:rsidRPr="00DD01CB" w:rsidRDefault="008F1609" w:rsidP="007F46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0F73A169" w:rsidR="008F1609" w:rsidRPr="00AF2A29" w:rsidRDefault="007E3D68" w:rsidP="00AF2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E2765">
        <w:rPr>
          <w:rFonts w:ascii="Times New Roman" w:hAnsi="Times New Roman" w:cs="Times New Roman"/>
          <w:sz w:val="24"/>
          <w:szCs w:val="24"/>
        </w:rPr>
        <w:t>10:00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E2765">
        <w:rPr>
          <w:rFonts w:ascii="Times New Roman" w:hAnsi="Times New Roman" w:cs="Times New Roman"/>
          <w:sz w:val="24"/>
          <w:szCs w:val="24"/>
        </w:rPr>
        <w:t>16:00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E2765">
        <w:rPr>
          <w:rFonts w:ascii="Times New Roman" w:hAnsi="Times New Roman" w:cs="Times New Roman"/>
          <w:sz w:val="24"/>
          <w:szCs w:val="24"/>
        </w:rPr>
        <w:t xml:space="preserve">г. Махачкала, Шоссе Аэропорт, 19 ж, тел. 8 (8722) 56-19-20, </w:t>
      </w:r>
      <w:proofErr w:type="gramStart"/>
      <w:r w:rsidR="00AE276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E2765">
        <w:rPr>
          <w:rFonts w:ascii="Times New Roman" w:hAnsi="Times New Roman" w:cs="Times New Roman"/>
          <w:sz w:val="24"/>
          <w:szCs w:val="24"/>
        </w:rPr>
        <w:t xml:space="preserve"> ОТ: </w:t>
      </w:r>
      <w:r w:rsidR="00AF2A29" w:rsidRPr="00AF2A29">
        <w:rPr>
          <w:rFonts w:ascii="Times New Roman" w:hAnsi="Times New Roman" w:cs="Times New Roman"/>
          <w:sz w:val="24"/>
          <w:szCs w:val="24"/>
        </w:rPr>
        <w:t xml:space="preserve">krasnodar@auction-house.ru, </w:t>
      </w:r>
      <w:proofErr w:type="gramStart"/>
      <w:r w:rsidR="00AF2A29" w:rsidRPr="00AF2A29">
        <w:rPr>
          <w:rFonts w:ascii="Times New Roman" w:hAnsi="Times New Roman" w:cs="Times New Roman"/>
          <w:sz w:val="24"/>
          <w:szCs w:val="24"/>
        </w:rPr>
        <w:t>Наталья</w:t>
      </w:r>
      <w:proofErr w:type="gramEnd"/>
      <w:r w:rsidR="00AF2A29" w:rsidRPr="00AF2A29">
        <w:rPr>
          <w:rFonts w:ascii="Times New Roman" w:hAnsi="Times New Roman" w:cs="Times New Roman"/>
          <w:sz w:val="24"/>
          <w:szCs w:val="24"/>
        </w:rPr>
        <w:t xml:space="preserve"> Хил</w:t>
      </w:r>
      <w:r w:rsidR="00AF2A29">
        <w:rPr>
          <w:rFonts w:ascii="Times New Roman" w:hAnsi="Times New Roman" w:cs="Times New Roman"/>
          <w:sz w:val="24"/>
          <w:szCs w:val="24"/>
        </w:rPr>
        <w:t xml:space="preserve">ьченко тел. 8 (928) 333-02-88, </w:t>
      </w:r>
      <w:r w:rsidR="00AF2A29" w:rsidRPr="00AF2A29">
        <w:rPr>
          <w:rFonts w:ascii="Times New Roman" w:hAnsi="Times New Roman" w:cs="Times New Roman"/>
          <w:sz w:val="24"/>
          <w:szCs w:val="24"/>
        </w:rPr>
        <w:t xml:space="preserve">Кудина </w:t>
      </w:r>
      <w:r w:rsidR="00AF2A29">
        <w:rPr>
          <w:rFonts w:ascii="Times New Roman" w:hAnsi="Times New Roman" w:cs="Times New Roman"/>
          <w:sz w:val="24"/>
          <w:szCs w:val="24"/>
        </w:rPr>
        <w:t>Евгения тел. 8 (918) 155-48-01.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203862"/>
    <w:rsid w:val="002C3A2C"/>
    <w:rsid w:val="00360DC6"/>
    <w:rsid w:val="003E6C81"/>
    <w:rsid w:val="00495D59"/>
    <w:rsid w:val="00555595"/>
    <w:rsid w:val="005742CC"/>
    <w:rsid w:val="005F1F68"/>
    <w:rsid w:val="00621553"/>
    <w:rsid w:val="007A10EE"/>
    <w:rsid w:val="007E3D68"/>
    <w:rsid w:val="007F46A6"/>
    <w:rsid w:val="008F1609"/>
    <w:rsid w:val="00953DA4"/>
    <w:rsid w:val="009E68C2"/>
    <w:rsid w:val="009F0C4D"/>
    <w:rsid w:val="00AE2765"/>
    <w:rsid w:val="00AF2A29"/>
    <w:rsid w:val="00B97A00"/>
    <w:rsid w:val="00D16130"/>
    <w:rsid w:val="00DD01CB"/>
    <w:rsid w:val="00E2798F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1387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11</cp:revision>
  <dcterms:created xsi:type="dcterms:W3CDTF">2019-07-23T07:53:00Z</dcterms:created>
  <dcterms:modified xsi:type="dcterms:W3CDTF">2020-08-21T08:56:00Z</dcterms:modified>
</cp:coreProperties>
</file>