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proofErr w:type="gramStart"/>
      <w:r>
        <w:rPr>
          <w:b/>
          <w:color w:val="000000"/>
          <w:spacing w:val="-4"/>
          <w:sz w:val="24"/>
          <w:szCs w:val="24"/>
        </w:rPr>
        <w:t>П</w:t>
      </w:r>
      <w:proofErr w:type="gramEnd"/>
      <w:r>
        <w:rPr>
          <w:b/>
          <w:color w:val="000000"/>
          <w:spacing w:val="-4"/>
          <w:sz w:val="24"/>
          <w:szCs w:val="24"/>
        </w:rPr>
        <w:t xml:space="preserve"> Р О Е К Т</w:t>
      </w:r>
    </w:p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7F7574">
        <w:rPr>
          <w:sz w:val="24"/>
          <w:szCs w:val="24"/>
        </w:rPr>
        <w:t>«____» __________ 20</w:t>
      </w:r>
      <w:r w:rsidR="00D1342C">
        <w:rPr>
          <w:sz w:val="24"/>
          <w:szCs w:val="24"/>
        </w:rPr>
        <w:t>20</w:t>
      </w:r>
      <w:r w:rsidRPr="007F7574">
        <w:rPr>
          <w:sz w:val="24"/>
          <w:szCs w:val="24"/>
        </w:rPr>
        <w:t xml:space="preserve"> г.</w:t>
      </w:r>
    </w:p>
    <w:p w:rsidR="00BF0411" w:rsidRPr="007F7574" w:rsidRDefault="00BF0411" w:rsidP="00BF0411">
      <w:pPr>
        <w:jc w:val="both"/>
        <w:rPr>
          <w:sz w:val="24"/>
          <w:szCs w:val="24"/>
        </w:rPr>
      </w:pPr>
    </w:p>
    <w:p w:rsidR="002E51D7" w:rsidRPr="002E51D7" w:rsidRDefault="002E51D7" w:rsidP="002E51D7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E51D7">
        <w:rPr>
          <w:color w:val="000000"/>
          <w:sz w:val="24"/>
          <w:szCs w:val="24"/>
        </w:rPr>
        <w:t xml:space="preserve">ООО Медицинская компания «КВИНТА» (ООО МК «КВИНТА»), именуемое в дальнейшем «Продавец», в лице конкурсного управляющего </w:t>
      </w:r>
      <w:proofErr w:type="spellStart"/>
      <w:r w:rsidRPr="002E51D7">
        <w:rPr>
          <w:color w:val="000000"/>
          <w:sz w:val="24"/>
          <w:szCs w:val="24"/>
        </w:rPr>
        <w:t>Стародумова</w:t>
      </w:r>
      <w:proofErr w:type="spellEnd"/>
      <w:r w:rsidRPr="002E51D7">
        <w:rPr>
          <w:color w:val="000000"/>
          <w:sz w:val="24"/>
          <w:szCs w:val="24"/>
        </w:rPr>
        <w:t xml:space="preserve"> Валерия Николаевича, действующего на основании решения Арбитражного суда Челябинской области от 06.02.2018 г. по делу № А76-24612/2017, с одной стороны, и _________________, именуемое (-ый, -ая) в дальн</w:t>
      </w:r>
      <w:proofErr w:type="spellStart"/>
      <w:r w:rsidRPr="002E51D7">
        <w:rPr>
          <w:color w:val="000000"/>
          <w:sz w:val="24"/>
          <w:szCs w:val="24"/>
        </w:rPr>
        <w:t>ейшем</w:t>
      </w:r>
      <w:proofErr w:type="spellEnd"/>
      <w:r w:rsidRPr="002E51D7">
        <w:rPr>
          <w:color w:val="000000"/>
          <w:sz w:val="24"/>
          <w:szCs w:val="24"/>
        </w:rPr>
        <w:t xml:space="preserve">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  <w:proofErr w:type="gramEnd"/>
    </w:p>
    <w:p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:rsidR="00BF0411" w:rsidRPr="00D53F12" w:rsidRDefault="00BF0411" w:rsidP="00E84A0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_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 w:rsidRPr="00E84A01">
        <w:rPr>
          <w:color w:val="000000"/>
          <w:sz w:val="24"/>
          <w:szCs w:val="24"/>
        </w:rPr>
        <w:t>по 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 w:rsidR="002E51D7" w:rsidRPr="002E51D7">
        <w:rPr>
          <w:color w:val="000000"/>
          <w:sz w:val="24"/>
          <w:szCs w:val="24"/>
        </w:rPr>
        <w:t>ООО МК «КВИНТА»</w:t>
      </w:r>
      <w:r w:rsidRPr="004F2B3B"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от </w:t>
      </w:r>
      <w:r w:rsidRPr="004F2B3B">
        <w:rPr>
          <w:color w:val="000000"/>
          <w:sz w:val="24"/>
          <w:szCs w:val="24"/>
        </w:rPr>
        <w:t xml:space="preserve">«____» __________ 20__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  <w:proofErr w:type="gramEnd"/>
    </w:p>
    <w:p w:rsidR="00BF0411" w:rsidRPr="00A93223" w:rsidRDefault="00BF0411" w:rsidP="00E84A0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Открытые торги по продаже Лота № </w:t>
      </w:r>
      <w:proofErr w:type="spellStart"/>
      <w:r>
        <w:rPr>
          <w:color w:val="000000"/>
          <w:sz w:val="24"/>
          <w:szCs w:val="24"/>
        </w:rPr>
        <w:t>___</w:t>
      </w:r>
      <w:r w:rsidRPr="00D53F12">
        <w:rPr>
          <w:color w:val="000000"/>
          <w:sz w:val="24"/>
          <w:szCs w:val="24"/>
        </w:rPr>
        <w:t>проведены</w:t>
      </w:r>
      <w:proofErr w:type="spellEnd"/>
      <w:r>
        <w:rPr>
          <w:color w:val="000000"/>
          <w:sz w:val="24"/>
          <w:szCs w:val="24"/>
        </w:rPr>
        <w:t xml:space="preserve"> </w:t>
      </w:r>
      <w:r w:rsidRPr="00E84A01">
        <w:rPr>
          <w:color w:val="000000"/>
          <w:sz w:val="24"/>
          <w:szCs w:val="24"/>
        </w:rPr>
        <w:t xml:space="preserve"> «____» __________ 20__ г. </w:t>
      </w:r>
      <w:r w:rsidRPr="00D53F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</w:t>
      </w:r>
      <w:r w:rsidRPr="00E84A01">
        <w:rPr>
          <w:color w:val="000000"/>
          <w:sz w:val="24"/>
          <w:szCs w:val="24"/>
        </w:rPr>
        <w:t xml:space="preserve"> информационному сообщению № … о проведении торгов, опубликованному в номере газеты «</w:t>
      </w:r>
      <w:proofErr w:type="spellStart"/>
      <w:r w:rsidRPr="00E84A01">
        <w:rPr>
          <w:color w:val="000000"/>
          <w:sz w:val="24"/>
          <w:szCs w:val="24"/>
        </w:rPr>
        <w:t>Комерсантъ</w:t>
      </w:r>
      <w:proofErr w:type="spellEnd"/>
      <w:r w:rsidRPr="00E84A01">
        <w:rPr>
          <w:color w:val="000000"/>
          <w:sz w:val="24"/>
          <w:szCs w:val="24"/>
        </w:rPr>
        <w:t>» № … от   «____» __________ 20__ г. и ЕФРСБ сообщение №</w:t>
      </w:r>
      <w:r w:rsidR="00A93223">
        <w:rPr>
          <w:color w:val="000000"/>
          <w:sz w:val="24"/>
          <w:szCs w:val="24"/>
        </w:rPr>
        <w:t> </w:t>
      </w:r>
      <w:proofErr w:type="spellStart"/>
      <w:r w:rsidRPr="00E84A01">
        <w:rPr>
          <w:color w:val="000000"/>
          <w:sz w:val="24"/>
          <w:szCs w:val="24"/>
        </w:rPr>
        <w:t>____от</w:t>
      </w:r>
      <w:proofErr w:type="spellEnd"/>
      <w:r w:rsidRPr="00E84A01">
        <w:rPr>
          <w:color w:val="000000"/>
          <w:sz w:val="24"/>
          <w:szCs w:val="24"/>
        </w:rPr>
        <w:t xml:space="preserve"> </w:t>
      </w:r>
      <w:r w:rsidRPr="00885BA8">
        <w:rPr>
          <w:color w:val="000000"/>
          <w:sz w:val="24"/>
          <w:szCs w:val="24"/>
        </w:rPr>
        <w:t xml:space="preserve"> </w:t>
      </w:r>
      <w:r w:rsidRPr="00E84A01">
        <w:rPr>
          <w:color w:val="000000"/>
          <w:sz w:val="24"/>
          <w:szCs w:val="24"/>
        </w:rPr>
        <w:t xml:space="preserve">«____»  __________ 20__ г. </w:t>
      </w:r>
      <w:r w:rsidRPr="00EA171A">
        <w:rPr>
          <w:color w:val="000000"/>
          <w:sz w:val="24"/>
          <w:szCs w:val="24"/>
        </w:rPr>
        <w:t xml:space="preserve">в соответствии с </w:t>
      </w:r>
      <w:r w:rsidRPr="00E84A01">
        <w:rPr>
          <w:color w:val="000000"/>
          <w:sz w:val="24"/>
          <w:szCs w:val="24"/>
        </w:rPr>
        <w:t xml:space="preserve">Положением о порядке, сроках и условиях продажи имущества (дебиторской задолженности) </w:t>
      </w:r>
      <w:r w:rsidR="002E51D7" w:rsidRPr="002E51D7">
        <w:rPr>
          <w:color w:val="000000"/>
          <w:sz w:val="24"/>
          <w:szCs w:val="24"/>
        </w:rPr>
        <w:t>ООО МК «КВИНТА»</w:t>
      </w:r>
      <w:r w:rsidR="00A93223">
        <w:rPr>
          <w:color w:val="000000"/>
          <w:sz w:val="24"/>
          <w:szCs w:val="24"/>
        </w:rPr>
        <w:t>,</w:t>
      </w:r>
      <w:r w:rsidRPr="00E84A01">
        <w:rPr>
          <w:color w:val="000000"/>
          <w:sz w:val="24"/>
          <w:szCs w:val="24"/>
        </w:rPr>
        <w:t xml:space="preserve"> утвержденного собранием </w:t>
      </w:r>
      <w:r w:rsidRPr="00A93223">
        <w:rPr>
          <w:color w:val="000000"/>
          <w:sz w:val="24"/>
          <w:szCs w:val="24"/>
        </w:rPr>
        <w:t xml:space="preserve">кредиторов </w:t>
      </w:r>
      <w:r w:rsidR="00F5660C">
        <w:rPr>
          <w:sz w:val="24"/>
          <w:szCs w:val="24"/>
        </w:rPr>
        <w:t>08</w:t>
      </w:r>
      <w:r w:rsidR="00475631" w:rsidRPr="00A93223">
        <w:rPr>
          <w:sz w:val="24"/>
          <w:szCs w:val="24"/>
        </w:rPr>
        <w:t>.07.20</w:t>
      </w:r>
      <w:r w:rsidR="00A93223" w:rsidRPr="00A93223">
        <w:rPr>
          <w:sz w:val="24"/>
          <w:szCs w:val="24"/>
        </w:rPr>
        <w:t>20</w:t>
      </w:r>
      <w:r w:rsidRPr="00A93223">
        <w:rPr>
          <w:sz w:val="24"/>
          <w:szCs w:val="24"/>
        </w:rPr>
        <w:t xml:space="preserve"> г.</w:t>
      </w:r>
    </w:p>
    <w:p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</w:t>
      </w:r>
      <w:r w:rsidR="00E84A01">
        <w:rPr>
          <w:color w:val="000000"/>
          <w:sz w:val="24"/>
          <w:szCs w:val="24"/>
        </w:rPr>
        <w:t>,</w:t>
      </w:r>
      <w:r w:rsidRPr="001F2F87">
        <w:rPr>
          <w:color w:val="000000"/>
          <w:sz w:val="24"/>
          <w:szCs w:val="24"/>
        </w:rPr>
        <w:t xml:space="preserve">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>
        <w:rPr>
          <w:b/>
          <w:bCs/>
          <w:color w:val="000000"/>
          <w:sz w:val="24"/>
          <w:szCs w:val="24"/>
        </w:rPr>
        <w:t>и</w:t>
      </w:r>
      <w:r w:rsidRPr="001F2F87">
        <w:rPr>
          <w:b/>
          <w:bCs/>
          <w:color w:val="000000"/>
          <w:sz w:val="24"/>
          <w:szCs w:val="24"/>
        </w:rPr>
        <w:t xml:space="preserve">мущественные права требования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2F87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__________________________________________________________________</w:t>
      </w:r>
      <w:r w:rsidRPr="001F2F87">
        <w:rPr>
          <w:color w:val="000000"/>
          <w:sz w:val="24"/>
          <w:szCs w:val="24"/>
        </w:rPr>
        <w:t xml:space="preserve">,  </w:t>
      </w:r>
      <w:proofErr w:type="gramStart"/>
      <w:r w:rsidRPr="001F2F87">
        <w:rPr>
          <w:sz w:val="24"/>
          <w:szCs w:val="24"/>
        </w:rPr>
        <w:t>принадлежащ</w:t>
      </w:r>
      <w:r>
        <w:rPr>
          <w:sz w:val="24"/>
          <w:szCs w:val="24"/>
        </w:rPr>
        <w:t>ее</w:t>
      </w:r>
      <w:proofErr w:type="gramEnd"/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="0074470A">
        <w:rPr>
          <w:color w:val="000000"/>
          <w:sz w:val="24"/>
          <w:szCs w:val="24"/>
        </w:rPr>
        <w:t>.</w:t>
      </w:r>
    </w:p>
    <w:p w:rsidR="0074470A" w:rsidRDefault="0074470A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r>
        <w:rPr>
          <w:b/>
          <w:sz w:val="24"/>
          <w:szCs w:val="24"/>
        </w:rPr>
        <w:t>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lastRenderedPageBreak/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рубл</w:t>
      </w:r>
      <w:r>
        <w:rPr>
          <w:b/>
          <w:bCs/>
          <w:color w:val="000000"/>
          <w:sz w:val="24"/>
          <w:szCs w:val="24"/>
        </w:rPr>
        <w:t>ей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 xml:space="preserve">(квитанция № … </w:t>
      </w:r>
      <w:proofErr w:type="gramStart"/>
      <w:r w:rsidRPr="00686014">
        <w:rPr>
          <w:color w:val="000000"/>
          <w:sz w:val="24"/>
          <w:szCs w:val="24"/>
        </w:rPr>
        <w:t>от</w:t>
      </w:r>
      <w:proofErr w:type="gramEnd"/>
      <w:r w:rsidRPr="00686014">
        <w:rPr>
          <w:color w:val="000000"/>
          <w:sz w:val="24"/>
          <w:szCs w:val="24"/>
        </w:rPr>
        <w:t xml:space="preserve">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в</w:t>
      </w:r>
      <w:proofErr w:type="gramEnd"/>
      <w:r w:rsidRPr="00D53F12">
        <w:rPr>
          <w:color w:val="000000"/>
          <w:sz w:val="24"/>
          <w:szCs w:val="24"/>
        </w:rPr>
        <w:t xml:space="preserve">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:rsidR="00BF0411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Оплата оставшейся суммы в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proofErr w:type="gramStart"/>
      <w:r>
        <w:rPr>
          <w:b/>
          <w:sz w:val="24"/>
          <w:szCs w:val="24"/>
        </w:rPr>
        <w:t>.</w:t>
      </w:r>
      <w:proofErr w:type="gramEnd"/>
      <w:r w:rsidRPr="00D53F12"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п</w:t>
      </w:r>
      <w:proofErr w:type="gramEnd"/>
      <w:r w:rsidRPr="00D53F12">
        <w:rPr>
          <w:color w:val="000000"/>
          <w:sz w:val="24"/>
          <w:szCs w:val="24"/>
        </w:rPr>
        <w:t>роизв</w:t>
      </w:r>
      <w:r>
        <w:rPr>
          <w:color w:val="000000"/>
          <w:sz w:val="24"/>
          <w:szCs w:val="24"/>
        </w:rPr>
        <w:t xml:space="preserve">едена ПОКУПАТЕЛЕМ (ЦЕССИОНАРИЕМ) </w:t>
      </w:r>
      <w:r w:rsidRPr="00D53F12">
        <w:rPr>
          <w:color w:val="000000"/>
          <w:sz w:val="24"/>
          <w:szCs w:val="24"/>
        </w:rPr>
        <w:t>путем перечисления данных денежных средств на расчетный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счет ПРОДАВЦА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и поступила на расчетный счет ПРОДАВЦА (ЦЕДЕНТА)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</w:t>
      </w:r>
      <w:r>
        <w:rPr>
          <w:color w:val="000000"/>
          <w:sz w:val="24"/>
          <w:szCs w:val="24"/>
        </w:rPr>
        <w:lastRenderedPageBreak/>
        <w:t xml:space="preserve">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:rsidR="00BF0411" w:rsidRPr="006356B7" w:rsidRDefault="00BF0411" w:rsidP="00BF0411">
      <w:pPr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:rsidR="002E51D7" w:rsidRPr="002E51D7" w:rsidRDefault="002E51D7" w:rsidP="002E51D7">
      <w:pPr>
        <w:shd w:val="clear" w:color="auto" w:fill="FFFFFF"/>
        <w:rPr>
          <w:b/>
          <w:sz w:val="24"/>
          <w:szCs w:val="24"/>
          <w:u w:val="single"/>
        </w:rPr>
      </w:pPr>
      <w:r w:rsidRPr="002E51D7">
        <w:rPr>
          <w:b/>
          <w:sz w:val="24"/>
          <w:szCs w:val="24"/>
          <w:u w:val="single"/>
        </w:rPr>
        <w:t>ООО МК «КВИНТА» </w:t>
      </w:r>
    </w:p>
    <w:p w:rsidR="002E51D7" w:rsidRPr="002E51D7" w:rsidRDefault="002E51D7" w:rsidP="002E51D7">
      <w:pPr>
        <w:shd w:val="clear" w:color="auto" w:fill="FFFFFF"/>
        <w:jc w:val="both"/>
        <w:rPr>
          <w:sz w:val="24"/>
          <w:szCs w:val="24"/>
        </w:rPr>
      </w:pPr>
      <w:r w:rsidRPr="002E51D7">
        <w:rPr>
          <w:sz w:val="24"/>
          <w:szCs w:val="24"/>
        </w:rPr>
        <w:t xml:space="preserve">ИНН 7453218128, КПП 745101001, ОГРН 1107453004845                            </w:t>
      </w:r>
    </w:p>
    <w:p w:rsidR="002E51D7" w:rsidRPr="002E51D7" w:rsidRDefault="002E51D7" w:rsidP="002E51D7">
      <w:pPr>
        <w:shd w:val="clear" w:color="auto" w:fill="FFFFFF"/>
        <w:jc w:val="both"/>
        <w:rPr>
          <w:sz w:val="24"/>
          <w:szCs w:val="24"/>
        </w:rPr>
      </w:pPr>
      <w:r w:rsidRPr="002E51D7">
        <w:rPr>
          <w:sz w:val="24"/>
          <w:szCs w:val="24"/>
        </w:rPr>
        <w:t xml:space="preserve">Юридический адрес:454048, г. Челябинск, ул. </w:t>
      </w:r>
      <w:proofErr w:type="gramStart"/>
      <w:r w:rsidRPr="002E51D7">
        <w:rPr>
          <w:sz w:val="24"/>
          <w:szCs w:val="24"/>
        </w:rPr>
        <w:t>Минская</w:t>
      </w:r>
      <w:proofErr w:type="gramEnd"/>
      <w:r w:rsidRPr="002E51D7">
        <w:rPr>
          <w:sz w:val="24"/>
          <w:szCs w:val="24"/>
        </w:rPr>
        <w:t xml:space="preserve">, д. 2, </w:t>
      </w:r>
      <w:proofErr w:type="spellStart"/>
      <w:r w:rsidRPr="002E51D7">
        <w:rPr>
          <w:sz w:val="24"/>
          <w:szCs w:val="24"/>
        </w:rPr>
        <w:t>каб</w:t>
      </w:r>
      <w:proofErr w:type="spellEnd"/>
      <w:r w:rsidRPr="002E51D7">
        <w:rPr>
          <w:sz w:val="24"/>
          <w:szCs w:val="24"/>
        </w:rPr>
        <w:t xml:space="preserve">. 30                                </w:t>
      </w:r>
    </w:p>
    <w:p w:rsidR="002E51D7" w:rsidRPr="002E51D7" w:rsidRDefault="002E51D7" w:rsidP="002E51D7">
      <w:pPr>
        <w:shd w:val="clear" w:color="auto" w:fill="FFFFFF"/>
        <w:jc w:val="both"/>
        <w:rPr>
          <w:sz w:val="24"/>
          <w:szCs w:val="24"/>
        </w:rPr>
      </w:pPr>
      <w:r w:rsidRPr="002E51D7">
        <w:rPr>
          <w:sz w:val="24"/>
          <w:szCs w:val="24"/>
        </w:rPr>
        <w:t xml:space="preserve">Адрес для корреспонденции: 454048, г. Челябинск, ул. Кирова, д. 132, </w:t>
      </w:r>
      <w:proofErr w:type="spellStart"/>
      <w:r w:rsidRPr="002E51D7">
        <w:rPr>
          <w:sz w:val="24"/>
          <w:szCs w:val="24"/>
        </w:rPr>
        <w:t>оф</w:t>
      </w:r>
      <w:proofErr w:type="spellEnd"/>
      <w:r w:rsidRPr="002E51D7">
        <w:rPr>
          <w:sz w:val="24"/>
          <w:szCs w:val="24"/>
        </w:rPr>
        <w:t>. 304</w:t>
      </w:r>
    </w:p>
    <w:p w:rsidR="002E51D7" w:rsidRPr="002E51D7" w:rsidRDefault="002E51D7" w:rsidP="002E51D7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2E51D7">
        <w:rPr>
          <w:sz w:val="24"/>
          <w:szCs w:val="24"/>
        </w:rPr>
        <w:t>эл</w:t>
      </w:r>
      <w:proofErr w:type="spellEnd"/>
      <w:r w:rsidRPr="002E51D7">
        <w:rPr>
          <w:sz w:val="24"/>
          <w:szCs w:val="24"/>
        </w:rPr>
        <w:t xml:space="preserve">. почта: </w:t>
      </w:r>
      <w:hyperlink r:id="rId5" w:history="1">
        <w:r w:rsidRPr="002E51D7">
          <w:rPr>
            <w:sz w:val="24"/>
            <w:szCs w:val="24"/>
          </w:rPr>
          <w:t>valesta67@gmail.</w:t>
        </w:r>
      </w:hyperlink>
      <w:r w:rsidRPr="002E51D7">
        <w:rPr>
          <w:sz w:val="24"/>
          <w:szCs w:val="24"/>
        </w:rPr>
        <w:t xml:space="preserve"> </w:t>
      </w:r>
      <w:proofErr w:type="spellStart"/>
      <w:r w:rsidRPr="002E51D7">
        <w:rPr>
          <w:sz w:val="24"/>
          <w:szCs w:val="24"/>
        </w:rPr>
        <w:t>com</w:t>
      </w:r>
      <w:proofErr w:type="spellEnd"/>
    </w:p>
    <w:p w:rsidR="002E51D7" w:rsidRPr="002E51D7" w:rsidRDefault="002E51D7" w:rsidP="002E51D7">
      <w:pPr>
        <w:shd w:val="clear" w:color="auto" w:fill="FFFFFF"/>
        <w:jc w:val="both"/>
        <w:rPr>
          <w:sz w:val="24"/>
          <w:szCs w:val="24"/>
        </w:rPr>
      </w:pPr>
      <w:r w:rsidRPr="002E51D7">
        <w:rPr>
          <w:sz w:val="24"/>
          <w:szCs w:val="24"/>
        </w:rPr>
        <w:t>тел.:+79000721603</w:t>
      </w:r>
    </w:p>
    <w:p w:rsidR="002E51D7" w:rsidRDefault="002E51D7" w:rsidP="002E51D7">
      <w:pPr>
        <w:shd w:val="clear" w:color="auto" w:fill="FFFFFF"/>
        <w:rPr>
          <w:sz w:val="24"/>
          <w:szCs w:val="24"/>
        </w:rPr>
      </w:pPr>
      <w:proofErr w:type="spellStart"/>
      <w:proofErr w:type="gramStart"/>
      <w:r w:rsidRPr="002E51D7">
        <w:rPr>
          <w:sz w:val="24"/>
          <w:szCs w:val="24"/>
        </w:rPr>
        <w:t>р</w:t>
      </w:r>
      <w:proofErr w:type="spellEnd"/>
      <w:proofErr w:type="gramEnd"/>
      <w:r w:rsidRPr="002E51D7">
        <w:rPr>
          <w:sz w:val="24"/>
          <w:szCs w:val="24"/>
        </w:rPr>
        <w:t xml:space="preserve">/с 40702810472000024083 в доп. офисе №8597/0282 Челябинского отделения СБ РФ </w:t>
      </w:r>
    </w:p>
    <w:p w:rsidR="00BF0411" w:rsidRPr="002E51D7" w:rsidRDefault="002E51D7" w:rsidP="002E51D7">
      <w:pPr>
        <w:shd w:val="clear" w:color="auto" w:fill="FFFFFF"/>
        <w:rPr>
          <w:sz w:val="24"/>
          <w:szCs w:val="24"/>
        </w:rPr>
      </w:pPr>
      <w:r w:rsidRPr="002E51D7">
        <w:rPr>
          <w:sz w:val="24"/>
          <w:szCs w:val="24"/>
        </w:rPr>
        <w:t>к/</w:t>
      </w:r>
      <w:proofErr w:type="spellStart"/>
      <w:r w:rsidRPr="002E51D7">
        <w:rPr>
          <w:sz w:val="24"/>
          <w:szCs w:val="24"/>
        </w:rPr>
        <w:t>сч</w:t>
      </w:r>
      <w:proofErr w:type="spellEnd"/>
      <w:r w:rsidRPr="002E51D7">
        <w:rPr>
          <w:sz w:val="24"/>
          <w:szCs w:val="24"/>
        </w:rPr>
        <w:t xml:space="preserve"> 30101810700000000602, БИК 047501602.</w:t>
      </w:r>
      <w:r w:rsidR="00BF0411" w:rsidRPr="002E51D7">
        <w:rPr>
          <w:sz w:val="24"/>
          <w:szCs w:val="24"/>
        </w:rPr>
        <w:tab/>
      </w:r>
      <w:r w:rsidR="00BF0411" w:rsidRPr="002E51D7">
        <w:rPr>
          <w:sz w:val="24"/>
          <w:szCs w:val="24"/>
        </w:rPr>
        <w:tab/>
      </w:r>
      <w:r w:rsidR="00BF0411" w:rsidRPr="002E51D7">
        <w:rPr>
          <w:sz w:val="24"/>
          <w:szCs w:val="24"/>
        </w:rPr>
        <w:tab/>
      </w:r>
    </w:p>
    <w:p w:rsidR="00BF0411" w:rsidRPr="002E51D7" w:rsidRDefault="00BF0411" w:rsidP="00BF0411">
      <w:pPr>
        <w:jc w:val="both"/>
        <w:rPr>
          <w:b/>
          <w:sz w:val="24"/>
          <w:szCs w:val="24"/>
        </w:rPr>
      </w:pPr>
    </w:p>
    <w:p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F0411" w:rsidRPr="00BB5C09" w:rsidTr="002E51D7">
        <w:tc>
          <w:tcPr>
            <w:tcW w:w="4785" w:type="dxa"/>
          </w:tcPr>
          <w:p w:rsidR="00BF0411" w:rsidRPr="00BB5C09" w:rsidRDefault="00BF0411" w:rsidP="002E51D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:rsidTr="002E51D7">
        <w:tc>
          <w:tcPr>
            <w:tcW w:w="4785" w:type="dxa"/>
          </w:tcPr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BB75AA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Конкурсный управляющий</w:t>
            </w:r>
          </w:p>
          <w:p w:rsidR="00BF0411" w:rsidRPr="00BB5C09" w:rsidRDefault="005C7D5D" w:rsidP="002E51D7">
            <w:pPr>
              <w:rPr>
                <w:sz w:val="22"/>
                <w:szCs w:val="22"/>
              </w:rPr>
            </w:pPr>
            <w:r w:rsidRPr="005C7D5D">
              <w:rPr>
                <w:sz w:val="22"/>
                <w:szCs w:val="22"/>
              </w:rPr>
              <w:t xml:space="preserve">ООО </w:t>
            </w:r>
            <w:r w:rsidR="002E51D7">
              <w:rPr>
                <w:sz w:val="22"/>
                <w:szCs w:val="22"/>
              </w:rPr>
              <w:t xml:space="preserve">МК </w:t>
            </w:r>
            <w:r w:rsidRPr="005C7D5D">
              <w:rPr>
                <w:sz w:val="22"/>
                <w:szCs w:val="22"/>
              </w:rPr>
              <w:t>«</w:t>
            </w:r>
            <w:r w:rsidR="002E51D7">
              <w:rPr>
                <w:sz w:val="22"/>
                <w:szCs w:val="22"/>
              </w:rPr>
              <w:t>КВИНТА</w:t>
            </w:r>
            <w:r w:rsidRPr="005C7D5D">
              <w:rPr>
                <w:sz w:val="22"/>
                <w:szCs w:val="22"/>
              </w:rPr>
              <w:t>»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:rsidTr="002E51D7">
        <w:tc>
          <w:tcPr>
            <w:tcW w:w="4785" w:type="dxa"/>
          </w:tcPr>
          <w:p w:rsidR="00BF0411" w:rsidRPr="00BB5C09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00" w:rsidRDefault="001C4000"/>
    <w:p w:rsidR="0018101F" w:rsidRDefault="0018101F"/>
    <w:p w:rsidR="0018101F" w:rsidRDefault="0018101F"/>
    <w:p w:rsidR="0018101F" w:rsidRDefault="0018101F"/>
    <w:p w:rsidR="0018101F" w:rsidRDefault="0018101F" w:rsidP="0018101F">
      <w:pPr>
        <w:ind w:firstLine="708"/>
        <w:jc w:val="both"/>
        <w:rPr>
          <w:b/>
          <w:bCs/>
        </w:rPr>
      </w:pPr>
      <w:r>
        <w:rPr>
          <w:b/>
          <w:szCs w:val="22"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18101F" w:rsidRDefault="0018101F"/>
    <w:sectPr w:rsidR="0018101F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F0411"/>
    <w:rsid w:val="00010558"/>
    <w:rsid w:val="00096A74"/>
    <w:rsid w:val="0018101F"/>
    <w:rsid w:val="001C4000"/>
    <w:rsid w:val="00263B22"/>
    <w:rsid w:val="002E51D7"/>
    <w:rsid w:val="003E43AE"/>
    <w:rsid w:val="00475631"/>
    <w:rsid w:val="004D5099"/>
    <w:rsid w:val="00523D42"/>
    <w:rsid w:val="005C7D5D"/>
    <w:rsid w:val="006610BD"/>
    <w:rsid w:val="00686014"/>
    <w:rsid w:val="006E77EE"/>
    <w:rsid w:val="007135F7"/>
    <w:rsid w:val="0074470A"/>
    <w:rsid w:val="00906F10"/>
    <w:rsid w:val="00A376DB"/>
    <w:rsid w:val="00A93223"/>
    <w:rsid w:val="00BF0411"/>
    <w:rsid w:val="00C156DF"/>
    <w:rsid w:val="00D1342C"/>
    <w:rsid w:val="00D15BD9"/>
    <w:rsid w:val="00E812A8"/>
    <w:rsid w:val="00E84A01"/>
    <w:rsid w:val="00F54FB8"/>
    <w:rsid w:val="00F5660C"/>
    <w:rsid w:val="00FB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sta67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2020-07-19T06:27:00Z</dcterms:created>
  <dcterms:modified xsi:type="dcterms:W3CDTF">2020-07-19T06:52:00Z</dcterms:modified>
</cp:coreProperties>
</file>