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C0" w:rsidRPr="00F224CD" w:rsidRDefault="00F020C0" w:rsidP="00F020C0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F020C0" w:rsidRPr="00F224CD" w:rsidRDefault="00F020C0" w:rsidP="00F020C0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F020C0" w:rsidRPr="00F224CD" w:rsidRDefault="00F020C0" w:rsidP="00F020C0">
      <w:pPr>
        <w:rPr>
          <w:color w:val="000000"/>
          <w:sz w:val="24"/>
          <w:szCs w:val="24"/>
        </w:rPr>
      </w:pPr>
    </w:p>
    <w:p w:rsidR="00F020C0" w:rsidRPr="00F224CD" w:rsidRDefault="00F020C0" w:rsidP="00F020C0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F020C0" w:rsidRPr="00F224CD" w:rsidRDefault="00F020C0" w:rsidP="00F020C0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F020C0" w:rsidRPr="00F020C0" w:rsidRDefault="00F020C0" w:rsidP="00F020C0">
      <w:pPr>
        <w:pStyle w:val="af0"/>
        <w:rPr>
          <w:sz w:val="24"/>
          <w:szCs w:val="24"/>
        </w:rPr>
      </w:pPr>
      <w:r w:rsidRPr="00F020C0">
        <w:rPr>
          <w:sz w:val="24"/>
          <w:szCs w:val="24"/>
        </w:rPr>
        <w:t xml:space="preserve">ОБЩЕСТВО С ОГРАНИЧЕННОЙ ОТВЕТСТВЕННОСТЬЮ УРАЛЬСКИЙ ИННОВАЦИОННЫЙ КОММЕРЧЕСКИЙ БАНК «УРАЛИНКОМБАНК» </w:t>
      </w:r>
      <w:r w:rsidRPr="00F020C0">
        <w:rPr>
          <w:sz w:val="24"/>
          <w:szCs w:val="24"/>
        </w:rPr>
        <w:t>(</w:t>
      </w:r>
      <w:r w:rsidRPr="00F020C0">
        <w:rPr>
          <w:sz w:val="24"/>
          <w:szCs w:val="24"/>
        </w:rPr>
        <w:t>ООО «УИК-БАНК»</w:t>
      </w:r>
      <w:r w:rsidRPr="00F020C0">
        <w:rPr>
          <w:sz w:val="24"/>
          <w:szCs w:val="24"/>
        </w:rPr>
        <w:t>)</w:t>
      </w:r>
      <w:r w:rsidRPr="00F020C0">
        <w:rPr>
          <w:sz w:val="24"/>
          <w:szCs w:val="24"/>
        </w:rPr>
        <w:t xml:space="preserve"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 (далее – Агентство) _______________, действующего(-ей) на основании решения Арбитражного суда </w:t>
      </w:r>
      <w:r>
        <w:rPr>
          <w:sz w:val="24"/>
          <w:szCs w:val="24"/>
        </w:rPr>
        <w:t>Челябинской области</w:t>
      </w:r>
      <w:r w:rsidRPr="00F020C0">
        <w:rPr>
          <w:sz w:val="24"/>
          <w:szCs w:val="24"/>
        </w:rPr>
        <w:t xml:space="preserve"> от </w:t>
      </w:r>
      <w:r>
        <w:rPr>
          <w:sz w:val="24"/>
          <w:szCs w:val="24"/>
        </w:rPr>
        <w:t>18 января 2012 года</w:t>
      </w:r>
      <w:r w:rsidRPr="00F020C0">
        <w:rPr>
          <w:sz w:val="24"/>
          <w:szCs w:val="24"/>
        </w:rPr>
        <w:t xml:space="preserve"> по делу № </w:t>
      </w:r>
      <w:r>
        <w:rPr>
          <w:sz w:val="24"/>
          <w:szCs w:val="24"/>
        </w:rPr>
        <w:t xml:space="preserve">А76-21207/2011 </w:t>
      </w:r>
      <w:bookmarkStart w:id="0" w:name="_GoBack"/>
      <w:bookmarkEnd w:id="0"/>
      <w:r w:rsidRPr="00F020C0">
        <w:rPr>
          <w:sz w:val="24"/>
          <w:szCs w:val="24"/>
        </w:rPr>
        <w:t>и доверенности от _________ № ___________/приказа Генерального директора Агентства от _________ № __, с одной стороны,</w:t>
      </w:r>
    </w:p>
    <w:p w:rsidR="00F020C0" w:rsidRPr="00F020C0" w:rsidRDefault="00F020C0" w:rsidP="00F020C0">
      <w:pPr>
        <w:shd w:val="clear" w:color="auto" w:fill="FFFFFF"/>
        <w:spacing w:before="5" w:line="274" w:lineRule="exact"/>
        <w:ind w:left="43" w:right="163" w:firstLine="710"/>
        <w:rPr>
          <w:sz w:val="24"/>
          <w:szCs w:val="24"/>
        </w:rPr>
      </w:pPr>
      <w:r w:rsidRPr="00F020C0">
        <w:rPr>
          <w:sz w:val="24"/>
          <w:szCs w:val="24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F020C0" w:rsidRPr="00F020C0" w:rsidRDefault="00F020C0" w:rsidP="00F020C0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0C0" w:rsidRPr="00F224CD" w:rsidRDefault="00F020C0" w:rsidP="00F020C0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F020C0" w:rsidRPr="00F224CD" w:rsidRDefault="00F020C0" w:rsidP="00F020C0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 xml:space="preserve"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F020C0" w:rsidRPr="00F224CD" w:rsidRDefault="00F020C0" w:rsidP="00F020C0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 xml:space="preserve">- по кредитному договору от ___.____._____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F020C0" w:rsidRPr="00F224CD" w:rsidRDefault="00F020C0" w:rsidP="00F020C0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:rsidR="00F020C0" w:rsidRPr="00F224CD" w:rsidRDefault="00F020C0" w:rsidP="00F020C0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F020C0" w:rsidRPr="00F224CD" w:rsidRDefault="00F020C0" w:rsidP="00F020C0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F020C0" w:rsidRPr="00F224CD" w:rsidRDefault="00F020C0" w:rsidP="00F020C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F020C0" w:rsidRPr="00F224CD" w:rsidRDefault="00F020C0" w:rsidP="00F020C0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F020C0" w:rsidRPr="00F224CD" w:rsidRDefault="00F020C0" w:rsidP="00F020C0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F020C0" w:rsidRPr="00F224CD" w:rsidRDefault="00F020C0" w:rsidP="00F020C0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F020C0" w:rsidRPr="00F224CD" w:rsidRDefault="00F020C0" w:rsidP="00F020C0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F020C0" w:rsidRPr="00F224CD" w:rsidRDefault="00F020C0" w:rsidP="00F020C0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F020C0" w:rsidRPr="00F224CD" w:rsidRDefault="00F020C0" w:rsidP="00F020C0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F020C0" w:rsidRPr="00F224CD" w:rsidRDefault="00F020C0" w:rsidP="00F020C0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F020C0" w:rsidRPr="00F224CD" w:rsidRDefault="00F020C0" w:rsidP="00F020C0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F020C0" w:rsidRPr="00F224CD" w:rsidRDefault="00F020C0" w:rsidP="00F020C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F020C0" w:rsidRPr="00F224CD" w:rsidRDefault="00F020C0" w:rsidP="00F020C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F020C0" w:rsidRPr="00F224CD" w:rsidRDefault="00F020C0" w:rsidP="00F020C0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F020C0" w:rsidRPr="00F224CD" w:rsidRDefault="00F020C0" w:rsidP="00F020C0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F020C0" w:rsidRPr="00F224CD" w:rsidRDefault="00F020C0" w:rsidP="00F020C0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F020C0" w:rsidRPr="00F224CD" w:rsidRDefault="00F020C0" w:rsidP="00F020C0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lastRenderedPageBreak/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F020C0" w:rsidRPr="00F224CD" w:rsidRDefault="00F020C0" w:rsidP="00F020C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F020C0" w:rsidRPr="00F224CD" w:rsidRDefault="00F020C0" w:rsidP="00F020C0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F020C0" w:rsidRPr="00F224CD" w:rsidRDefault="00F020C0" w:rsidP="00F020C0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F020C0" w:rsidRPr="00F224CD" w:rsidRDefault="00F020C0" w:rsidP="00F020C0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F020C0" w:rsidRPr="00F224CD" w:rsidRDefault="00F020C0" w:rsidP="00F020C0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F020C0" w:rsidRPr="00F224CD" w:rsidRDefault="00F020C0" w:rsidP="00F020C0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F020C0" w:rsidRPr="00F224CD" w:rsidRDefault="00F020C0" w:rsidP="00F020C0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F020C0" w:rsidRPr="00F224CD" w:rsidRDefault="00F020C0" w:rsidP="00F020C0">
      <w:pPr>
        <w:ind w:firstLine="709"/>
        <w:rPr>
          <w:color w:val="000000"/>
          <w:sz w:val="23"/>
          <w:szCs w:val="23"/>
        </w:rPr>
      </w:pPr>
    </w:p>
    <w:p w:rsidR="00F020C0" w:rsidRPr="00F224CD" w:rsidRDefault="00F020C0" w:rsidP="00F020C0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F020C0" w:rsidRPr="00F224CD" w:rsidRDefault="00F020C0" w:rsidP="00F020C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F020C0" w:rsidRPr="00F224CD" w:rsidRDefault="00F020C0" w:rsidP="00F020C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F020C0" w:rsidRPr="00F224CD" w:rsidRDefault="00F020C0" w:rsidP="00F020C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F020C0" w:rsidRPr="00F224CD" w:rsidRDefault="00F020C0" w:rsidP="00F020C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F020C0" w:rsidRPr="00F224CD" w:rsidRDefault="00F020C0" w:rsidP="00F020C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F020C0" w:rsidRPr="00F224CD" w:rsidRDefault="00F020C0" w:rsidP="00F020C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F020C0" w:rsidRPr="00F224CD" w:rsidRDefault="00F020C0" w:rsidP="00F020C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F020C0" w:rsidRPr="00F224CD" w:rsidRDefault="00F020C0" w:rsidP="00F020C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F020C0" w:rsidRPr="00F224CD" w:rsidRDefault="00F020C0" w:rsidP="00F020C0">
      <w:pPr>
        <w:ind w:firstLine="709"/>
        <w:jc w:val="center"/>
        <w:rPr>
          <w:b/>
          <w:color w:val="000000"/>
          <w:sz w:val="23"/>
          <w:szCs w:val="23"/>
        </w:rPr>
      </w:pPr>
    </w:p>
    <w:p w:rsidR="00F020C0" w:rsidRPr="00F224CD" w:rsidRDefault="00F020C0" w:rsidP="00F020C0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F020C0" w:rsidRPr="00F224CD" w:rsidRDefault="00F020C0" w:rsidP="00F020C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F020C0" w:rsidRPr="00F224CD" w:rsidRDefault="00F020C0" w:rsidP="00F020C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F020C0" w:rsidRPr="00F224CD" w:rsidRDefault="00F020C0" w:rsidP="00F020C0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F020C0" w:rsidRPr="00F224CD" w:rsidRDefault="00F020C0" w:rsidP="00F020C0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F020C0" w:rsidRPr="00F224CD" w:rsidRDefault="00F020C0" w:rsidP="00F020C0">
      <w:pPr>
        <w:widowControl w:val="0"/>
        <w:ind w:firstLine="0"/>
        <w:jc w:val="center"/>
        <w:rPr>
          <w:b/>
          <w:sz w:val="22"/>
          <w:szCs w:val="22"/>
        </w:rPr>
      </w:pPr>
    </w:p>
    <w:p w:rsidR="00F020C0" w:rsidRPr="00F224CD" w:rsidRDefault="00F020C0" w:rsidP="00F020C0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F020C0" w:rsidRPr="00F224CD" w:rsidRDefault="00F020C0" w:rsidP="00F020C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F020C0" w:rsidRPr="00F224CD" w:rsidRDefault="00F020C0" w:rsidP="00F020C0">
      <w:pPr>
        <w:pStyle w:val="ConsPlusNormal"/>
        <w:tabs>
          <w:tab w:val="left" w:pos="993"/>
        </w:tabs>
        <w:ind w:firstLine="709"/>
        <w:jc w:val="both"/>
      </w:pPr>
      <w:r w:rsidRPr="00F224CD">
        <w:lastRenderedPageBreak/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F020C0" w:rsidRPr="00F224CD" w:rsidRDefault="00F020C0" w:rsidP="00F020C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F020C0" w:rsidRPr="00F224CD" w:rsidRDefault="00F020C0" w:rsidP="00F020C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F020C0" w:rsidRPr="00F224CD" w:rsidRDefault="00F020C0" w:rsidP="00F020C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F020C0" w:rsidRPr="00F224CD" w:rsidRDefault="00F020C0" w:rsidP="00F020C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F020C0" w:rsidRPr="00F224CD" w:rsidRDefault="00F020C0" w:rsidP="00F020C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F020C0" w:rsidRPr="00F224CD" w:rsidRDefault="00F020C0" w:rsidP="00F020C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F020C0" w:rsidRPr="00F224CD" w:rsidRDefault="00F020C0" w:rsidP="00F020C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F020C0" w:rsidRPr="00F224CD" w:rsidRDefault="00F020C0" w:rsidP="00F020C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________________</w:t>
      </w:r>
      <w:r w:rsidRPr="00F224CD">
        <w:rPr>
          <w:i/>
          <w:sz w:val="22"/>
          <w:szCs w:val="22"/>
        </w:rPr>
        <w:t>(наименование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F020C0" w:rsidRPr="00F224CD" w:rsidRDefault="00F020C0" w:rsidP="00F020C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F020C0" w:rsidRPr="00F224CD" w:rsidRDefault="00F020C0" w:rsidP="00F020C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F020C0" w:rsidRPr="00F224CD" w:rsidRDefault="00F020C0" w:rsidP="00F020C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F020C0" w:rsidRPr="00F224CD" w:rsidRDefault="00F020C0" w:rsidP="00F020C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F020C0" w:rsidRPr="00F224CD" w:rsidRDefault="00F020C0" w:rsidP="00F020C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F020C0" w:rsidRPr="00F224CD" w:rsidRDefault="00F020C0" w:rsidP="00F020C0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F020C0" w:rsidRPr="00F224CD" w:rsidRDefault="00F020C0" w:rsidP="00F020C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F020C0" w:rsidRPr="00F224CD" w:rsidRDefault="00F020C0" w:rsidP="00F020C0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F020C0" w:rsidRPr="00F224CD" w:rsidRDefault="00F020C0" w:rsidP="00F020C0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lastRenderedPageBreak/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F020C0" w:rsidRPr="00F224CD" w:rsidRDefault="00F020C0" w:rsidP="00F020C0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F020C0" w:rsidRPr="00F224CD" w:rsidRDefault="00F020C0" w:rsidP="00F020C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F020C0" w:rsidRPr="00F224CD" w:rsidRDefault="00F020C0" w:rsidP="00F020C0">
      <w:pPr>
        <w:pStyle w:val="3"/>
        <w:rPr>
          <w:color w:val="000000"/>
          <w:sz w:val="22"/>
          <w:szCs w:val="22"/>
        </w:rPr>
      </w:pPr>
    </w:p>
    <w:p w:rsidR="00F020C0" w:rsidRDefault="00F020C0" w:rsidP="00F020C0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F020C0" w:rsidRDefault="00F020C0" w:rsidP="00F020C0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F020C0" w:rsidRPr="00FB0E40" w:rsidRDefault="00F020C0" w:rsidP="00F020C0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B511B4" w:rsidRDefault="00B511B4"/>
    <w:sectPr w:rsidR="00B511B4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0C0" w:rsidRDefault="00F020C0" w:rsidP="00F020C0">
      <w:r>
        <w:separator/>
      </w:r>
    </w:p>
  </w:endnote>
  <w:endnote w:type="continuationSeparator" w:id="0">
    <w:p w:rsidR="00F020C0" w:rsidRDefault="00F020C0" w:rsidP="00F0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F020C0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F020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F020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0C0" w:rsidRDefault="00F020C0" w:rsidP="00F020C0">
      <w:r>
        <w:separator/>
      </w:r>
    </w:p>
  </w:footnote>
  <w:footnote w:type="continuationSeparator" w:id="0">
    <w:p w:rsidR="00F020C0" w:rsidRDefault="00F020C0" w:rsidP="00F020C0">
      <w:r>
        <w:continuationSeparator/>
      </w:r>
    </w:p>
  </w:footnote>
  <w:footnote w:id="1">
    <w:p w:rsidR="00F020C0" w:rsidRPr="0067190D" w:rsidRDefault="00F020C0" w:rsidP="00F020C0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F020C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A73E7" w:rsidRDefault="00F020C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C0"/>
    <w:rsid w:val="00B511B4"/>
    <w:rsid w:val="00F0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B0C34-A77B-494D-89C2-8430D4B5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0C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20C0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020C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F020C0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F020C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F020C0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F020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F02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020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F020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20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F020C0"/>
  </w:style>
  <w:style w:type="paragraph" w:styleId="aa">
    <w:name w:val="header"/>
    <w:basedOn w:val="a"/>
    <w:link w:val="ab"/>
    <w:uiPriority w:val="99"/>
    <w:rsid w:val="00F020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020C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F020C0"/>
    <w:pPr>
      <w:ind w:left="720"/>
      <w:contextualSpacing/>
    </w:pPr>
  </w:style>
  <w:style w:type="paragraph" w:customStyle="1" w:styleId="ConsPlusNormal">
    <w:name w:val="ConsPlusNormal"/>
    <w:rsid w:val="00F020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F020C0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F020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F020C0"/>
    <w:rPr>
      <w:vertAlign w:val="superscript"/>
    </w:rPr>
  </w:style>
  <w:style w:type="paragraph" w:styleId="af0">
    <w:name w:val="No Spacing"/>
    <w:uiPriority w:val="1"/>
    <w:qFormat/>
    <w:rsid w:val="00F020C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2020-08-18T06:48:00Z</dcterms:created>
  <dcterms:modified xsi:type="dcterms:W3CDTF">2020-08-18T06:52:00Z</dcterms:modified>
</cp:coreProperties>
</file>