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3A7674D" w:rsidR="0003404B" w:rsidRPr="00DD01CB" w:rsidRDefault="00EA6A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078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078E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078E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007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78E3">
        <w:rPr>
          <w:rFonts w:ascii="Times New Roman" w:hAnsi="Times New Roman" w:cs="Times New Roman"/>
          <w:color w:val="000000"/>
          <w:sz w:val="24"/>
          <w:szCs w:val="24"/>
        </w:rPr>
        <w:t>В, (812)334-26-04, 8(800)777-57-57,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февраля 2016 г. по делу № А40-252156/2015 конкурсным управляющим (ликвидатором) Акционерным обществом «РУССКИЙ СТРОИТЕЛЬНЫЙ БАНК» (АО «РУССТРОЙБАНК»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0078E3">
        <w:rPr>
          <w:rFonts w:ascii="Times New Roman" w:hAnsi="Times New Roman" w:cs="Times New Roman"/>
          <w:color w:val="000000"/>
          <w:sz w:val="24"/>
          <w:szCs w:val="24"/>
        </w:rPr>
        <w:t>(адрес</w:t>
      </w:r>
      <w:proofErr w:type="gramEnd"/>
      <w:r w:rsidRPr="000078E3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109004, г. Москва, Большой Дровяной переулок, д. 7/9, стр. 1, ИНН 7744001514, ОГРН 1027739327880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F3AE955" w14:textId="77777777" w:rsidR="00EA6A87" w:rsidRPr="00EA6A87" w:rsidRDefault="00EA6A87" w:rsidP="00EA6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A87">
        <w:rPr>
          <w:rFonts w:ascii="Times New Roman" w:hAnsi="Times New Roman" w:cs="Times New Roman"/>
          <w:sz w:val="24"/>
          <w:szCs w:val="24"/>
        </w:rPr>
        <w:t>Лот 1  - Специализированный 19453-0000010, бежевый, 2011, пробег - нет данных, 2.4 МТ (140 л. с.), дизель, передний, VIN X89194530B0DM1035, г. Видное  - 727 627,32 руб.</w:t>
      </w:r>
      <w:proofErr w:type="gramEnd"/>
    </w:p>
    <w:p w14:paraId="12164D8E" w14:textId="77777777" w:rsidR="00EA6A87" w:rsidRPr="00EA6A87" w:rsidRDefault="00EA6A87" w:rsidP="00EA6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A87">
        <w:rPr>
          <w:rFonts w:ascii="Times New Roman" w:hAnsi="Times New Roman" w:cs="Times New Roman"/>
          <w:sz w:val="24"/>
          <w:szCs w:val="24"/>
        </w:rPr>
        <w:t xml:space="preserve">Лот 2  - </w:t>
      </w:r>
      <w:proofErr w:type="spellStart"/>
      <w:r w:rsidRPr="00EA6A87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EA6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A87">
        <w:rPr>
          <w:rFonts w:ascii="Times New Roman" w:hAnsi="Times New Roman" w:cs="Times New Roman"/>
          <w:sz w:val="24"/>
          <w:szCs w:val="24"/>
        </w:rPr>
        <w:t>Transin</w:t>
      </w:r>
      <w:proofErr w:type="spellEnd"/>
      <w:r w:rsidRPr="00EA6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A87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EA6A87">
        <w:rPr>
          <w:rFonts w:ascii="Times New Roman" w:hAnsi="Times New Roman" w:cs="Times New Roman"/>
          <w:sz w:val="24"/>
          <w:szCs w:val="24"/>
        </w:rPr>
        <w:t>, желтый, 2007, пробег - нет данных, 2.4 МТ (115,6 л. с.), дизель, передний, VIN WF0XXXTTX7M37840, в аварийном состоянии, непригодном для дальнейшей эксплуатации в качестве автомобиля, г. Видное  - 655 551,36 руб.</w:t>
      </w:r>
      <w:proofErr w:type="gramEnd"/>
    </w:p>
    <w:p w14:paraId="7CA9F4CF" w14:textId="77777777" w:rsidR="00EA6A87" w:rsidRPr="00EA6A87" w:rsidRDefault="00EA6A87" w:rsidP="00EA6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A87">
        <w:rPr>
          <w:rFonts w:ascii="Times New Roman" w:hAnsi="Times New Roman" w:cs="Times New Roman"/>
          <w:sz w:val="24"/>
          <w:szCs w:val="24"/>
        </w:rPr>
        <w:t xml:space="preserve">Лот 3  - </w:t>
      </w:r>
      <w:proofErr w:type="spellStart"/>
      <w:r w:rsidRPr="00EA6A87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EA6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A87">
        <w:rPr>
          <w:rFonts w:ascii="Times New Roman" w:hAnsi="Times New Roman" w:cs="Times New Roman"/>
          <w:sz w:val="24"/>
          <w:szCs w:val="24"/>
        </w:rPr>
        <w:t>Mondeo</w:t>
      </w:r>
      <w:proofErr w:type="spellEnd"/>
      <w:r w:rsidRPr="00EA6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A87">
        <w:rPr>
          <w:rFonts w:ascii="Times New Roman" w:hAnsi="Times New Roman" w:cs="Times New Roman"/>
          <w:sz w:val="24"/>
          <w:szCs w:val="24"/>
        </w:rPr>
        <w:t>Trend</w:t>
      </w:r>
      <w:proofErr w:type="spellEnd"/>
      <w:r w:rsidRPr="00EA6A87">
        <w:rPr>
          <w:rFonts w:ascii="Times New Roman" w:hAnsi="Times New Roman" w:cs="Times New Roman"/>
          <w:sz w:val="24"/>
          <w:szCs w:val="24"/>
        </w:rPr>
        <w:t>, серый, 2010, пробег - нет данных, 2.0 МТ, (145,52 л. с.), бензин, передний, VIN X9FDXXEEBDAY63016, техническое состояние неудовлетворительное, г. Видное  - 343 860,12 руб.</w:t>
      </w:r>
      <w:proofErr w:type="gramEnd"/>
    </w:p>
    <w:p w14:paraId="1F219A32" w14:textId="77777777" w:rsidR="00EA6A87" w:rsidRPr="00EA6A87" w:rsidRDefault="00EA6A87" w:rsidP="00EA6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A87">
        <w:rPr>
          <w:rFonts w:ascii="Times New Roman" w:hAnsi="Times New Roman" w:cs="Times New Roman"/>
          <w:sz w:val="24"/>
          <w:szCs w:val="24"/>
        </w:rPr>
        <w:t xml:space="preserve">Лот 4  - </w:t>
      </w:r>
      <w:proofErr w:type="spellStart"/>
      <w:r w:rsidRPr="00EA6A87">
        <w:rPr>
          <w:rFonts w:ascii="Times New Roman" w:hAnsi="Times New Roman" w:cs="Times New Roman"/>
          <w:sz w:val="24"/>
          <w:szCs w:val="24"/>
        </w:rPr>
        <w:t>Fiat</w:t>
      </w:r>
      <w:proofErr w:type="spellEnd"/>
      <w:r w:rsidRPr="00EA6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A87">
        <w:rPr>
          <w:rFonts w:ascii="Times New Roman" w:hAnsi="Times New Roman" w:cs="Times New Roman"/>
          <w:sz w:val="24"/>
          <w:szCs w:val="24"/>
        </w:rPr>
        <w:t>Doblo</w:t>
      </w:r>
      <w:proofErr w:type="spellEnd"/>
      <w:r w:rsidRPr="00EA6A87">
        <w:rPr>
          <w:rFonts w:ascii="Times New Roman" w:hAnsi="Times New Roman" w:cs="Times New Roman"/>
          <w:sz w:val="24"/>
          <w:szCs w:val="24"/>
        </w:rPr>
        <w:t xml:space="preserve"> 223АХР1А, серый стальной, 2010, пробег - нет данных, 1.4 МТ (77,6 л. с.), бензин, передний, VIN XU3223000AZ305444, г. Видное  - 313 017,48 руб.</w:t>
      </w:r>
      <w:proofErr w:type="gramEnd"/>
    </w:p>
    <w:p w14:paraId="67252057" w14:textId="77777777" w:rsidR="00EA6A87" w:rsidRPr="00EA6A87" w:rsidRDefault="00EA6A87" w:rsidP="00EA6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A87">
        <w:rPr>
          <w:rFonts w:ascii="Times New Roman" w:hAnsi="Times New Roman" w:cs="Times New Roman"/>
          <w:sz w:val="24"/>
          <w:szCs w:val="24"/>
        </w:rPr>
        <w:t xml:space="preserve">Лот 5  - </w:t>
      </w:r>
      <w:proofErr w:type="spellStart"/>
      <w:r w:rsidRPr="00EA6A87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Pr="00EA6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A87">
        <w:rPr>
          <w:rFonts w:ascii="Times New Roman" w:hAnsi="Times New Roman" w:cs="Times New Roman"/>
          <w:sz w:val="24"/>
          <w:szCs w:val="24"/>
        </w:rPr>
        <w:t>Accent</w:t>
      </w:r>
      <w:proofErr w:type="spellEnd"/>
      <w:r w:rsidRPr="00EA6A87">
        <w:rPr>
          <w:rFonts w:ascii="Times New Roman" w:hAnsi="Times New Roman" w:cs="Times New Roman"/>
          <w:sz w:val="24"/>
          <w:szCs w:val="24"/>
        </w:rPr>
        <w:t>, синий, 2006, пробег - нет данных, 1.5 МТ (102 л. с.), бензин, передний, VIN X7MCF41GP6MO86245, неисправна рулевая колонка, г. Видное  - 203 986,62</w:t>
      </w:r>
      <w:proofErr w:type="gramEnd"/>
      <w:r w:rsidRPr="00EA6A8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656A1F1" w14:textId="77777777" w:rsidR="00EA6A87" w:rsidRPr="00EA6A87" w:rsidRDefault="00EA6A87" w:rsidP="00EA6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A87">
        <w:rPr>
          <w:rFonts w:ascii="Times New Roman" w:hAnsi="Times New Roman" w:cs="Times New Roman"/>
          <w:sz w:val="24"/>
          <w:szCs w:val="24"/>
        </w:rPr>
        <w:t>Лот 6  - ХЕНДЭ Акцент, черный, 2005, пробег - нет данных, 1.5 МТ (90 л. с.), бензин, передний, VIN Х7МСF41BP6M059871, г. Видное  - 202 597,74 руб.</w:t>
      </w:r>
      <w:proofErr w:type="gramEnd"/>
    </w:p>
    <w:p w14:paraId="148F6974" w14:textId="77777777" w:rsidR="00EA6A87" w:rsidRPr="00EA6A87" w:rsidRDefault="00EA6A87" w:rsidP="00EA6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A87">
        <w:rPr>
          <w:rFonts w:ascii="Times New Roman" w:hAnsi="Times New Roman" w:cs="Times New Roman"/>
          <w:sz w:val="24"/>
          <w:szCs w:val="24"/>
        </w:rPr>
        <w:t>Лот 7  - Спец. пассажирское УАЗ-220695-04, защитный, 2009, пробег - нет данных, 2.7 МТ (112 л. с.), бензин, полный, VIN XTT22069590474513, г. Видное  - 161 542,62 руб.</w:t>
      </w:r>
      <w:proofErr w:type="gramEnd"/>
    </w:p>
    <w:p w14:paraId="5CCD44E1" w14:textId="77777777" w:rsidR="00EA6A87" w:rsidRPr="00EA6A87" w:rsidRDefault="00EA6A87" w:rsidP="00EA6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A87">
        <w:rPr>
          <w:rFonts w:ascii="Times New Roman" w:hAnsi="Times New Roman" w:cs="Times New Roman"/>
          <w:sz w:val="24"/>
          <w:szCs w:val="24"/>
        </w:rPr>
        <w:t>Лот 8  - Спец. пассажирское УАЗ 220695-04, защитный, 2009, пробег - нет данных, 2.7 МТ (112 л. с.), бензин, полный, VIN XTT22069590474547, г. Видное  - 161 542,62 руб.</w:t>
      </w:r>
      <w:proofErr w:type="gramEnd"/>
    </w:p>
    <w:p w14:paraId="49D85F5A" w14:textId="77777777" w:rsidR="00EA6A87" w:rsidRPr="00EA6A87" w:rsidRDefault="00EA6A87" w:rsidP="00EA6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A87">
        <w:rPr>
          <w:rFonts w:ascii="Times New Roman" w:hAnsi="Times New Roman" w:cs="Times New Roman"/>
          <w:sz w:val="24"/>
          <w:szCs w:val="24"/>
        </w:rPr>
        <w:t>Лот 9  - Спец. пассажирское УАЗ 220694-04, белая ночь, 2006, пробег - нет данных, 2.9 МТ (99 л. с.), бензин, полный, VIN XTT22069470480608, г. Видное  - 92 199,60 руб.</w:t>
      </w:r>
      <w:proofErr w:type="gramEnd"/>
    </w:p>
    <w:p w14:paraId="0CCEE3F4" w14:textId="77777777" w:rsidR="00EA6A87" w:rsidRPr="00EA6A87" w:rsidRDefault="00EA6A87" w:rsidP="00EA6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A87">
        <w:rPr>
          <w:rFonts w:ascii="Times New Roman" w:hAnsi="Times New Roman" w:cs="Times New Roman"/>
          <w:sz w:val="24"/>
          <w:szCs w:val="24"/>
        </w:rPr>
        <w:t>Лот 10  - Специализированный 19453-0000010, бежевый, 2008, пробег - нет данных, 2.4 МТ (140 л. с.), дизель, передний, VIN X8919453080DM1023, г. Видное  - 663 559,56 руб.</w:t>
      </w:r>
      <w:proofErr w:type="gramEnd"/>
    </w:p>
    <w:p w14:paraId="0800727F" w14:textId="780BBC76" w:rsidR="00555595" w:rsidRPr="00EA6A87" w:rsidRDefault="00EA6A87" w:rsidP="00EA6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A6A87">
        <w:rPr>
          <w:rFonts w:ascii="Times New Roman" w:hAnsi="Times New Roman" w:cs="Times New Roman"/>
          <w:sz w:val="24"/>
          <w:szCs w:val="24"/>
        </w:rPr>
        <w:t xml:space="preserve">Лот 11  - </w:t>
      </w:r>
      <w:proofErr w:type="spellStart"/>
      <w:r w:rsidRPr="00EA6A87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Pr="00EA6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A87">
        <w:rPr>
          <w:rFonts w:ascii="Times New Roman" w:hAnsi="Times New Roman" w:cs="Times New Roman"/>
          <w:sz w:val="24"/>
          <w:szCs w:val="24"/>
        </w:rPr>
        <w:t>Accent</w:t>
      </w:r>
      <w:proofErr w:type="spellEnd"/>
      <w:r w:rsidRPr="00EA6A87">
        <w:rPr>
          <w:rFonts w:ascii="Times New Roman" w:hAnsi="Times New Roman" w:cs="Times New Roman"/>
          <w:sz w:val="24"/>
          <w:szCs w:val="24"/>
        </w:rPr>
        <w:t>, черный, 2007, пробег - нет данных, 1.5 МТ (102 л. с.), бензин, передний, VIN Х7МСF41GP7M128198, техническое состояние неудовлетворительное, поврежден ремень генератора, г. Видное  - 163 723,14 руб.</w:t>
      </w:r>
      <w:proofErr w:type="gramEnd"/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94E0EB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E14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E14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 января 2021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0EE987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E1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сентября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4A12F48" w14:textId="77777777" w:rsidR="00026BCE" w:rsidRPr="00026BCE" w:rsidRDefault="00026BCE" w:rsidP="00026B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CE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19 октября 2020 г. - в размере начальной цены продажи лота;</w:t>
      </w:r>
    </w:p>
    <w:p w14:paraId="469FC7C7" w14:textId="3559D008" w:rsidR="00026BCE" w:rsidRPr="00026BCE" w:rsidRDefault="00026BCE" w:rsidP="00026B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CE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91,1</w:t>
      </w:r>
      <w:r w:rsidRPr="00026BCE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AC00956" w14:textId="0BBCBA3F" w:rsidR="00026BCE" w:rsidRPr="00026BCE" w:rsidRDefault="00026BCE" w:rsidP="00026B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CE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</w:t>
      </w:r>
      <w:r>
        <w:rPr>
          <w:rFonts w:ascii="Times New Roman" w:hAnsi="Times New Roman" w:cs="Times New Roman"/>
          <w:color w:val="000000"/>
          <w:sz w:val="24"/>
          <w:szCs w:val="24"/>
        </w:rPr>
        <w:t>ября 2020 г. - в размере 82,20</w:t>
      </w:r>
      <w:r w:rsidRPr="00026BCE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4332599" w14:textId="397BF361" w:rsidR="00026BCE" w:rsidRPr="00026BCE" w:rsidRDefault="00026BCE" w:rsidP="00026B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CE">
        <w:rPr>
          <w:rFonts w:ascii="Times New Roman" w:hAnsi="Times New Roman" w:cs="Times New Roman"/>
          <w:color w:val="000000"/>
          <w:sz w:val="24"/>
          <w:szCs w:val="24"/>
        </w:rPr>
        <w:t>с 03 ноября 2020 г. по 10 н</w:t>
      </w:r>
      <w:r>
        <w:rPr>
          <w:rFonts w:ascii="Times New Roman" w:hAnsi="Times New Roman" w:cs="Times New Roman"/>
          <w:color w:val="000000"/>
          <w:sz w:val="24"/>
          <w:szCs w:val="24"/>
        </w:rPr>
        <w:t>оября 2020 г. - в размере 73,3</w:t>
      </w:r>
      <w:r w:rsidRPr="00026BCE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9363414" w14:textId="706E1C42" w:rsidR="00026BCE" w:rsidRPr="00026BCE" w:rsidRDefault="00026BCE" w:rsidP="00026B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CE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</w:t>
      </w:r>
      <w:r>
        <w:rPr>
          <w:rFonts w:ascii="Times New Roman" w:hAnsi="Times New Roman" w:cs="Times New Roman"/>
          <w:color w:val="000000"/>
          <w:sz w:val="24"/>
          <w:szCs w:val="24"/>
        </w:rPr>
        <w:t>оября 2020 г. - в размере 64,4</w:t>
      </w:r>
      <w:r w:rsidRPr="00026BCE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F78A069" w14:textId="653540D0" w:rsidR="00026BCE" w:rsidRPr="00026BCE" w:rsidRDefault="00026BCE" w:rsidP="00026B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CE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</w:t>
      </w:r>
      <w:r>
        <w:rPr>
          <w:rFonts w:ascii="Times New Roman" w:hAnsi="Times New Roman" w:cs="Times New Roman"/>
          <w:color w:val="000000"/>
          <w:sz w:val="24"/>
          <w:szCs w:val="24"/>
        </w:rPr>
        <w:t>оября 2020 г. - в размере 55,5</w:t>
      </w:r>
      <w:r w:rsidRPr="00026BCE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1AE9802" w14:textId="2119C68F" w:rsidR="00026BCE" w:rsidRPr="00026BCE" w:rsidRDefault="00026BCE" w:rsidP="00026B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CE">
        <w:rPr>
          <w:rFonts w:ascii="Times New Roman" w:hAnsi="Times New Roman" w:cs="Times New Roman"/>
          <w:color w:val="000000"/>
          <w:sz w:val="24"/>
          <w:szCs w:val="24"/>
        </w:rPr>
        <w:t>с 25 ноября 2020 г. по 01 де</w:t>
      </w:r>
      <w:r>
        <w:rPr>
          <w:rFonts w:ascii="Times New Roman" w:hAnsi="Times New Roman" w:cs="Times New Roman"/>
          <w:color w:val="000000"/>
          <w:sz w:val="24"/>
          <w:szCs w:val="24"/>
        </w:rPr>
        <w:t>кабря 2020 г. - в размере 46,6</w:t>
      </w:r>
      <w:r w:rsidRPr="00026BCE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20A89F3" w14:textId="74479993" w:rsidR="00026BCE" w:rsidRPr="00026BCE" w:rsidRDefault="00026BCE" w:rsidP="00026B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CE">
        <w:rPr>
          <w:rFonts w:ascii="Times New Roman" w:hAnsi="Times New Roman" w:cs="Times New Roman"/>
          <w:color w:val="000000"/>
          <w:sz w:val="24"/>
          <w:szCs w:val="24"/>
        </w:rPr>
        <w:t>с 02 декабря 2020 г. по 08 де</w:t>
      </w:r>
      <w:r>
        <w:rPr>
          <w:rFonts w:ascii="Times New Roman" w:hAnsi="Times New Roman" w:cs="Times New Roman"/>
          <w:color w:val="000000"/>
          <w:sz w:val="24"/>
          <w:szCs w:val="24"/>
        </w:rPr>
        <w:t>кабря 2020 г. - в размере 37,7</w:t>
      </w:r>
      <w:r w:rsidRPr="00026BCE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95B079D" w14:textId="4F5010E3" w:rsidR="00026BCE" w:rsidRPr="00026BCE" w:rsidRDefault="00026BCE" w:rsidP="00026B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CE">
        <w:rPr>
          <w:rFonts w:ascii="Times New Roman" w:hAnsi="Times New Roman" w:cs="Times New Roman"/>
          <w:color w:val="000000"/>
          <w:sz w:val="24"/>
          <w:szCs w:val="24"/>
        </w:rPr>
        <w:t>с 09 декабря 2020 г. по 15 декабря 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28,8</w:t>
      </w:r>
      <w:r w:rsidRPr="00026BCE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4401828" w14:textId="2BDC2836" w:rsidR="00026BCE" w:rsidRPr="00026BCE" w:rsidRDefault="00026BCE" w:rsidP="00026B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CE">
        <w:rPr>
          <w:rFonts w:ascii="Times New Roman" w:hAnsi="Times New Roman" w:cs="Times New Roman"/>
          <w:color w:val="000000"/>
          <w:sz w:val="24"/>
          <w:szCs w:val="24"/>
        </w:rPr>
        <w:t>с 16 декабря 2020 г. по 22 де</w:t>
      </w:r>
      <w:r>
        <w:rPr>
          <w:rFonts w:ascii="Times New Roman" w:hAnsi="Times New Roman" w:cs="Times New Roman"/>
          <w:color w:val="000000"/>
          <w:sz w:val="24"/>
          <w:szCs w:val="24"/>
        </w:rPr>
        <w:t>кабря 2020 г. - в размере 19,9</w:t>
      </w:r>
      <w:r w:rsidRPr="00026BCE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9EB95C5" w14:textId="77777777" w:rsidR="00026BCE" w:rsidRPr="00026BCE" w:rsidRDefault="00026BCE" w:rsidP="00026B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CE">
        <w:rPr>
          <w:rFonts w:ascii="Times New Roman" w:hAnsi="Times New Roman" w:cs="Times New Roman"/>
          <w:color w:val="000000"/>
          <w:sz w:val="24"/>
          <w:szCs w:val="24"/>
        </w:rPr>
        <w:t>с 23 декабря 2020 г. по 29 декабря 2020 г. - в размере 11,00% от начальной цены продажи лота;</w:t>
      </w:r>
    </w:p>
    <w:p w14:paraId="1DF7D052" w14:textId="33CEFB78" w:rsidR="0003404B" w:rsidRPr="00DD01CB" w:rsidRDefault="00026BCE" w:rsidP="00026B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CE">
        <w:rPr>
          <w:rFonts w:ascii="Times New Roman" w:hAnsi="Times New Roman" w:cs="Times New Roman"/>
          <w:color w:val="000000"/>
          <w:sz w:val="24"/>
          <w:szCs w:val="24"/>
        </w:rPr>
        <w:t>с 30 декабря 2020 г. по 05 января 2021 г. - в размере 2,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26BCE">
        <w:rPr>
          <w:rFonts w:ascii="Times New Roman" w:hAnsi="Times New Roman" w:cs="Times New Roman"/>
          <w:color w:val="000000"/>
          <w:sz w:val="24"/>
          <w:szCs w:val="24"/>
        </w:rPr>
        <w:t>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A1E1E8A" w:rsidR="008F1609" w:rsidRDefault="00267D3E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D3E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17:30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 г. Москва,</w:t>
      </w:r>
      <w:r w:rsidRPr="00267D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Павелецкая набережная, д. 8</w:t>
      </w:r>
      <w:r w:rsidRPr="00267D3E">
        <w:rPr>
          <w:rFonts w:ascii="Times New Roman" w:hAnsi="Times New Roman" w:cs="Times New Roman"/>
          <w:color w:val="000000"/>
          <w:sz w:val="24"/>
          <w:szCs w:val="24"/>
        </w:rPr>
        <w:t>, тел. +7 (495) 725-31-15, доб. 65-64, у ОТ</w:t>
      </w:r>
      <w:r w:rsidR="007B288C">
        <w:rPr>
          <w:rFonts w:ascii="Times New Roman" w:hAnsi="Times New Roman" w:cs="Times New Roman"/>
          <w:color w:val="000000"/>
          <w:sz w:val="24"/>
          <w:szCs w:val="24"/>
        </w:rPr>
        <w:t>:</w:t>
      </w:r>
      <w:bookmarkStart w:id="0" w:name="_GoBack"/>
      <w:bookmarkEnd w:id="0"/>
      <w:r w:rsidRPr="00267D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39B5">
        <w:rPr>
          <w:rFonts w:ascii="Times New Roman" w:hAnsi="Times New Roman" w:cs="Times New Roman"/>
          <w:color w:val="000000"/>
          <w:sz w:val="24"/>
          <w:szCs w:val="24"/>
        </w:rPr>
        <w:t>тел. 8 (812)</w:t>
      </w:r>
      <w:r w:rsidRPr="00267D3E">
        <w:rPr>
          <w:rFonts w:ascii="Times New Roman" w:hAnsi="Times New Roman" w:cs="Times New Roman"/>
          <w:color w:val="000000"/>
          <w:sz w:val="24"/>
          <w:szCs w:val="24"/>
        </w:rPr>
        <w:t>334-20-50 (с 9.00 до 18.00 по Московскому времени в будние д</w:t>
      </w:r>
      <w:r>
        <w:rPr>
          <w:rFonts w:ascii="Times New Roman" w:hAnsi="Times New Roman" w:cs="Times New Roman"/>
          <w:color w:val="000000"/>
          <w:sz w:val="24"/>
          <w:szCs w:val="24"/>
        </w:rPr>
        <w:t>ни), informmsk@auction-house.ru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26BCE"/>
    <w:rsid w:val="0003404B"/>
    <w:rsid w:val="00203862"/>
    <w:rsid w:val="00267D3E"/>
    <w:rsid w:val="002C3A2C"/>
    <w:rsid w:val="00360DC6"/>
    <w:rsid w:val="003E6C81"/>
    <w:rsid w:val="00495D59"/>
    <w:rsid w:val="00555595"/>
    <w:rsid w:val="005742CC"/>
    <w:rsid w:val="005F1F68"/>
    <w:rsid w:val="00621553"/>
    <w:rsid w:val="007A10EE"/>
    <w:rsid w:val="007B288C"/>
    <w:rsid w:val="007E3D68"/>
    <w:rsid w:val="00875200"/>
    <w:rsid w:val="008F1609"/>
    <w:rsid w:val="00953DA4"/>
    <w:rsid w:val="009E68C2"/>
    <w:rsid w:val="009F0C4D"/>
    <w:rsid w:val="00AE1443"/>
    <w:rsid w:val="00B97A00"/>
    <w:rsid w:val="00D139B5"/>
    <w:rsid w:val="00D16130"/>
    <w:rsid w:val="00DD01CB"/>
    <w:rsid w:val="00E645EC"/>
    <w:rsid w:val="00EA6A87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1768</Words>
  <Characters>10736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14</cp:revision>
  <dcterms:created xsi:type="dcterms:W3CDTF">2019-07-23T07:53:00Z</dcterms:created>
  <dcterms:modified xsi:type="dcterms:W3CDTF">2020-08-31T15:06:00Z</dcterms:modified>
</cp:coreProperties>
</file>