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730" w14:textId="6ACBE857" w:rsidR="00950CC9" w:rsidRPr="0037642D" w:rsidRDefault="00EC0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8 декабря 2014 г. по делу №А40-171160/2014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C10059" w14:textId="23477AB5" w:rsidR="000570B7" w:rsidRPr="000570B7" w:rsidRDefault="000570B7" w:rsidP="00057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Квартира - 42,5 кв. м, адрес: Республика Хакасия, г. Абаза, Комсомольская ул., д. 8, кв. 71, этаж/этажность 3/5, кадастровый номер 19:09:010103:3259, ограничения и обременения: проживающих/зарегистрированных лиц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1 147 500,00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3753FC" w14:textId="7A0B509B" w:rsidR="000570B7" w:rsidRPr="000570B7" w:rsidRDefault="000570B7" w:rsidP="00057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Нежилые здания - 2 171,3 кв. м, 720,2 кв. м, 224, 4 кв. м, 1 245,7 кв. м и земельный участок - 7 261+/-30 кв. м, адрес: г. Москва, ул. Вольная, д. 37, кадастровые номера 77:03:0004004:1126, 77:03:0004004:1127, 77:03:0004004:1128, 77:03:0004004:1129, 77:03:0004004:47, земли населенных пунктов для эксплуатации административно-производственных зданий, ограничения и обременения: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РФ или реконструкция которых не приведет к изменению вида разрешенного использования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488 343 436,08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9DDBD7" w14:textId="549A42F5" w:rsidR="000570B7" w:rsidRPr="000570B7" w:rsidRDefault="000570B7" w:rsidP="00057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Нежилое учрежденческое помещение - 32,2 кв. м, адрес: Республика Хакасия, г. Абакан, ул. Чертыгашева, д. 63А, пом. 4Н, 1 этаж, кадастровый номер 19:01:030117:1169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3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417 120,00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2079328" w14:textId="7A6CCFF9" w:rsidR="000570B7" w:rsidRPr="000570B7" w:rsidRDefault="000570B7" w:rsidP="00057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Нежилое учрежденческое помещение - 138,4 кв. м,адрес: Республика Хакасия, г. Абакан, ул. Чертыгашева, д. 63А, пом. 7Н, 1 этаж, кадастровый номер 19:01:030117:1171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3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3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571 360,00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7E2FFB9" w14:textId="17AFD6B5" w:rsidR="000570B7" w:rsidRDefault="00057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Hyundai HD (LWB) County, серебристый, 2011, пробег - нет данных, 4.0 МТ (145 л.с.), дизель, полный, VIN X7MHDB7DPBN006025,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1 185 750,00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B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8DF7F1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97B6E">
        <w:rPr>
          <w:rFonts w:ascii="Times New Roman CYR" w:hAnsi="Times New Roman CYR" w:cs="Times New Roman CYR"/>
          <w:b/>
          <w:color w:val="000000"/>
        </w:rPr>
        <w:t>01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932BE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C52B1">
        <w:rPr>
          <w:color w:val="000000"/>
        </w:rPr>
        <w:t>01 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F97B6E">
        <w:rPr>
          <w:b/>
          <w:color w:val="000000"/>
        </w:rPr>
        <w:t>19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B4F13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73C">
        <w:rPr>
          <w:color w:val="000000"/>
        </w:rPr>
        <w:t>21</w:t>
      </w:r>
      <w:r w:rsidRPr="0037642D">
        <w:t xml:space="preserve"> </w:t>
      </w:r>
      <w:r w:rsidR="0066373C">
        <w:t>июля</w:t>
      </w:r>
      <w:r w:rsidRPr="0037642D">
        <w:t xml:space="preserve"> </w:t>
      </w:r>
      <w:r w:rsidRPr="0037642D">
        <w:lastRenderedPageBreak/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73C">
        <w:rPr>
          <w:color w:val="000000"/>
        </w:rPr>
        <w:t>08</w:t>
      </w:r>
      <w:r w:rsidRPr="0037642D">
        <w:t xml:space="preserve"> </w:t>
      </w:r>
      <w:r w:rsidR="0066373C">
        <w:t>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5CB0D8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AC5BDB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AC5BDB">
        <w:rPr>
          <w:b/>
          <w:bCs/>
          <w:color w:val="000000"/>
        </w:rPr>
        <w:t>-4</w:t>
      </w:r>
      <w:r w:rsidRPr="005246E8">
        <w:rPr>
          <w:b/>
          <w:bCs/>
          <w:color w:val="000000"/>
        </w:rPr>
        <w:t xml:space="preserve"> - с </w:t>
      </w:r>
      <w:r w:rsidR="00AC5BDB">
        <w:rPr>
          <w:b/>
          <w:bCs/>
          <w:color w:val="000000"/>
        </w:rPr>
        <w:t>23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75C8D">
        <w:rPr>
          <w:b/>
          <w:bCs/>
          <w:color w:val="000000"/>
        </w:rPr>
        <w:t>13 февраля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375C8D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4072A46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5C8D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375C8D">
        <w:rPr>
          <w:b/>
          <w:bCs/>
          <w:color w:val="000000"/>
        </w:rPr>
        <w:t>23 октября</w:t>
      </w:r>
      <w:r w:rsidR="00375C8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5B2C15">
        <w:rPr>
          <w:b/>
          <w:bCs/>
          <w:color w:val="000000"/>
        </w:rPr>
        <w:t>20 февраля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B2C1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</w:p>
    <w:p w14:paraId="287E4339" w14:textId="3E93343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C5BDB">
        <w:rPr>
          <w:color w:val="000000"/>
        </w:rPr>
        <w:t>23 октября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3A7B17A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805F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6805F0">
        <w:rPr>
          <w:b/>
          <w:color w:val="000000"/>
        </w:rPr>
        <w:t>-4</w:t>
      </w:r>
      <w:r w:rsidRPr="005246E8">
        <w:rPr>
          <w:b/>
          <w:color w:val="000000"/>
        </w:rPr>
        <w:t>:</w:t>
      </w:r>
    </w:p>
    <w:p w14:paraId="18841FDE" w14:textId="49265B2E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23 октября 2020 г. по 06 декабря 2020 г. - в размере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1FC734AF" w14:textId="5F604F23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07 декабря 2020 г. по 13 декабря 2020 г. - в размере 95,10%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383CD76B" w14:textId="0F8EC8BE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14 декабря 2020 г. по 20 декабря 2020 г. - в размере 90,20%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11210668" w14:textId="6EEFBDB4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21 декабря 2020 г. по 27 декабря 2020 г. - в размере 85,30%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3AFF71CA" w14:textId="01300C51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28 декабря 2020 г. по 03 января 2021 г. - в размере 80,40%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74BD1A16" w14:textId="7FDC0A96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04 января 2021 г. по 16 января 2021 г. - в размере 75,50%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159EB7AE" w14:textId="074E45E6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17 января 2021 г. по 23 января 2021 г. - в размере 70,60%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04F94117" w14:textId="7AA1BFF7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24 января 2021 г. по 30 января 2021 г. - в размере 65,70%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6942CFA4" w14:textId="1B7F5FC8" w:rsidR="001E707D" w:rsidRPr="001E707D" w:rsidRDefault="001E707D" w:rsidP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707D">
        <w:rPr>
          <w:bCs/>
          <w:color w:val="000000"/>
        </w:rPr>
        <w:t>с 31 января 2021 г. по 06 февраля 2021 г. - в размере 60,80% от начальной цены продажи лот</w:t>
      </w:r>
      <w:r>
        <w:rPr>
          <w:bCs/>
          <w:color w:val="000000"/>
        </w:rPr>
        <w:t>ов</w:t>
      </w:r>
      <w:r w:rsidRPr="001E707D">
        <w:rPr>
          <w:bCs/>
          <w:color w:val="000000"/>
        </w:rPr>
        <w:t>;</w:t>
      </w:r>
    </w:p>
    <w:p w14:paraId="6286BC78" w14:textId="4FC92253" w:rsidR="006805F0" w:rsidRDefault="001E7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707D">
        <w:rPr>
          <w:bCs/>
          <w:color w:val="000000"/>
        </w:rPr>
        <w:t>с 07 февраля 2021 г. по 13 февраля 2021 г. - в размере 55,90% от начальной цены продажи лот</w:t>
      </w:r>
      <w:r>
        <w:rPr>
          <w:bCs/>
          <w:color w:val="000000"/>
        </w:rPr>
        <w:t>ов.</w:t>
      </w:r>
    </w:p>
    <w:p w14:paraId="3B7B5112" w14:textId="2444B15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6805F0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062C2705" w14:textId="77777777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23 октября 2020 г. по 06 декабря 2020 г. - в размере начальной цены продажи лота;</w:t>
      </w:r>
    </w:p>
    <w:p w14:paraId="66E18C88" w14:textId="7BF80CFF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90,60% от начальной цены продажи лота;</w:t>
      </w:r>
    </w:p>
    <w:p w14:paraId="75D93391" w14:textId="7E58573B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81,20% от начальной цены продажи лота;</w:t>
      </w:r>
    </w:p>
    <w:p w14:paraId="289C2CAD" w14:textId="02BE3E2D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71,80% от начальной цены продажи лота;</w:t>
      </w:r>
    </w:p>
    <w:p w14:paraId="0A6AAB03" w14:textId="2FEDD96D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62,40% от начальной цены продажи лота;</w:t>
      </w:r>
    </w:p>
    <w:p w14:paraId="392F547A" w14:textId="77777777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53,00% от начальной цены продажи лота;</w:t>
      </w:r>
    </w:p>
    <w:p w14:paraId="67C8A39C" w14:textId="679B3CEA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43,60% от начальной цены продажи лота;</w:t>
      </w:r>
    </w:p>
    <w:p w14:paraId="173988F7" w14:textId="544B08CA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34,20% от начальной цены продажи лота;</w:t>
      </w:r>
    </w:p>
    <w:p w14:paraId="154837C9" w14:textId="70133A5F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24,80% от начальной цены продажи лота;</w:t>
      </w:r>
    </w:p>
    <w:p w14:paraId="0E90DB83" w14:textId="739AEE59" w:rsidR="00F124A7" w:rsidRPr="00F124A7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15,40% от начальной цены продажи лота;</w:t>
      </w:r>
    </w:p>
    <w:p w14:paraId="60AF5C72" w14:textId="4A7C44B1" w:rsidR="006805F0" w:rsidRDefault="00F124A7" w:rsidP="00F12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4A7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124A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7A53173C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E36D63" w14:textId="622AF487" w:rsidR="005A19C9" w:rsidRDefault="00E72AD4" w:rsidP="005A1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A19C9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A19C9">
        <w:rPr>
          <w:rFonts w:ascii="Times New Roman" w:hAnsi="Times New Roman" w:cs="Times New Roman"/>
          <w:sz w:val="24"/>
          <w:szCs w:val="24"/>
        </w:rPr>
        <w:t>10:00</w:t>
      </w:r>
      <w:r w:rsidR="005A19C9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5A19C9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A19C9">
        <w:rPr>
          <w:rFonts w:ascii="Times New Roman" w:hAnsi="Times New Roman" w:cs="Times New Roman"/>
          <w:sz w:val="24"/>
          <w:szCs w:val="24"/>
        </w:rPr>
        <w:t>17:00</w:t>
      </w:r>
      <w:r w:rsidR="005A19C9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A19C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A19C9">
        <w:rPr>
          <w:rFonts w:ascii="Times New Roman" w:hAnsi="Times New Roman" w:cs="Times New Roman"/>
          <w:sz w:val="24"/>
          <w:szCs w:val="24"/>
        </w:rPr>
        <w:t>г. Москва, ул. Лесная, д.59, стр.2, тел. +7(495)725-31-47, доб. 66-28</w:t>
      </w:r>
      <w:r w:rsidR="005A19C9">
        <w:rPr>
          <w:rFonts w:ascii="Times New Roman" w:hAnsi="Times New Roman" w:cs="Times New Roman"/>
          <w:sz w:val="24"/>
          <w:szCs w:val="24"/>
        </w:rPr>
        <w:t xml:space="preserve">; у ОТ: по лотам 1,3,4: </w:t>
      </w:r>
      <w:r w:rsidR="005A19C9" w:rsidRPr="005A19C9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5A19C9">
        <w:rPr>
          <w:rFonts w:ascii="Times New Roman" w:hAnsi="Times New Roman" w:cs="Times New Roman"/>
          <w:sz w:val="24"/>
          <w:szCs w:val="24"/>
        </w:rPr>
        <w:t>; по лоту 2: т</w:t>
      </w:r>
      <w:r w:rsidR="005A19C9" w:rsidRPr="005A19C9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5A19C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A19C9" w:rsidRPr="007518A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A19C9">
        <w:rPr>
          <w:rFonts w:ascii="Times New Roman" w:hAnsi="Times New Roman" w:cs="Times New Roman"/>
          <w:sz w:val="24"/>
          <w:szCs w:val="24"/>
        </w:rPr>
        <w:t xml:space="preserve">; по лоту 5: </w:t>
      </w:r>
      <w:r w:rsidR="005A19C9" w:rsidRPr="005A19C9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5A19C9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5CE82343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570B7"/>
    <w:rsid w:val="0015099D"/>
    <w:rsid w:val="001E707D"/>
    <w:rsid w:val="001F039D"/>
    <w:rsid w:val="0024336F"/>
    <w:rsid w:val="00257B84"/>
    <w:rsid w:val="00273D06"/>
    <w:rsid w:val="00375C8D"/>
    <w:rsid w:val="0037642D"/>
    <w:rsid w:val="00467D6B"/>
    <w:rsid w:val="005246E8"/>
    <w:rsid w:val="005A19C9"/>
    <w:rsid w:val="005B2C15"/>
    <w:rsid w:val="005C52B1"/>
    <w:rsid w:val="005F1F68"/>
    <w:rsid w:val="00662676"/>
    <w:rsid w:val="0066373C"/>
    <w:rsid w:val="006805F0"/>
    <w:rsid w:val="007229EA"/>
    <w:rsid w:val="007A1F5D"/>
    <w:rsid w:val="007B55CF"/>
    <w:rsid w:val="00865FD7"/>
    <w:rsid w:val="00950CC9"/>
    <w:rsid w:val="009E6456"/>
    <w:rsid w:val="00A66FD8"/>
    <w:rsid w:val="00AB284E"/>
    <w:rsid w:val="00AC5BDB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EC0B48"/>
    <w:rsid w:val="00F124A7"/>
    <w:rsid w:val="00F16938"/>
    <w:rsid w:val="00F97B6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2616111E-E4F3-4E17-9553-C9AD502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A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F474-9011-4554-BA18-D498BD4D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27</cp:revision>
  <dcterms:created xsi:type="dcterms:W3CDTF">2019-07-23T07:47:00Z</dcterms:created>
  <dcterms:modified xsi:type="dcterms:W3CDTF">2020-07-14T09:26:00Z</dcterms:modified>
</cp:coreProperties>
</file>