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446D6B8" w:rsidR="00FC7902" w:rsidRPr="005C40C3" w:rsidRDefault="005C40C3" w:rsidP="00FC7902">
      <w:pPr>
        <w:spacing w:before="120" w:after="120"/>
        <w:jc w:val="both"/>
        <w:rPr>
          <w:color w:val="000000"/>
        </w:rPr>
      </w:pPr>
      <w:bookmarkStart w:id="0" w:name="_GoBack"/>
      <w:r w:rsidRPr="005C40C3">
        <w:t xml:space="preserve">АО «Российский аукционный дом» (ОГРН 1097847233351, ИНН, 190000, Санкт-Петербург, пер. </w:t>
      </w:r>
      <w:proofErr w:type="spellStart"/>
      <w:r w:rsidRPr="005C40C3">
        <w:t>Гривцова</w:t>
      </w:r>
      <w:proofErr w:type="spellEnd"/>
      <w:r w:rsidRPr="005C40C3">
        <w:t xml:space="preserve">, д. 5, </w:t>
      </w:r>
      <w:proofErr w:type="spellStart"/>
      <w:r w:rsidRPr="005C40C3">
        <w:t>лит</w:t>
      </w:r>
      <w:proofErr w:type="gramStart"/>
      <w:r w:rsidRPr="005C40C3">
        <w:t>.В</w:t>
      </w:r>
      <w:proofErr w:type="spellEnd"/>
      <w:proofErr w:type="gramEnd"/>
      <w:r w:rsidRPr="005C40C3"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Санкт-Петербурга и Ленинградской области от 28 августа </w:t>
      </w:r>
      <w:proofErr w:type="gramStart"/>
      <w:r w:rsidRPr="005C40C3">
        <w:t xml:space="preserve">2018 г. по делу №А56-94386/2018 конкурсным управляющим (ликвидатором) Акционерным обществом Банк «Советский» (АО Банк «Советский»), адрес регистрации: 194044, г. Санкт-Петербург, Большой </w:t>
      </w:r>
      <w:proofErr w:type="spellStart"/>
      <w:r w:rsidRPr="005C40C3">
        <w:t>Сампсониевский</w:t>
      </w:r>
      <w:proofErr w:type="spellEnd"/>
      <w:r w:rsidRPr="005C40C3">
        <w:t xml:space="preserve"> пр., д. 4-6, лит.</w:t>
      </w:r>
      <w:proofErr w:type="gramEnd"/>
      <w:r w:rsidRPr="005C40C3">
        <w:t xml:space="preserve"> А, ИНН 3525024737, ОГРН 1027800000040)</w:t>
      </w:r>
      <w:r w:rsidR="00FC7902" w:rsidRPr="005C40C3">
        <w:t xml:space="preserve">, сообщает, </w:t>
      </w:r>
      <w:r w:rsidR="00FC7902" w:rsidRPr="005C40C3">
        <w:rPr>
          <w:color w:val="000000"/>
        </w:rPr>
        <w:t>что по итогам электронных</w:t>
      </w:r>
      <w:r w:rsidR="00A2467D" w:rsidRPr="005C40C3">
        <w:rPr>
          <w:color w:val="000000"/>
        </w:rPr>
        <w:t xml:space="preserve"> </w:t>
      </w:r>
      <w:r w:rsidR="00FC7902" w:rsidRPr="005C40C3">
        <w:rPr>
          <w:b/>
          <w:color w:val="000000"/>
        </w:rPr>
        <w:t>торгов</w:t>
      </w:r>
      <w:r w:rsidR="00FC7902" w:rsidRPr="005C40C3">
        <w:rPr>
          <w:b/>
        </w:rPr>
        <w:t xml:space="preserve"> посредством публичного предложения </w:t>
      </w:r>
      <w:r w:rsidR="00FC7902" w:rsidRPr="005C40C3">
        <w:t>(</w:t>
      </w:r>
      <w:r w:rsidRPr="005C40C3">
        <w:t>сообщение № 02030046546 в газете АО «Коммерсантъ» от 12.09.2020 г. №166(6887))</w:t>
      </w:r>
      <w:r w:rsidR="00FC7902" w:rsidRPr="005C40C3">
        <w:t xml:space="preserve">, </w:t>
      </w:r>
      <w:r w:rsidR="003B783B" w:rsidRPr="005C40C3">
        <w:t xml:space="preserve">на электронной площадке АО «Российский аукционный дом», по адресу в сети интернет: bankruptcy.lot-online.ru, </w:t>
      </w:r>
      <w:r w:rsidR="00FC7902" w:rsidRPr="005C40C3">
        <w:t xml:space="preserve">проведенных в период </w:t>
      </w:r>
      <w:r w:rsidRPr="005C40C3">
        <w:t xml:space="preserve">с 14 сентября 2020 г. по 25 октября 2020 г. </w:t>
      </w:r>
      <w:r w:rsidR="007E00D7" w:rsidRPr="005C40C3">
        <w:t>заключе</w:t>
      </w:r>
      <w:r w:rsidRPr="005C40C3">
        <w:t>ны</w:t>
      </w:r>
      <w:r w:rsidR="007E00D7" w:rsidRPr="005C40C3">
        <w:rPr>
          <w:color w:val="000000"/>
        </w:rPr>
        <w:t xml:space="preserve"> следующи</w:t>
      </w:r>
      <w:r w:rsidRPr="005C40C3">
        <w:rPr>
          <w:color w:val="000000"/>
        </w:rPr>
        <w:t>е</w:t>
      </w:r>
      <w:r w:rsidR="007E00D7" w:rsidRPr="005C40C3">
        <w:rPr>
          <w:color w:val="000000"/>
        </w:rPr>
        <w:t xml:space="preserve"> </w:t>
      </w:r>
      <w:proofErr w:type="gramStart"/>
      <w:r w:rsidR="007E00D7" w:rsidRPr="005C40C3">
        <w:rPr>
          <w:color w:val="000000"/>
        </w:rPr>
        <w:t>догово</w:t>
      </w:r>
      <w:r w:rsidR="007E00D7" w:rsidRPr="005C40C3">
        <w:fldChar w:fldCharType="begin">
          <w:ffData>
            <w:name w:val=""/>
            <w:enabled/>
            <w:calcOnExit w:val="0"/>
            <w:textInput>
              <w:default w:val="р/ы"/>
            </w:textInput>
          </w:ffData>
        </w:fldChar>
      </w:r>
      <w:r w:rsidR="007E00D7" w:rsidRPr="005C40C3">
        <w:instrText xml:space="preserve"> FORMTEXT </w:instrText>
      </w:r>
      <w:r w:rsidR="007E00D7" w:rsidRPr="005C40C3">
        <w:fldChar w:fldCharType="separate"/>
      </w:r>
      <w:r w:rsidR="007E00D7" w:rsidRPr="005C40C3">
        <w:rPr>
          <w:noProof/>
        </w:rPr>
        <w:t>р</w:t>
      </w:r>
      <w:r w:rsidRPr="005C40C3">
        <w:rPr>
          <w:noProof/>
        </w:rPr>
        <w:t>ы</w:t>
      </w:r>
      <w:proofErr w:type="gramEnd"/>
      <w:r w:rsidR="007E00D7" w:rsidRPr="005C40C3">
        <w:fldChar w:fldCharType="end"/>
      </w:r>
      <w:r w:rsidR="002E5880" w:rsidRPr="005C40C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C40C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C40C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0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C40C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0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C40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C40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C40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C40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C40C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C40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C40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C40C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0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C40C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0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C40C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0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C40C3" w:rsidRPr="005C40C3" w14:paraId="2CA2CA92" w14:textId="77777777" w:rsidTr="00E25E9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FCBF3D5" w:rsidR="005C40C3" w:rsidRPr="005C40C3" w:rsidRDefault="005C40C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151495E" w:rsidR="005C40C3" w:rsidRPr="005C40C3" w:rsidRDefault="005C40C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0C3">
              <w:rPr>
                <w:rFonts w:ascii="Times New Roman" w:hAnsi="Times New Roman" w:cs="Times New Roman"/>
                <w:sz w:val="24"/>
                <w:szCs w:val="24"/>
              </w:rPr>
              <w:t>2020-2888/31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5F921E9" w:rsidR="005C40C3" w:rsidRPr="005C40C3" w:rsidRDefault="005C40C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0C3"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F1688E5" w:rsidR="005C40C3" w:rsidRPr="005C40C3" w:rsidRDefault="005C40C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0C3">
              <w:rPr>
                <w:rFonts w:ascii="Times New Roman" w:hAnsi="Times New Roman" w:cs="Times New Roman"/>
                <w:sz w:val="24"/>
                <w:szCs w:val="24"/>
              </w:rPr>
              <w:t>46 401.00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A8F5AE8" w:rsidR="005C40C3" w:rsidRPr="005C40C3" w:rsidRDefault="005C40C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0C3">
              <w:rPr>
                <w:rFonts w:ascii="Times New Roman" w:hAnsi="Times New Roman" w:cs="Times New Roman"/>
                <w:sz w:val="24"/>
                <w:szCs w:val="24"/>
              </w:rPr>
              <w:t>Маслов Дмитрий Вячеславович</w:t>
            </w:r>
          </w:p>
        </w:tc>
      </w:tr>
      <w:tr w:rsidR="005C40C3" w:rsidRPr="005C40C3" w14:paraId="76104C2D" w14:textId="77777777" w:rsidTr="00E25E9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2B523" w14:textId="689F822C" w:rsidR="005C40C3" w:rsidRPr="005C40C3" w:rsidRDefault="005C40C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37BF820" w14:textId="4A51B09E" w:rsidR="005C40C3" w:rsidRPr="005C40C3" w:rsidRDefault="005C40C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C3">
              <w:rPr>
                <w:rFonts w:ascii="Times New Roman" w:hAnsi="Times New Roman" w:cs="Times New Roman"/>
                <w:sz w:val="24"/>
                <w:szCs w:val="24"/>
              </w:rPr>
              <w:t>2020-2887/31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5EAB97E" w14:textId="3AF1870C" w:rsidR="005C40C3" w:rsidRPr="005C40C3" w:rsidRDefault="005C40C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C3"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AF6C2" w14:textId="5ED6B58B" w:rsidR="005C40C3" w:rsidRPr="005C40C3" w:rsidRDefault="005C40C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C3">
              <w:rPr>
                <w:rFonts w:ascii="Times New Roman" w:hAnsi="Times New Roman" w:cs="Times New Roman"/>
                <w:sz w:val="24"/>
                <w:szCs w:val="24"/>
              </w:rPr>
              <w:t>38 381.00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93E19" w14:textId="6DFF7BB2" w:rsidR="005C40C3" w:rsidRPr="005C40C3" w:rsidRDefault="005C40C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C3">
              <w:rPr>
                <w:rFonts w:ascii="Times New Roman" w:hAnsi="Times New Roman" w:cs="Times New Roman"/>
                <w:sz w:val="24"/>
                <w:szCs w:val="24"/>
              </w:rPr>
              <w:t>Маслов Дмитрий Вячеславович</w:t>
            </w:r>
          </w:p>
        </w:tc>
      </w:tr>
      <w:tr w:rsidR="005C40C3" w:rsidRPr="005C40C3" w14:paraId="292AD0BA" w14:textId="77777777" w:rsidTr="00E25E9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124BC" w14:textId="7D395292" w:rsidR="005C40C3" w:rsidRPr="005C40C3" w:rsidRDefault="005C40C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F8AF546" w14:textId="1B21B56F" w:rsidR="005C40C3" w:rsidRPr="005C40C3" w:rsidRDefault="005C40C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C3">
              <w:rPr>
                <w:rFonts w:ascii="Times New Roman" w:hAnsi="Times New Roman" w:cs="Times New Roman"/>
                <w:sz w:val="24"/>
                <w:szCs w:val="24"/>
              </w:rPr>
              <w:t>2020-2886/31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0F04203" w14:textId="773A29AE" w:rsidR="005C40C3" w:rsidRPr="005C40C3" w:rsidRDefault="005C40C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C3"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16725" w14:textId="0D5DE78F" w:rsidR="005C40C3" w:rsidRPr="005C40C3" w:rsidRDefault="005C40C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C3">
              <w:rPr>
                <w:rFonts w:ascii="Times New Roman" w:hAnsi="Times New Roman" w:cs="Times New Roman"/>
                <w:sz w:val="24"/>
                <w:szCs w:val="24"/>
              </w:rPr>
              <w:t>136 671.00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EF286" w14:textId="6689096D" w:rsidR="005C40C3" w:rsidRPr="005C40C3" w:rsidRDefault="005C40C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C3">
              <w:rPr>
                <w:rFonts w:ascii="Times New Roman" w:hAnsi="Times New Roman" w:cs="Times New Roman"/>
                <w:sz w:val="24"/>
                <w:szCs w:val="24"/>
              </w:rPr>
              <w:t>Маслов Дмитрий Вячеславович</w:t>
            </w:r>
          </w:p>
        </w:tc>
      </w:tr>
      <w:tr w:rsidR="005C40C3" w:rsidRPr="005C40C3" w14:paraId="3D98AD6F" w14:textId="77777777" w:rsidTr="00E25E9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C0D0A" w14:textId="323B8872" w:rsidR="005C40C3" w:rsidRPr="005C40C3" w:rsidRDefault="005C40C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2AD255A" w14:textId="30EE3BD5" w:rsidR="005C40C3" w:rsidRPr="005C40C3" w:rsidRDefault="005C40C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C3">
              <w:rPr>
                <w:rFonts w:ascii="Times New Roman" w:hAnsi="Times New Roman" w:cs="Times New Roman"/>
                <w:sz w:val="24"/>
                <w:szCs w:val="24"/>
              </w:rPr>
              <w:t>2020-2885/31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7EDD1C" w14:textId="3E7A199E" w:rsidR="005C40C3" w:rsidRPr="005C40C3" w:rsidRDefault="005C40C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C3"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57F45" w14:textId="6D35A7ED" w:rsidR="005C40C3" w:rsidRPr="005C40C3" w:rsidRDefault="005C40C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C3">
              <w:rPr>
                <w:rFonts w:ascii="Times New Roman" w:hAnsi="Times New Roman" w:cs="Times New Roman"/>
                <w:sz w:val="24"/>
                <w:szCs w:val="24"/>
              </w:rPr>
              <w:t>185 489.74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05CE5" w14:textId="3E780DA8" w:rsidR="005C40C3" w:rsidRPr="005C40C3" w:rsidRDefault="005C40C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0C3">
              <w:rPr>
                <w:rFonts w:ascii="Times New Roman" w:hAnsi="Times New Roman" w:cs="Times New Roman"/>
                <w:sz w:val="24"/>
                <w:szCs w:val="24"/>
              </w:rPr>
              <w:t>Мацуль</w:t>
            </w:r>
            <w:proofErr w:type="spellEnd"/>
            <w:r w:rsidRPr="005C40C3">
              <w:rPr>
                <w:rFonts w:ascii="Times New Roman" w:hAnsi="Times New Roman" w:cs="Times New Roman"/>
                <w:sz w:val="24"/>
                <w:szCs w:val="24"/>
              </w:rPr>
              <w:t xml:space="preserve"> Эдуард Юрьевич</w:t>
            </w:r>
          </w:p>
        </w:tc>
      </w:tr>
      <w:tr w:rsidR="005C40C3" w:rsidRPr="005C40C3" w14:paraId="20CAE673" w14:textId="77777777" w:rsidTr="00E25E9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DFFF9" w14:textId="1EB0C8DD" w:rsidR="005C40C3" w:rsidRPr="005C40C3" w:rsidRDefault="005C40C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6F1BB29" w14:textId="7F169029" w:rsidR="005C40C3" w:rsidRPr="005C40C3" w:rsidRDefault="005C40C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C3">
              <w:rPr>
                <w:rFonts w:ascii="Times New Roman" w:hAnsi="Times New Roman" w:cs="Times New Roman"/>
                <w:sz w:val="24"/>
                <w:szCs w:val="24"/>
              </w:rPr>
              <w:t>2020-2892/31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2A60D94" w14:textId="1FA578D8" w:rsidR="005C40C3" w:rsidRPr="005C40C3" w:rsidRDefault="005C40C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C3"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3C002" w14:textId="2A19CB5D" w:rsidR="005C40C3" w:rsidRPr="005C40C3" w:rsidRDefault="005C40C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C3">
              <w:rPr>
                <w:rFonts w:ascii="Times New Roman" w:hAnsi="Times New Roman" w:cs="Times New Roman"/>
                <w:sz w:val="24"/>
                <w:szCs w:val="24"/>
              </w:rPr>
              <w:t>636 100.00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9CD03" w14:textId="3A9B80E8" w:rsidR="005C40C3" w:rsidRPr="005C40C3" w:rsidRDefault="005C40C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C3">
              <w:rPr>
                <w:rFonts w:ascii="Times New Roman" w:hAnsi="Times New Roman" w:cs="Times New Roman"/>
                <w:sz w:val="24"/>
                <w:szCs w:val="24"/>
              </w:rPr>
              <w:t>ООО "КОМПЛИТ"</w:t>
            </w:r>
          </w:p>
        </w:tc>
      </w:tr>
      <w:tr w:rsidR="005C40C3" w:rsidRPr="005C40C3" w14:paraId="6E7DFE55" w14:textId="77777777" w:rsidTr="00E25E9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57F86" w14:textId="7AAD211D" w:rsidR="005C40C3" w:rsidRPr="005C40C3" w:rsidRDefault="005C40C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33A048E" w14:textId="5EDC57C2" w:rsidR="005C40C3" w:rsidRPr="005C40C3" w:rsidRDefault="005C40C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C3">
              <w:rPr>
                <w:rFonts w:ascii="Times New Roman" w:hAnsi="Times New Roman" w:cs="Times New Roman"/>
                <w:sz w:val="24"/>
                <w:szCs w:val="24"/>
              </w:rPr>
              <w:t>2020-2897/31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3CDA35D" w14:textId="461FA1FD" w:rsidR="005C40C3" w:rsidRPr="005C40C3" w:rsidRDefault="005C40C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C3"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0F04A" w14:textId="4696520F" w:rsidR="005C40C3" w:rsidRPr="005C40C3" w:rsidRDefault="005C40C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C3">
              <w:rPr>
                <w:rFonts w:ascii="Times New Roman" w:hAnsi="Times New Roman" w:cs="Times New Roman"/>
                <w:sz w:val="24"/>
                <w:szCs w:val="24"/>
              </w:rPr>
              <w:t>170 000.00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F27FD" w14:textId="0FD6D98D" w:rsidR="005C40C3" w:rsidRPr="005C40C3" w:rsidRDefault="005C40C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C3">
              <w:rPr>
                <w:rFonts w:ascii="Times New Roman" w:hAnsi="Times New Roman" w:cs="Times New Roman"/>
                <w:sz w:val="24"/>
                <w:szCs w:val="24"/>
              </w:rPr>
              <w:t>Шумилов Алексей Дмитриевич</w:t>
            </w:r>
          </w:p>
        </w:tc>
      </w:tr>
      <w:bookmarkEnd w:id="0"/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C40C3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11</cp:revision>
  <cp:lastPrinted>2017-09-06T13:05:00Z</cp:lastPrinted>
  <dcterms:created xsi:type="dcterms:W3CDTF">2018-08-16T08:59:00Z</dcterms:created>
  <dcterms:modified xsi:type="dcterms:W3CDTF">2020-10-28T15:19:00Z</dcterms:modified>
</cp:coreProperties>
</file>