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0C22D5" w:rsidP="000C22D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22D5">
        <w:rPr>
          <w:rFonts w:ascii="Times New Roman" w:hAnsi="Times New Roman" w:cs="Times New Roman"/>
          <w:sz w:val="24"/>
          <w:szCs w:val="24"/>
        </w:rPr>
        <w:t>АО «Российский аукционный дом» (ОГРН </w:t>
      </w:r>
      <w:hyperlink r:id="rId4" w:tgtFrame="_blank" w:tooltip="АКЦИОНЕРНОЕ ОБЩЕСТВО &quot;РОССИЙСКИЙ АУКЦИОННЫЙ ДОМ&quot;" w:history="1">
        <w:r w:rsidRPr="000C22D5">
          <w:rPr>
            <w:rStyle w:val="a6"/>
            <w:rFonts w:ascii="Times New Roman" w:hAnsi="Times New Roman" w:cs="Times New Roman"/>
            <w:sz w:val="24"/>
            <w:szCs w:val="24"/>
          </w:rPr>
          <w:t>1097847233351</w:t>
        </w:r>
      </w:hyperlink>
      <w:r w:rsidRPr="000C22D5">
        <w:rPr>
          <w:rFonts w:ascii="Times New Roman" w:hAnsi="Times New Roman" w:cs="Times New Roman"/>
          <w:sz w:val="24"/>
          <w:szCs w:val="24"/>
        </w:rPr>
        <w:t>, ИНН </w:t>
      </w:r>
      <w:hyperlink r:id="rId5" w:tgtFrame="_blank" w:tooltip="АКЦИОНЕРНОЕ ОБЩЕСТВО &quot;РОССИЙСКИЙ АУКЦИОННЫЙ ДОМ&quot;" w:history="1">
        <w:r w:rsidRPr="000C22D5">
          <w:rPr>
            <w:rStyle w:val="a6"/>
            <w:rFonts w:ascii="Times New Roman" w:hAnsi="Times New Roman" w:cs="Times New Roman"/>
            <w:sz w:val="24"/>
            <w:szCs w:val="24"/>
          </w:rPr>
          <w:t>7838430413</w:t>
        </w:r>
      </w:hyperlink>
      <w:r w:rsidRPr="000C22D5">
        <w:rPr>
          <w:rFonts w:ascii="Times New Roman" w:hAnsi="Times New Roman" w:cs="Times New Roman"/>
          <w:sz w:val="24"/>
          <w:szCs w:val="24"/>
        </w:rPr>
        <w:t xml:space="preserve">, 190000, Санкт-Петербург, пер. </w:t>
      </w:r>
      <w:proofErr w:type="spellStart"/>
      <w:r w:rsidRPr="000C22D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C22D5">
        <w:rPr>
          <w:rFonts w:ascii="Times New Roman" w:hAnsi="Times New Roman" w:cs="Times New Roman"/>
          <w:sz w:val="24"/>
          <w:szCs w:val="24"/>
        </w:rPr>
        <w:t>, д. 5, лит. В, (812)334-26-04, 8(800)777-57-57, ungur@auction-house.ru),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Ульяновской области от 19 февраля 2015 г. по делу №А72-16455/2014 конкурсным управляющим (ликвидатором) </w:t>
      </w:r>
      <w:r w:rsidRPr="000C22D5">
        <w:rPr>
          <w:rFonts w:ascii="Times New Roman" w:hAnsi="Times New Roman" w:cs="Times New Roman"/>
          <w:b/>
          <w:bCs/>
          <w:sz w:val="24"/>
          <w:szCs w:val="24"/>
        </w:rPr>
        <w:t>Открытого акционерного общества Губернский Банк «Симбирск» </w:t>
      </w:r>
      <w:r w:rsidRPr="000C22D5">
        <w:rPr>
          <w:rFonts w:ascii="Times New Roman" w:hAnsi="Times New Roman" w:cs="Times New Roman"/>
          <w:sz w:val="24"/>
          <w:szCs w:val="24"/>
        </w:rPr>
        <w:t>(ОАО ГБ «Симбирск») (адрес регистрации: 432017, г. Ульяновск, ул. Карла Маркса, д. 5, ИНН </w:t>
      </w:r>
      <w:hyperlink r:id="rId6" w:tgtFrame="_blank" w:tooltip="Открытое акционерное общество Губернский Банк &quot;Симбирск&quot;" w:history="1">
        <w:r w:rsidRPr="000C22D5">
          <w:rPr>
            <w:rStyle w:val="a6"/>
            <w:rFonts w:ascii="Times New Roman" w:hAnsi="Times New Roman" w:cs="Times New Roman"/>
            <w:sz w:val="24"/>
            <w:szCs w:val="24"/>
          </w:rPr>
          <w:t>7303003148</w:t>
        </w:r>
      </w:hyperlink>
      <w:r w:rsidRPr="000C22D5">
        <w:rPr>
          <w:rFonts w:ascii="Times New Roman" w:hAnsi="Times New Roman" w:cs="Times New Roman"/>
          <w:sz w:val="24"/>
          <w:szCs w:val="24"/>
        </w:rPr>
        <w:t> , ОГРН </w:t>
      </w:r>
      <w:hyperlink r:id="rId7" w:tgtFrame="_blank" w:tooltip="Открытое акционерное общество Губернский Банк &quot;Симбирск&quot;" w:history="1">
        <w:r w:rsidRPr="000C22D5">
          <w:rPr>
            <w:rStyle w:val="a6"/>
            <w:rFonts w:ascii="Times New Roman" w:hAnsi="Times New Roman" w:cs="Times New Roman"/>
            <w:sz w:val="24"/>
            <w:szCs w:val="24"/>
          </w:rPr>
          <w:t>1027300000232</w:t>
        </w:r>
      </w:hyperlink>
      <w:r>
        <w:rPr>
          <w:rFonts w:ascii="Times New Roman" w:hAnsi="Times New Roman" w:cs="Times New Roman"/>
          <w:sz w:val="24"/>
          <w:szCs w:val="24"/>
        </w:rPr>
        <w:t> )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086E5A" w:rsidRPr="00321709">
        <w:rPr>
          <w:rFonts w:ascii="Times New Roman" w:hAnsi="Times New Roman" w:cs="Times New Roman"/>
          <w:sz w:val="24"/>
          <w:szCs w:val="24"/>
        </w:rPr>
        <w:t>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закрытой формой представления предложений по цене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0C22D5">
        <w:rPr>
          <w:rFonts w:ascii="Times New Roman" w:hAnsi="Times New Roman" w:cs="Times New Roman"/>
          <w:b/>
          <w:sz w:val="24"/>
          <w:szCs w:val="24"/>
        </w:rPr>
        <w:t>№</w:t>
      </w:r>
      <w:r w:rsidRPr="000C22D5">
        <w:rPr>
          <w:rFonts w:ascii="Times New Roman" w:hAnsi="Times New Roman" w:cs="Times New Roman"/>
          <w:b/>
          <w:bCs/>
          <w:sz w:val="24"/>
          <w:szCs w:val="24"/>
        </w:rPr>
        <w:t>2030046515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Pr="000C22D5">
        <w:rPr>
          <w:rFonts w:ascii="Times New Roman" w:hAnsi="Times New Roman" w:cs="Times New Roman"/>
          <w:sz w:val="24"/>
          <w:lang w:eastAsia="ru-RU"/>
        </w:rPr>
        <w:t>№166(6887) от 12.09.2020</w:t>
      </w:r>
      <w:r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C22CDD">
        <w:rPr>
          <w:rFonts w:ascii="Times New Roman" w:hAnsi="Times New Roman" w:cs="Times New Roman"/>
          <w:sz w:val="24"/>
          <w:szCs w:val="24"/>
        </w:rPr>
        <w:t>предпоследний абзац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читать: </w:t>
      </w:r>
      <w:r w:rsidR="00C22CDD">
        <w:rPr>
          <w:rFonts w:ascii="Times New Roman" w:hAnsi="Times New Roman" w:cs="Times New Roman"/>
          <w:sz w:val="24"/>
          <w:szCs w:val="24"/>
        </w:rPr>
        <w:t>«</w:t>
      </w:r>
      <w:r w:rsidR="00C22CDD" w:rsidRPr="00C22CD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11:00 по 16:00 часов по адресу: 443030, г. Самара, ул. </w:t>
      </w:r>
      <w:proofErr w:type="spellStart"/>
      <w:r w:rsidR="00C22CDD" w:rsidRPr="00C22CDD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C22CDD" w:rsidRPr="00C22CDD">
        <w:rPr>
          <w:rFonts w:ascii="Times New Roman" w:hAnsi="Times New Roman" w:cs="Times New Roman"/>
          <w:sz w:val="24"/>
          <w:szCs w:val="24"/>
        </w:rPr>
        <w:t xml:space="preserve">, д. 138, тел. +7 (846) 250-05-70, +7 (846) 250-05-75, по лотам №№ 1, 2 доб. 105, по лотам №№ 3, 4 доб. 261, 1001 и у ОТ по лотам №№ 1, 2: </w:t>
      </w:r>
      <w:hyperlink r:id="rId8" w:history="1">
        <w:r w:rsidR="00C22CDD" w:rsidRPr="00C22CDD">
          <w:rPr>
            <w:rStyle w:val="a6"/>
            <w:rFonts w:ascii="Times New Roman" w:hAnsi="Times New Roman" w:cs="Times New Roman"/>
            <w:sz w:val="24"/>
            <w:szCs w:val="24"/>
          </w:rPr>
          <w:t>samara@auction-house.ru</w:t>
        </w:r>
      </w:hyperlink>
      <w:r w:rsidR="00C22CDD" w:rsidRPr="00C22CDD">
        <w:rPr>
          <w:rFonts w:ascii="Times New Roman" w:hAnsi="Times New Roman" w:cs="Times New Roman"/>
          <w:sz w:val="24"/>
          <w:szCs w:val="24"/>
        </w:rPr>
        <w:t>, Харланова Наталья тел. 8(927)208-21-43, Соболькова Елена 8(927)208-15-3</w:t>
      </w:r>
      <w:r>
        <w:rPr>
          <w:rFonts w:ascii="Times New Roman" w:hAnsi="Times New Roman" w:cs="Times New Roman"/>
          <w:sz w:val="24"/>
          <w:szCs w:val="24"/>
        </w:rPr>
        <w:t>4,</w:t>
      </w:r>
      <w:r w:rsidR="00294EC0">
        <w:rPr>
          <w:rFonts w:ascii="Times New Roman" w:hAnsi="Times New Roman" w:cs="Times New Roman"/>
          <w:sz w:val="24"/>
          <w:szCs w:val="24"/>
        </w:rPr>
        <w:t xml:space="preserve"> </w:t>
      </w:r>
      <w:r w:rsidR="00294EC0" w:rsidRPr="00294EC0">
        <w:rPr>
          <w:rFonts w:ascii="Times New Roman" w:hAnsi="Times New Roman" w:cs="Times New Roman"/>
          <w:sz w:val="24"/>
          <w:szCs w:val="24"/>
        </w:rPr>
        <w:t>по лотам №№ 3, 4</w:t>
      </w:r>
      <w:r w:rsidR="00294EC0">
        <w:rPr>
          <w:rFonts w:ascii="Times New Roman" w:hAnsi="Times New Roman" w:cs="Times New Roman"/>
          <w:sz w:val="24"/>
          <w:szCs w:val="24"/>
        </w:rPr>
        <w:t>:</w:t>
      </w:r>
      <w:r w:rsidRPr="000C22D5">
        <w:t xml:space="preserve"> </w:t>
      </w:r>
      <w:r w:rsidRPr="000C22D5">
        <w:rPr>
          <w:rFonts w:ascii="Times New Roman" w:hAnsi="Times New Roman" w:cs="Times New Roman"/>
          <w:sz w:val="24"/>
          <w:szCs w:val="24"/>
        </w:rPr>
        <w:t xml:space="preserve">Тел. 8(812)334-20-50 (с 9.00 до 18.00 по </w:t>
      </w:r>
      <w:r>
        <w:rPr>
          <w:rFonts w:ascii="Times New Roman" w:hAnsi="Times New Roman" w:cs="Times New Roman"/>
          <w:sz w:val="24"/>
          <w:szCs w:val="24"/>
        </w:rPr>
        <w:t xml:space="preserve">МСК) </w:t>
      </w:r>
      <w:hyperlink r:id="rId9" w:history="1">
        <w:r w:rsidRPr="00305CFC">
          <w:rPr>
            <w:rStyle w:val="a6"/>
            <w:rFonts w:ascii="Times New Roman" w:hAnsi="Times New Roman" w:cs="Times New Roman"/>
            <w:sz w:val="24"/>
            <w:szCs w:val="24"/>
          </w:rPr>
          <w:t>informspb@auction-hous</w:t>
        </w:r>
        <w:bookmarkStart w:id="0" w:name="_GoBack"/>
        <w:bookmarkEnd w:id="0"/>
        <w:r w:rsidRPr="00305CFC">
          <w:rPr>
            <w:rStyle w:val="a6"/>
            <w:rFonts w:ascii="Times New Roman" w:hAnsi="Times New Roman" w:cs="Times New Roman"/>
            <w:sz w:val="24"/>
            <w:szCs w:val="24"/>
          </w:rPr>
          <w:t>e.ru</w:t>
        </w:r>
      </w:hyperlink>
      <w:r w:rsidR="00B44E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C22D5"/>
    <w:rsid w:val="00183683"/>
    <w:rsid w:val="00260228"/>
    <w:rsid w:val="00294EC0"/>
    <w:rsid w:val="002A2506"/>
    <w:rsid w:val="002E4206"/>
    <w:rsid w:val="00321709"/>
    <w:rsid w:val="003F4D88"/>
    <w:rsid w:val="007A3A1B"/>
    <w:rsid w:val="00964D49"/>
    <w:rsid w:val="00AD0413"/>
    <w:rsid w:val="00AE62B1"/>
    <w:rsid w:val="00B44E73"/>
    <w:rsid w:val="00C22CDD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2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3a0cd5de7f7ec0ff6ce3f05ac9c5c51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3a0cd5de7f7ec0ff6ce3f05ac9c5c51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toteka.ru/card/dbfef753410b5a14197f20d374ba642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artoteka.ru/card/dbfef753410b5a14197f20d374ba6422/" TargetMode="Externa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18</cp:revision>
  <cp:lastPrinted>2016-10-26T09:10:00Z</cp:lastPrinted>
  <dcterms:created xsi:type="dcterms:W3CDTF">2016-07-28T13:17:00Z</dcterms:created>
  <dcterms:modified xsi:type="dcterms:W3CDTF">2020-09-11T14:04:00Z</dcterms:modified>
</cp:coreProperties>
</file>