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AE7508" w14:textId="72225D26" w:rsidR="005B57A8" w:rsidRPr="003A65AF" w:rsidRDefault="00CD43A4" w:rsidP="00955D1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A65AF">
        <w:rPr>
          <w:rFonts w:ascii="Times New Roman" w:hAnsi="Times New Roman" w:cs="Times New Roman"/>
          <w:sz w:val="20"/>
          <w:szCs w:val="20"/>
        </w:rPr>
        <w:t>АО «Российский аукционный дом» (ОГРН 1097847233351, ИНН 7838430413, 190000, Санкт-Петер</w:t>
      </w:r>
      <w:r w:rsidR="00B12C9D" w:rsidRPr="003A65AF">
        <w:rPr>
          <w:rFonts w:ascii="Times New Roman" w:hAnsi="Times New Roman" w:cs="Times New Roman"/>
          <w:sz w:val="20"/>
          <w:szCs w:val="20"/>
        </w:rPr>
        <w:t xml:space="preserve">бург, пер. </w:t>
      </w:r>
      <w:proofErr w:type="spellStart"/>
      <w:r w:rsidR="00B12C9D" w:rsidRPr="003A65AF">
        <w:rPr>
          <w:rFonts w:ascii="Times New Roman" w:hAnsi="Times New Roman" w:cs="Times New Roman"/>
          <w:sz w:val="20"/>
          <w:szCs w:val="20"/>
        </w:rPr>
        <w:t>Гривцова</w:t>
      </w:r>
      <w:proofErr w:type="spellEnd"/>
      <w:r w:rsidR="00B12C9D" w:rsidRPr="003A65AF">
        <w:rPr>
          <w:rFonts w:ascii="Times New Roman" w:hAnsi="Times New Roman" w:cs="Times New Roman"/>
          <w:sz w:val="20"/>
          <w:szCs w:val="20"/>
        </w:rPr>
        <w:t xml:space="preserve">, д. 5, </w:t>
      </w:r>
      <w:proofErr w:type="spellStart"/>
      <w:r w:rsidR="00B12C9D" w:rsidRPr="003A65AF">
        <w:rPr>
          <w:rFonts w:ascii="Times New Roman" w:hAnsi="Times New Roman" w:cs="Times New Roman"/>
          <w:sz w:val="20"/>
          <w:szCs w:val="20"/>
        </w:rPr>
        <w:t>лит.</w:t>
      </w:r>
      <w:r w:rsidRPr="003A65AF">
        <w:rPr>
          <w:rFonts w:ascii="Times New Roman" w:hAnsi="Times New Roman" w:cs="Times New Roman"/>
          <w:sz w:val="20"/>
          <w:szCs w:val="20"/>
        </w:rPr>
        <w:t>В</w:t>
      </w:r>
      <w:proofErr w:type="spellEnd"/>
      <w:r w:rsidRPr="003A65AF">
        <w:rPr>
          <w:rFonts w:ascii="Times New Roman" w:hAnsi="Times New Roman" w:cs="Times New Roman"/>
          <w:sz w:val="20"/>
          <w:szCs w:val="20"/>
        </w:rPr>
        <w:t xml:space="preserve">, (495) 234–04-00 (доб.323), </w:t>
      </w:r>
      <w:hyperlink r:id="rId5" w:history="1">
        <w:r w:rsidR="00191D07" w:rsidRPr="003A65AF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shd w:val="clear" w:color="auto" w:fill="FFFFFF"/>
            <w:lang w:val="en-US" w:eastAsia="ru-RU"/>
          </w:rPr>
          <w:t>vega</w:t>
        </w:r>
        <w:r w:rsidR="00191D07" w:rsidRPr="003A65AF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shd w:val="clear" w:color="auto" w:fill="FFFFFF"/>
            <w:lang w:eastAsia="ru-RU"/>
          </w:rPr>
          <w:t>@</w:t>
        </w:r>
        <w:r w:rsidR="00191D07" w:rsidRPr="003A65AF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shd w:val="clear" w:color="auto" w:fill="FFFFFF"/>
            <w:lang w:val="en-US" w:eastAsia="ru-RU"/>
          </w:rPr>
          <w:t>auction</w:t>
        </w:r>
        <w:r w:rsidR="00191D07" w:rsidRPr="003A65AF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shd w:val="clear" w:color="auto" w:fill="FFFFFF"/>
            <w:lang w:eastAsia="ru-RU"/>
          </w:rPr>
          <w:t>-</w:t>
        </w:r>
        <w:r w:rsidR="00191D07" w:rsidRPr="003A65AF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shd w:val="clear" w:color="auto" w:fill="FFFFFF"/>
            <w:lang w:val="en-US" w:eastAsia="ru-RU"/>
          </w:rPr>
          <w:t>house</w:t>
        </w:r>
        <w:r w:rsidR="00191D07" w:rsidRPr="003A65AF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shd w:val="clear" w:color="auto" w:fill="FFFFFF"/>
            <w:lang w:eastAsia="ru-RU"/>
          </w:rPr>
          <w:t>.</w:t>
        </w:r>
        <w:r w:rsidR="00191D07" w:rsidRPr="003A65AF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shd w:val="clear" w:color="auto" w:fill="FFFFFF"/>
            <w:lang w:val="en-US" w:eastAsia="ru-RU"/>
          </w:rPr>
          <w:t>ru</w:t>
        </w:r>
      </w:hyperlink>
      <w:r w:rsidRPr="003A65AF">
        <w:rPr>
          <w:rFonts w:ascii="Times New Roman" w:hAnsi="Times New Roman" w:cs="Times New Roman"/>
          <w:sz w:val="20"/>
          <w:szCs w:val="20"/>
        </w:rPr>
        <w:t>, далее – Организатор торгов, ОТ), действующее на осн</w:t>
      </w:r>
      <w:r w:rsidR="00191D07" w:rsidRPr="003A65AF">
        <w:rPr>
          <w:rFonts w:ascii="Times New Roman" w:hAnsi="Times New Roman" w:cs="Times New Roman"/>
          <w:sz w:val="20"/>
          <w:szCs w:val="20"/>
        </w:rPr>
        <w:t>овании</w:t>
      </w:r>
      <w:r w:rsidRPr="003A65AF">
        <w:rPr>
          <w:rFonts w:ascii="Times New Roman" w:hAnsi="Times New Roman" w:cs="Times New Roman"/>
          <w:sz w:val="20"/>
          <w:szCs w:val="20"/>
        </w:rPr>
        <w:t xml:space="preserve"> договора поручения с </w:t>
      </w:r>
      <w:r w:rsidR="00B12C9D" w:rsidRPr="003A65AF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 xml:space="preserve">ООО </w:t>
      </w:r>
      <w:r w:rsidR="003A65AF" w:rsidRPr="003A65AF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>«ЛЕГАЛЕ»</w:t>
      </w:r>
      <w:r w:rsidR="00B12C9D" w:rsidRPr="003A65A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(</w:t>
      </w:r>
      <w:r w:rsidR="003A65AF" w:rsidRPr="003A65AF">
        <w:rPr>
          <w:rFonts w:ascii="Times New Roman" w:hAnsi="Times New Roman" w:cs="Times New Roman"/>
          <w:bCs/>
          <w:iCs/>
          <w:sz w:val="20"/>
          <w:szCs w:val="20"/>
        </w:rPr>
        <w:t xml:space="preserve">ИНН 7709645869, ОГРН 1057749188573, 105120, г. Москва, ул. </w:t>
      </w:r>
      <w:proofErr w:type="spellStart"/>
      <w:r w:rsidR="003A65AF" w:rsidRPr="003A65AF">
        <w:rPr>
          <w:rFonts w:ascii="Times New Roman" w:hAnsi="Times New Roman" w:cs="Times New Roman"/>
          <w:bCs/>
          <w:iCs/>
          <w:sz w:val="20"/>
          <w:szCs w:val="20"/>
        </w:rPr>
        <w:t>Сыромятническая</w:t>
      </w:r>
      <w:proofErr w:type="spellEnd"/>
      <w:r w:rsidR="003A65AF" w:rsidRPr="003A65AF"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  <w:proofErr w:type="spellStart"/>
      <w:proofErr w:type="gramStart"/>
      <w:r w:rsidR="003A65AF" w:rsidRPr="003A65AF">
        <w:rPr>
          <w:rFonts w:ascii="Times New Roman" w:hAnsi="Times New Roman" w:cs="Times New Roman"/>
          <w:bCs/>
          <w:iCs/>
          <w:sz w:val="20"/>
          <w:szCs w:val="20"/>
        </w:rPr>
        <w:t>ниж</w:t>
      </w:r>
      <w:proofErr w:type="spellEnd"/>
      <w:r w:rsidR="003A65AF" w:rsidRPr="003A65AF">
        <w:rPr>
          <w:rFonts w:ascii="Times New Roman" w:hAnsi="Times New Roman" w:cs="Times New Roman"/>
          <w:bCs/>
          <w:iCs/>
          <w:sz w:val="20"/>
          <w:szCs w:val="20"/>
        </w:rPr>
        <w:t>.,</w:t>
      </w:r>
      <w:proofErr w:type="gramEnd"/>
      <w:r w:rsidR="003A65AF" w:rsidRPr="003A65AF">
        <w:rPr>
          <w:rFonts w:ascii="Times New Roman" w:hAnsi="Times New Roman" w:cs="Times New Roman"/>
          <w:bCs/>
          <w:iCs/>
          <w:sz w:val="20"/>
          <w:szCs w:val="20"/>
        </w:rPr>
        <w:t xml:space="preserve"> д. ¼, стр. 2, пом. 2, </w:t>
      </w:r>
      <w:proofErr w:type="spellStart"/>
      <w:r w:rsidR="003A65AF" w:rsidRPr="003A65AF">
        <w:rPr>
          <w:rFonts w:ascii="Times New Roman" w:hAnsi="Times New Roman" w:cs="Times New Roman"/>
          <w:bCs/>
          <w:iCs/>
          <w:sz w:val="20"/>
          <w:szCs w:val="20"/>
        </w:rPr>
        <w:t>эт</w:t>
      </w:r>
      <w:proofErr w:type="spellEnd"/>
      <w:r w:rsidR="003A65AF" w:rsidRPr="003A65AF">
        <w:rPr>
          <w:rFonts w:ascii="Times New Roman" w:hAnsi="Times New Roman" w:cs="Times New Roman"/>
          <w:bCs/>
          <w:iCs/>
          <w:sz w:val="20"/>
          <w:szCs w:val="20"/>
        </w:rPr>
        <w:t>. 1</w:t>
      </w:r>
      <w:r w:rsidR="002A7CCB" w:rsidRPr="003A65AF">
        <w:rPr>
          <w:rFonts w:ascii="Times New Roman" w:hAnsi="Times New Roman" w:cs="Times New Roman"/>
          <w:sz w:val="20"/>
          <w:szCs w:val="20"/>
        </w:rPr>
        <w:t>, далее - Должник</w:t>
      </w:r>
      <w:r w:rsidRPr="003A65AF">
        <w:rPr>
          <w:rFonts w:ascii="Times New Roman" w:hAnsi="Times New Roman" w:cs="Times New Roman"/>
          <w:sz w:val="20"/>
          <w:szCs w:val="20"/>
        </w:rPr>
        <w:t>)</w:t>
      </w:r>
      <w:r w:rsidR="002A7CCB" w:rsidRPr="003A65AF">
        <w:rPr>
          <w:rFonts w:ascii="Times New Roman" w:hAnsi="Times New Roman" w:cs="Times New Roman"/>
          <w:sz w:val="20"/>
          <w:szCs w:val="20"/>
        </w:rPr>
        <w:t>,</w:t>
      </w:r>
      <w:r w:rsidRPr="003A65AF">
        <w:rPr>
          <w:rFonts w:ascii="Times New Roman" w:hAnsi="Times New Roman" w:cs="Times New Roman"/>
          <w:sz w:val="20"/>
          <w:szCs w:val="20"/>
        </w:rPr>
        <w:t xml:space="preserve"> </w:t>
      </w:r>
      <w:r w:rsidRPr="003A65AF">
        <w:rPr>
          <w:rFonts w:ascii="Times New Roman" w:hAnsi="Times New Roman" w:cs="Times New Roman"/>
          <w:b/>
          <w:sz w:val="20"/>
          <w:szCs w:val="20"/>
        </w:rPr>
        <w:t xml:space="preserve">в лице </w:t>
      </w:r>
      <w:r w:rsidR="002A7CCB" w:rsidRPr="003A65AF">
        <w:rPr>
          <w:rFonts w:ascii="Times New Roman" w:hAnsi="Times New Roman" w:cs="Times New Roman"/>
          <w:b/>
          <w:sz w:val="20"/>
          <w:szCs w:val="20"/>
        </w:rPr>
        <w:t xml:space="preserve">конкурсного управляющего </w:t>
      </w:r>
      <w:r w:rsidR="003A65AF" w:rsidRPr="003A65AF">
        <w:rPr>
          <w:rFonts w:ascii="Times New Roman" w:hAnsi="Times New Roman" w:cs="Times New Roman"/>
          <w:b/>
          <w:sz w:val="20"/>
          <w:szCs w:val="20"/>
        </w:rPr>
        <w:t xml:space="preserve">Чепова В. А. </w:t>
      </w:r>
      <w:r w:rsidR="003A65AF" w:rsidRPr="003A65AF">
        <w:rPr>
          <w:rFonts w:ascii="Times New Roman" w:hAnsi="Times New Roman" w:cs="Times New Roman"/>
          <w:sz w:val="20"/>
          <w:szCs w:val="20"/>
        </w:rPr>
        <w:t>(ИНН 030402898104, СНИЛС 162-671-149 65, рег.№: 18428, 115419, г. Москва, ул. Шаболовка, д. 3</w:t>
      </w:r>
      <w:r w:rsidR="003A65AF" w:rsidRPr="005B57A8">
        <w:rPr>
          <w:rFonts w:ascii="Times New Roman" w:hAnsi="Times New Roman" w:cs="Times New Roman"/>
          <w:sz w:val="20"/>
          <w:szCs w:val="20"/>
        </w:rPr>
        <w:t>4, стр. 5, а/я Чепов В.А</w:t>
      </w:r>
      <w:r w:rsidR="00CD5215" w:rsidRPr="005B57A8">
        <w:rPr>
          <w:rFonts w:ascii="Times New Roman" w:hAnsi="Times New Roman" w:cs="Times New Roman"/>
          <w:sz w:val="20"/>
          <w:szCs w:val="20"/>
        </w:rPr>
        <w:t xml:space="preserve">, далее - </w:t>
      </w:r>
      <w:r w:rsidR="002A7CCB" w:rsidRPr="005B57A8">
        <w:rPr>
          <w:rFonts w:ascii="Times New Roman" w:hAnsi="Times New Roman" w:cs="Times New Roman"/>
          <w:sz w:val="20"/>
          <w:szCs w:val="20"/>
        </w:rPr>
        <w:t>К</w:t>
      </w:r>
      <w:r w:rsidR="00CD5215" w:rsidRPr="005B57A8">
        <w:rPr>
          <w:rFonts w:ascii="Times New Roman" w:hAnsi="Times New Roman" w:cs="Times New Roman"/>
          <w:sz w:val="20"/>
          <w:szCs w:val="20"/>
        </w:rPr>
        <w:t>У</w:t>
      </w:r>
      <w:r w:rsidRPr="005B57A8">
        <w:rPr>
          <w:rFonts w:ascii="Times New Roman" w:hAnsi="Times New Roman" w:cs="Times New Roman"/>
          <w:sz w:val="20"/>
          <w:szCs w:val="20"/>
        </w:rPr>
        <w:t xml:space="preserve">) - член </w:t>
      </w:r>
      <w:r w:rsidR="005B57A8" w:rsidRPr="005B57A8">
        <w:rPr>
          <w:rFonts w:ascii="Times New Roman" w:hAnsi="Times New Roman" w:cs="Times New Roman"/>
          <w:sz w:val="20"/>
          <w:szCs w:val="20"/>
        </w:rPr>
        <w:t>Союза АУ «Созидание</w:t>
      </w:r>
      <w:r w:rsidR="003A65AF" w:rsidRPr="005B57A8">
        <w:rPr>
          <w:rFonts w:ascii="Times New Roman" w:hAnsi="Times New Roman" w:cs="Times New Roman"/>
          <w:sz w:val="20"/>
          <w:szCs w:val="20"/>
        </w:rPr>
        <w:t>» (ИНН 7703363900, ОГРН 1027703026130</w:t>
      </w:r>
      <w:r w:rsidR="00B12C9D" w:rsidRPr="005B57A8">
        <w:rPr>
          <w:rFonts w:ascii="Times New Roman" w:hAnsi="Times New Roman" w:cs="Times New Roman"/>
          <w:sz w:val="20"/>
          <w:szCs w:val="20"/>
        </w:rPr>
        <w:t xml:space="preserve">, адрес: </w:t>
      </w:r>
      <w:r w:rsidR="005B57A8" w:rsidRPr="005B57A8">
        <w:rPr>
          <w:rFonts w:ascii="Times New Roman" w:hAnsi="Times New Roman" w:cs="Times New Roman"/>
          <w:sz w:val="20"/>
          <w:szCs w:val="20"/>
        </w:rPr>
        <w:t xml:space="preserve">119019, г. Москва, </w:t>
      </w:r>
      <w:proofErr w:type="spellStart"/>
      <w:r w:rsidR="005B57A8" w:rsidRPr="005B57A8">
        <w:rPr>
          <w:rFonts w:ascii="Times New Roman" w:hAnsi="Times New Roman" w:cs="Times New Roman"/>
          <w:sz w:val="20"/>
          <w:szCs w:val="20"/>
        </w:rPr>
        <w:t>Нащокинский</w:t>
      </w:r>
      <w:proofErr w:type="spellEnd"/>
      <w:r w:rsidR="005B57A8" w:rsidRPr="005B57A8">
        <w:rPr>
          <w:rFonts w:ascii="Times New Roman" w:hAnsi="Times New Roman" w:cs="Times New Roman"/>
          <w:sz w:val="20"/>
          <w:szCs w:val="20"/>
        </w:rPr>
        <w:t xml:space="preserve"> пер., д. 12, стр. 1</w:t>
      </w:r>
      <w:r w:rsidRPr="005B57A8">
        <w:rPr>
          <w:rFonts w:ascii="Times New Roman" w:hAnsi="Times New Roman" w:cs="Times New Roman"/>
          <w:sz w:val="20"/>
          <w:szCs w:val="20"/>
        </w:rPr>
        <w:t xml:space="preserve">), </w:t>
      </w:r>
      <w:r w:rsidR="00191D07" w:rsidRPr="005B57A8">
        <w:rPr>
          <w:rFonts w:ascii="Times New Roman" w:hAnsi="Times New Roman" w:cs="Times New Roman"/>
          <w:sz w:val="20"/>
          <w:szCs w:val="20"/>
        </w:rPr>
        <w:t>действующе</w:t>
      </w:r>
      <w:r w:rsidR="002A7CCB" w:rsidRPr="005B57A8">
        <w:rPr>
          <w:rFonts w:ascii="Times New Roman" w:hAnsi="Times New Roman" w:cs="Times New Roman"/>
          <w:sz w:val="20"/>
          <w:szCs w:val="20"/>
        </w:rPr>
        <w:t>го</w:t>
      </w:r>
      <w:r w:rsidR="00191D07" w:rsidRPr="005B57A8">
        <w:rPr>
          <w:rFonts w:ascii="Times New Roman" w:hAnsi="Times New Roman" w:cs="Times New Roman"/>
          <w:sz w:val="20"/>
          <w:szCs w:val="20"/>
        </w:rPr>
        <w:t xml:space="preserve"> на основании</w:t>
      </w:r>
      <w:r w:rsidRPr="005B57A8">
        <w:rPr>
          <w:rFonts w:ascii="Times New Roman" w:hAnsi="Times New Roman" w:cs="Times New Roman"/>
          <w:sz w:val="20"/>
          <w:szCs w:val="20"/>
        </w:rPr>
        <w:t xml:space="preserve"> </w:t>
      </w:r>
      <w:r w:rsidR="005B57A8" w:rsidRPr="005B57A8">
        <w:rPr>
          <w:rFonts w:ascii="Times New Roman" w:hAnsi="Times New Roman" w:cs="Times New Roman"/>
          <w:sz w:val="20"/>
          <w:szCs w:val="20"/>
        </w:rPr>
        <w:t xml:space="preserve">Решения Арбитражного суда </w:t>
      </w:r>
      <w:proofErr w:type="spellStart"/>
      <w:r w:rsidR="005B57A8" w:rsidRPr="005B57A8">
        <w:rPr>
          <w:rFonts w:ascii="Times New Roman" w:hAnsi="Times New Roman" w:cs="Times New Roman"/>
          <w:sz w:val="20"/>
          <w:szCs w:val="20"/>
        </w:rPr>
        <w:t>г.Мо</w:t>
      </w:r>
      <w:r w:rsidR="007401E3">
        <w:rPr>
          <w:rFonts w:ascii="Times New Roman" w:hAnsi="Times New Roman" w:cs="Times New Roman"/>
          <w:sz w:val="20"/>
          <w:szCs w:val="20"/>
        </w:rPr>
        <w:t>сквы</w:t>
      </w:r>
      <w:proofErr w:type="spellEnd"/>
      <w:r w:rsidR="007401E3">
        <w:rPr>
          <w:rFonts w:ascii="Times New Roman" w:hAnsi="Times New Roman" w:cs="Times New Roman"/>
          <w:sz w:val="20"/>
          <w:szCs w:val="20"/>
        </w:rPr>
        <w:t xml:space="preserve"> от 06.02.2019 г. по делу №</w:t>
      </w:r>
      <w:r w:rsidR="005B57A8" w:rsidRPr="005B57A8">
        <w:rPr>
          <w:rFonts w:ascii="Times New Roman" w:hAnsi="Times New Roman" w:cs="Times New Roman"/>
          <w:sz w:val="20"/>
          <w:szCs w:val="20"/>
        </w:rPr>
        <w:t>А40-311774/2018</w:t>
      </w:r>
      <w:r w:rsidRPr="005B57A8">
        <w:rPr>
          <w:rFonts w:ascii="Times New Roman" w:hAnsi="Times New Roman" w:cs="Times New Roman"/>
          <w:sz w:val="20"/>
          <w:szCs w:val="20"/>
        </w:rPr>
        <w:t xml:space="preserve">, сообщает </w:t>
      </w:r>
      <w:r w:rsidRPr="005B57A8">
        <w:rPr>
          <w:rFonts w:ascii="Times New Roman" w:hAnsi="Times New Roman" w:cs="Times New Roman"/>
          <w:b/>
          <w:sz w:val="20"/>
          <w:szCs w:val="20"/>
        </w:rPr>
        <w:t>о</w:t>
      </w:r>
      <w:r w:rsidRPr="005B57A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проведении торгов посредством публичного предложения</w:t>
      </w:r>
      <w:r w:rsidRPr="005B57A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(далее – Торги) на</w:t>
      </w:r>
      <w:r w:rsidRPr="005B57A8">
        <w:rPr>
          <w:rFonts w:ascii="Times New Roman" w:hAnsi="Times New Roman" w:cs="Times New Roman"/>
          <w:sz w:val="20"/>
          <w:szCs w:val="20"/>
        </w:rPr>
        <w:t xml:space="preserve"> электронной торговой площадке АО «Российский аукционный дом» по адресу в сети Интернет: </w:t>
      </w:r>
      <w:hyperlink r:id="rId6" w:history="1">
        <w:r w:rsidRPr="005B57A8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http://www.lot-online.ru//</w:t>
        </w:r>
      </w:hyperlink>
      <w:r w:rsidR="004B6930" w:rsidRPr="005B57A8">
        <w:rPr>
          <w:rFonts w:ascii="Times New Roman" w:hAnsi="Times New Roman" w:cs="Times New Roman"/>
          <w:sz w:val="20"/>
          <w:szCs w:val="20"/>
        </w:rPr>
        <w:t xml:space="preserve"> (</w:t>
      </w:r>
      <w:r w:rsidR="004B6930" w:rsidRPr="00793D64">
        <w:rPr>
          <w:rFonts w:ascii="Times New Roman" w:hAnsi="Times New Roman" w:cs="Times New Roman"/>
          <w:sz w:val="20"/>
          <w:szCs w:val="20"/>
        </w:rPr>
        <w:t>далее-ЭП).</w:t>
      </w:r>
      <w:r w:rsidR="0039127B" w:rsidRPr="00793D64">
        <w:rPr>
          <w:rFonts w:ascii="Times New Roman" w:hAnsi="Times New Roman" w:cs="Times New Roman"/>
          <w:sz w:val="20"/>
          <w:szCs w:val="20"/>
        </w:rPr>
        <w:t xml:space="preserve"> </w:t>
      </w:r>
      <w:r w:rsidRPr="00793D6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Начало приема заявок – </w:t>
      </w:r>
      <w:r w:rsidR="00600D7C" w:rsidRPr="00793D6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14</w:t>
      </w:r>
      <w:r w:rsidRPr="00793D6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  <w:r w:rsidR="00B12C9D" w:rsidRPr="00793D6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09</w:t>
      </w:r>
      <w:r w:rsidRPr="00793D6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.2020 </w:t>
      </w:r>
      <w:r w:rsidR="00CD7BCD" w:rsidRPr="00793D6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г. </w:t>
      </w:r>
      <w:r w:rsidRPr="00793D6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с 1</w:t>
      </w:r>
      <w:r w:rsidR="00CD7BCD" w:rsidRPr="00793D6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7</w:t>
      </w:r>
      <w:r w:rsidRPr="00793D6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час.</w:t>
      </w:r>
      <w:r w:rsidR="00CD7BCD" w:rsidRPr="00793D6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793D6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00 мин. (</w:t>
      </w:r>
      <w:proofErr w:type="spellStart"/>
      <w:r w:rsidRPr="00793D6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мск</w:t>
      </w:r>
      <w:proofErr w:type="spellEnd"/>
      <w:r w:rsidRPr="00793D6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).</w:t>
      </w:r>
      <w:r w:rsidRPr="00793D6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Сокращение: календарный день – к/день. Прием заявок составляет: в 1-ом периоде - </w:t>
      </w:r>
      <w:r w:rsidR="00793D64" w:rsidRPr="00793D64">
        <w:rPr>
          <w:rFonts w:ascii="Times New Roman" w:hAnsi="Times New Roman" w:cs="Times New Roman"/>
          <w:color w:val="000000" w:themeColor="text1"/>
          <w:sz w:val="20"/>
          <w:szCs w:val="20"/>
        </w:rPr>
        <w:t>37</w:t>
      </w:r>
      <w:r w:rsidR="00B12C9D" w:rsidRPr="00793D6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к/д</w:t>
      </w:r>
      <w:r w:rsidR="00793D64" w:rsidRPr="00793D64">
        <w:rPr>
          <w:rFonts w:ascii="Times New Roman" w:hAnsi="Times New Roman" w:cs="Times New Roman"/>
          <w:color w:val="000000" w:themeColor="text1"/>
          <w:sz w:val="20"/>
          <w:szCs w:val="20"/>
        </w:rPr>
        <w:t>ней</w:t>
      </w:r>
      <w:r w:rsidRPr="00793D6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без изменения начальной цены, со 2-го по </w:t>
      </w:r>
      <w:r w:rsidR="00E23867" w:rsidRPr="00793D64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793D64" w:rsidRPr="00793D64">
        <w:rPr>
          <w:rFonts w:ascii="Times New Roman" w:hAnsi="Times New Roman" w:cs="Times New Roman"/>
          <w:color w:val="000000" w:themeColor="text1"/>
          <w:sz w:val="20"/>
          <w:szCs w:val="20"/>
        </w:rPr>
        <w:t>3</w:t>
      </w:r>
      <w:r w:rsidRPr="00793D6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-ый периоды – </w:t>
      </w:r>
      <w:r w:rsidR="001067A7" w:rsidRPr="00793D64">
        <w:rPr>
          <w:rFonts w:ascii="Times New Roman" w:hAnsi="Times New Roman" w:cs="Times New Roman"/>
          <w:color w:val="000000" w:themeColor="text1"/>
          <w:sz w:val="20"/>
          <w:szCs w:val="20"/>
        </w:rPr>
        <w:t>7</w:t>
      </w:r>
      <w:r w:rsidRPr="00793D6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к/дней, величина снижения </w:t>
      </w:r>
      <w:r w:rsidR="00E23867" w:rsidRPr="00793D6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</w:t>
      </w:r>
      <w:r w:rsidR="00B12C9D" w:rsidRPr="00793D64">
        <w:rPr>
          <w:rFonts w:ascii="Times New Roman" w:hAnsi="Times New Roman" w:cs="Times New Roman"/>
          <w:color w:val="000000" w:themeColor="text1"/>
          <w:sz w:val="20"/>
          <w:szCs w:val="20"/>
        </w:rPr>
        <w:t>7</w:t>
      </w:r>
      <w:r w:rsidRPr="00793D6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% </w:t>
      </w:r>
      <w:r w:rsidRPr="00955D1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от начальной цены Лота, установленной на первом периоде. Минимальная цена (цена отсечения) </w:t>
      </w:r>
      <w:r w:rsidR="00AD4A6E" w:rsidRPr="00955D1D">
        <w:rPr>
          <w:rFonts w:ascii="Times New Roman" w:hAnsi="Times New Roman" w:cs="Times New Roman"/>
          <w:color w:val="000000" w:themeColor="text1"/>
          <w:sz w:val="20"/>
          <w:szCs w:val="20"/>
        </w:rPr>
        <w:t>–</w:t>
      </w:r>
      <w:r w:rsidR="00A11390" w:rsidRPr="00955D1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55D1D" w:rsidRPr="00955D1D">
        <w:rPr>
          <w:rFonts w:ascii="Times New Roman" w:hAnsi="Times New Roman" w:cs="Times New Roman"/>
          <w:color w:val="000000" w:themeColor="text1"/>
          <w:sz w:val="20"/>
          <w:szCs w:val="20"/>
        </w:rPr>
        <w:t>4 795 200 руб</w:t>
      </w:r>
      <w:r w:rsidRPr="00955D1D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39127B" w:rsidRPr="00955D1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955D1D">
        <w:rPr>
          <w:rFonts w:ascii="Times New Roman" w:hAnsi="Times New Roman" w:cs="Times New Roman"/>
          <w:color w:val="000000" w:themeColor="text1"/>
          <w:sz w:val="20"/>
          <w:szCs w:val="20"/>
        </w:rPr>
        <w:t>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 ЭП. С даты определения победителя Торгов прием заявок прекращается.</w:t>
      </w:r>
      <w:r w:rsidR="0039127B" w:rsidRPr="00955D1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55D1D" w:rsidRPr="00955D1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Продаже на Торгах подлежит следующее имущество (далее – Лот, Имущество): </w:t>
      </w:r>
      <w:r w:rsidR="00955D1D" w:rsidRPr="00C83FE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Лот 1</w:t>
      </w:r>
      <w:r w:rsidR="00955D1D" w:rsidRPr="00955D1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: Земельный участок, 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разрешенное использование: под строительство лесопильного комплекса, пл. 200 000 </w:t>
      </w:r>
      <w:proofErr w:type="spellStart"/>
      <w:r w:rsidR="00955D1D" w:rsidRPr="00955D1D">
        <w:rPr>
          <w:rFonts w:ascii="Times New Roman" w:hAnsi="Times New Roman" w:cs="Times New Roman"/>
          <w:color w:val="000000" w:themeColor="text1"/>
          <w:sz w:val="20"/>
          <w:szCs w:val="20"/>
        </w:rPr>
        <w:t>кв.м</w:t>
      </w:r>
      <w:proofErr w:type="spellEnd"/>
      <w:r w:rsidR="00955D1D" w:rsidRPr="00955D1D">
        <w:rPr>
          <w:rFonts w:ascii="Times New Roman" w:hAnsi="Times New Roman" w:cs="Times New Roman"/>
          <w:color w:val="000000" w:themeColor="text1"/>
          <w:sz w:val="20"/>
          <w:szCs w:val="20"/>
        </w:rPr>
        <w:t>., по адресу: Тверская обл., Ржевский р-н, с/п «</w:t>
      </w:r>
      <w:proofErr w:type="spellStart"/>
      <w:r w:rsidR="00955D1D" w:rsidRPr="00955D1D">
        <w:rPr>
          <w:rFonts w:ascii="Times New Roman" w:hAnsi="Times New Roman" w:cs="Times New Roman"/>
          <w:color w:val="000000" w:themeColor="text1"/>
          <w:sz w:val="20"/>
          <w:szCs w:val="20"/>
        </w:rPr>
        <w:t>Есинка</w:t>
      </w:r>
      <w:proofErr w:type="spellEnd"/>
      <w:r w:rsidR="00955D1D" w:rsidRPr="00955D1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», в р-не д. </w:t>
      </w:r>
      <w:proofErr w:type="spellStart"/>
      <w:r w:rsidR="00955D1D" w:rsidRPr="00955D1D">
        <w:rPr>
          <w:rFonts w:ascii="Times New Roman" w:hAnsi="Times New Roman" w:cs="Times New Roman"/>
          <w:color w:val="000000" w:themeColor="text1"/>
          <w:sz w:val="20"/>
          <w:szCs w:val="20"/>
        </w:rPr>
        <w:t>Толстиково</w:t>
      </w:r>
      <w:proofErr w:type="spellEnd"/>
      <w:r w:rsidR="00955D1D" w:rsidRPr="00955D1D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5E56AC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955D1D" w:rsidRPr="00955D1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E56AC">
        <w:rPr>
          <w:rFonts w:ascii="Times New Roman" w:hAnsi="Times New Roman" w:cs="Times New Roman"/>
          <w:color w:val="000000" w:themeColor="text1"/>
          <w:sz w:val="20"/>
          <w:szCs w:val="20"/>
        </w:rPr>
        <w:t>к</w:t>
      </w:r>
      <w:r w:rsidR="00955D1D" w:rsidRPr="00955D1D">
        <w:rPr>
          <w:rFonts w:ascii="Times New Roman" w:hAnsi="Times New Roman" w:cs="Times New Roman"/>
          <w:color w:val="000000" w:themeColor="text1"/>
          <w:sz w:val="20"/>
          <w:szCs w:val="20"/>
        </w:rPr>
        <w:t>ад</w:t>
      </w:r>
      <w:r w:rsidR="007401E3">
        <w:rPr>
          <w:rFonts w:ascii="Times New Roman" w:hAnsi="Times New Roman" w:cs="Times New Roman"/>
          <w:color w:val="000000" w:themeColor="text1"/>
          <w:sz w:val="20"/>
          <w:szCs w:val="20"/>
        </w:rPr>
        <w:t>астровый номер</w:t>
      </w:r>
      <w:r w:rsidR="00955D1D" w:rsidRPr="00955D1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: 69:27:0000032:357. </w:t>
      </w:r>
      <w:r w:rsidR="00955D1D" w:rsidRPr="00955D1D">
        <w:rPr>
          <w:rFonts w:ascii="Times New Roman" w:hAnsi="Times New Roman" w:cs="Times New Roman"/>
          <w:b/>
          <w:sz w:val="20"/>
          <w:szCs w:val="20"/>
        </w:rPr>
        <w:t xml:space="preserve">Обременение: залог в пользу АКБ «Мастер-Капитал» (ОАО). </w:t>
      </w:r>
      <w:proofErr w:type="spellStart"/>
      <w:r w:rsidR="00955D1D" w:rsidRPr="00955D1D">
        <w:rPr>
          <w:rFonts w:ascii="Times New Roman" w:hAnsi="Times New Roman" w:cs="Times New Roman"/>
          <w:b/>
          <w:sz w:val="20"/>
          <w:szCs w:val="20"/>
        </w:rPr>
        <w:t>Нач.цена</w:t>
      </w:r>
      <w:proofErr w:type="spellEnd"/>
      <w:r w:rsidR="00955D1D" w:rsidRPr="00955D1D">
        <w:rPr>
          <w:rFonts w:ascii="Times New Roman" w:hAnsi="Times New Roman" w:cs="Times New Roman"/>
          <w:b/>
          <w:sz w:val="20"/>
          <w:szCs w:val="20"/>
        </w:rPr>
        <w:t xml:space="preserve"> Лота</w:t>
      </w:r>
      <w:r w:rsidR="007401E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55D1D" w:rsidRPr="00955D1D">
        <w:rPr>
          <w:rFonts w:ascii="Times New Roman" w:hAnsi="Times New Roman" w:cs="Times New Roman"/>
          <w:b/>
          <w:sz w:val="20"/>
          <w:szCs w:val="20"/>
        </w:rPr>
        <w:t>1- 29 970 000 руб.</w:t>
      </w:r>
      <w:r w:rsidR="00955D1D" w:rsidRPr="00955D1D">
        <w:rPr>
          <w:rFonts w:ascii="Times New Roman" w:hAnsi="Times New Roman" w:cs="Times New Roman"/>
          <w:sz w:val="20"/>
          <w:szCs w:val="20"/>
        </w:rPr>
        <w:t xml:space="preserve"> </w:t>
      </w:r>
      <w:r w:rsidR="00955D1D" w:rsidRPr="00955D1D">
        <w:rPr>
          <w:rFonts w:ascii="Times New Roman" w:hAnsi="Times New Roman" w:cs="Times New Roman"/>
          <w:color w:val="000000" w:themeColor="text1"/>
          <w:sz w:val="20"/>
          <w:szCs w:val="20"/>
        </w:rPr>
        <w:t>Ознакомление с Имуществом производится по адресу нахождения Имущества, по предварительной договоренности в рабочие дни с 09.00 до 17.00, тел</w:t>
      </w:r>
      <w:r w:rsidR="00955D1D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955D1D" w:rsidRPr="00955D1D">
        <w:rPr>
          <w:rFonts w:ascii="Times New Roman" w:hAnsi="Times New Roman" w:cs="Times New Roman"/>
          <w:color w:val="000000" w:themeColor="text1"/>
          <w:sz w:val="20"/>
          <w:szCs w:val="20"/>
        </w:rPr>
        <w:t>: 8 (905) 574-32-85</w:t>
      </w:r>
      <w:r w:rsidR="007401E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(КУ)</w:t>
      </w:r>
      <w:r w:rsidR="00955D1D" w:rsidRPr="00955D1D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7401E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а также у</w:t>
      </w:r>
      <w:r w:rsidR="00955D1D" w:rsidRPr="00955D1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ОТ: yaroslavl@auction-house.ru, Мякутина Виктория 8 (980) 701-15-25</w:t>
      </w:r>
      <w:r w:rsidR="007401E3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955D1D" w:rsidRPr="00955D1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Шумилов Андрей 8 (916) 66</w:t>
      </w:r>
      <w:bookmarkStart w:id="0" w:name="_GoBack"/>
      <w:bookmarkEnd w:id="0"/>
      <w:r w:rsidR="00955D1D" w:rsidRPr="00955D1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4-98-08. </w:t>
      </w:r>
      <w:r w:rsidR="00925822" w:rsidRPr="00793D6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Задаток - 10 % от нач. цены Лота, установленный для определенного периода Торгов, должен поступить на счет ОТ не позднее даты и времени окончания приема заявок на участие в Торгах в соответствующем периоде проведения Торгов.</w:t>
      </w:r>
      <w:r w:rsidR="00925822" w:rsidRPr="00793D64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Реквизиты для внесения задатка: Получатель - АО «Российский аукционный дом» (ИНН 7838430413, КПП 783801001): №40702810855230001547 в Северо-Западном банке </w:t>
      </w:r>
      <w:r w:rsidR="00CA3E99" w:rsidRPr="00793D64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РФ </w:t>
      </w:r>
      <w:r w:rsidR="00925822" w:rsidRPr="00793D64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ПАО Сбербанк г. Санкт-Петербург, к/с №30101810500000000653, БИК044030653. Документом, подтверждающим поступление задатка на счет ОТ, является выписка со счета ОТ. Исполнение обязанности по внесению суммы задатка третьими лицами не допускается.</w:t>
      </w:r>
      <w:r w:rsidR="0039127B" w:rsidRPr="00793D64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793D64">
        <w:rPr>
          <w:rFonts w:ascii="Times New Roman" w:hAnsi="Times New Roman" w:cs="Times New Roman"/>
          <w:sz w:val="20"/>
          <w:szCs w:val="20"/>
        </w:rPr>
        <w:t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</w:t>
      </w:r>
      <w:r w:rsidRPr="005B57A8">
        <w:rPr>
          <w:rFonts w:ascii="Times New Roman" w:hAnsi="Times New Roman" w:cs="Times New Roman"/>
          <w:sz w:val="20"/>
          <w:szCs w:val="20"/>
        </w:rPr>
        <w:t xml:space="preserve">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5B57A8">
        <w:rPr>
          <w:rFonts w:ascii="Times New Roman" w:hAnsi="Times New Roman" w:cs="Times New Roman"/>
          <w:sz w:val="20"/>
          <w:szCs w:val="20"/>
        </w:rPr>
        <w:t>иностр</w:t>
      </w:r>
      <w:proofErr w:type="spellEnd"/>
      <w:r w:rsidRPr="005B57A8">
        <w:rPr>
          <w:rFonts w:ascii="Times New Roman" w:hAnsi="Times New Roman" w:cs="Times New Roman"/>
          <w:sz w:val="20"/>
          <w:szCs w:val="20"/>
        </w:rPr>
        <w:t xml:space="preserve"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</w:t>
      </w:r>
      <w:r w:rsidR="00214DCD" w:rsidRPr="005B57A8">
        <w:rPr>
          <w:rFonts w:ascii="Times New Roman" w:hAnsi="Times New Roman" w:cs="Times New Roman"/>
          <w:sz w:val="20"/>
          <w:szCs w:val="20"/>
        </w:rPr>
        <w:t>К</w:t>
      </w:r>
      <w:r w:rsidRPr="005B57A8">
        <w:rPr>
          <w:rFonts w:ascii="Times New Roman" w:hAnsi="Times New Roman" w:cs="Times New Roman"/>
          <w:sz w:val="20"/>
          <w:szCs w:val="20"/>
        </w:rPr>
        <w:t xml:space="preserve">У и о характере этой заинтересованности, сведения об участии в капитале заявителя </w:t>
      </w:r>
      <w:r w:rsidR="00214DCD" w:rsidRPr="005B57A8">
        <w:rPr>
          <w:rFonts w:ascii="Times New Roman" w:hAnsi="Times New Roman" w:cs="Times New Roman"/>
          <w:sz w:val="20"/>
          <w:szCs w:val="20"/>
        </w:rPr>
        <w:t>К</w:t>
      </w:r>
      <w:r w:rsidRPr="005B57A8">
        <w:rPr>
          <w:rFonts w:ascii="Times New Roman" w:hAnsi="Times New Roman" w:cs="Times New Roman"/>
          <w:sz w:val="20"/>
          <w:szCs w:val="20"/>
        </w:rPr>
        <w:t xml:space="preserve">У, СРО арбитражных управляющих, членом или </w:t>
      </w:r>
      <w:r w:rsidR="00214DCD" w:rsidRPr="005B57A8">
        <w:rPr>
          <w:rFonts w:ascii="Times New Roman" w:hAnsi="Times New Roman" w:cs="Times New Roman"/>
          <w:sz w:val="20"/>
          <w:szCs w:val="20"/>
        </w:rPr>
        <w:t>руководителем которой является К</w:t>
      </w:r>
      <w:r w:rsidRPr="005B57A8">
        <w:rPr>
          <w:rFonts w:ascii="Times New Roman" w:hAnsi="Times New Roman" w:cs="Times New Roman"/>
          <w:sz w:val="20"/>
          <w:szCs w:val="20"/>
        </w:rPr>
        <w:t>У.</w:t>
      </w:r>
      <w:r w:rsidR="0039127B" w:rsidRPr="005B57A8">
        <w:rPr>
          <w:rFonts w:ascii="Times New Roman" w:hAnsi="Times New Roman" w:cs="Times New Roman"/>
          <w:sz w:val="20"/>
          <w:szCs w:val="20"/>
        </w:rPr>
        <w:t xml:space="preserve"> </w:t>
      </w:r>
      <w:r w:rsidRPr="005B57A8">
        <w:rPr>
          <w:rFonts w:ascii="Times New Roman" w:hAnsi="Times New Roman" w:cs="Times New Roman"/>
          <w:sz w:val="20"/>
          <w:szCs w:val="20"/>
        </w:rPr>
        <w:t>Победителем признается участник Торгов</w:t>
      </w:r>
      <w:r w:rsidR="00925822" w:rsidRPr="005B57A8">
        <w:rPr>
          <w:rFonts w:ascii="Times New Roman" w:hAnsi="Times New Roman" w:cs="Times New Roman"/>
          <w:sz w:val="20"/>
          <w:szCs w:val="20"/>
        </w:rPr>
        <w:t xml:space="preserve"> (далее – ПТ)</w:t>
      </w:r>
      <w:r w:rsidRPr="005B57A8">
        <w:rPr>
          <w:rFonts w:ascii="Times New Roman" w:hAnsi="Times New Roman" w:cs="Times New Roman"/>
          <w:sz w:val="20"/>
          <w:szCs w:val="20"/>
        </w:rPr>
        <w:t xml:space="preserve">, который представил в установленный срок заявку на участие в Торгах,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 В случае, если несколько участников Торгов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 победителем Торгов,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победителем Торгов признается участник, который первым представил в установленный срок заявку на участие в Торгах. Проект договора </w:t>
      </w:r>
      <w:r w:rsidR="00925822" w:rsidRPr="005B57A8">
        <w:rPr>
          <w:rFonts w:ascii="Times New Roman" w:hAnsi="Times New Roman" w:cs="Times New Roman"/>
          <w:sz w:val="20"/>
          <w:szCs w:val="20"/>
        </w:rPr>
        <w:t xml:space="preserve">купли-продажи </w:t>
      </w:r>
      <w:r w:rsidRPr="005B57A8">
        <w:rPr>
          <w:rFonts w:ascii="Times New Roman" w:hAnsi="Times New Roman" w:cs="Times New Roman"/>
          <w:sz w:val="20"/>
          <w:szCs w:val="20"/>
        </w:rPr>
        <w:t>(далее</w:t>
      </w:r>
      <w:r w:rsidR="00925822" w:rsidRPr="005B57A8">
        <w:rPr>
          <w:rFonts w:ascii="Times New Roman" w:hAnsi="Times New Roman" w:cs="Times New Roman"/>
          <w:sz w:val="20"/>
          <w:szCs w:val="20"/>
        </w:rPr>
        <w:t xml:space="preserve"> </w:t>
      </w:r>
      <w:r w:rsidRPr="005B57A8">
        <w:rPr>
          <w:rFonts w:ascii="Times New Roman" w:hAnsi="Times New Roman" w:cs="Times New Roman"/>
          <w:sz w:val="20"/>
          <w:szCs w:val="20"/>
        </w:rPr>
        <w:t>-</w:t>
      </w:r>
      <w:r w:rsidR="00925822" w:rsidRPr="005B57A8">
        <w:rPr>
          <w:rFonts w:ascii="Times New Roman" w:hAnsi="Times New Roman" w:cs="Times New Roman"/>
          <w:sz w:val="20"/>
          <w:szCs w:val="20"/>
        </w:rPr>
        <w:t xml:space="preserve"> ДКП</w:t>
      </w:r>
      <w:r w:rsidRPr="005B57A8">
        <w:rPr>
          <w:rFonts w:ascii="Times New Roman" w:hAnsi="Times New Roman" w:cs="Times New Roman"/>
          <w:sz w:val="20"/>
          <w:szCs w:val="20"/>
        </w:rPr>
        <w:t xml:space="preserve">) размещен на ЭП. </w:t>
      </w:r>
      <w:r w:rsidR="00925822" w:rsidRPr="005B57A8">
        <w:rPr>
          <w:rFonts w:ascii="Times New Roman" w:hAnsi="Times New Roman" w:cs="Times New Roman"/>
          <w:sz w:val="20"/>
          <w:szCs w:val="20"/>
        </w:rPr>
        <w:t>ДКП</w:t>
      </w:r>
      <w:r w:rsidRPr="005B57A8">
        <w:rPr>
          <w:rFonts w:ascii="Times New Roman" w:hAnsi="Times New Roman" w:cs="Times New Roman"/>
          <w:sz w:val="20"/>
          <w:szCs w:val="20"/>
        </w:rPr>
        <w:t xml:space="preserve"> заключается с </w:t>
      </w:r>
      <w:r w:rsidR="00925822" w:rsidRPr="005B57A8">
        <w:rPr>
          <w:rFonts w:ascii="Times New Roman" w:hAnsi="Times New Roman" w:cs="Times New Roman"/>
          <w:sz w:val="20"/>
          <w:szCs w:val="20"/>
        </w:rPr>
        <w:t>ПТ</w:t>
      </w:r>
      <w:r w:rsidRPr="005B57A8">
        <w:rPr>
          <w:rFonts w:ascii="Times New Roman" w:hAnsi="Times New Roman" w:cs="Times New Roman"/>
          <w:sz w:val="20"/>
          <w:szCs w:val="20"/>
        </w:rPr>
        <w:t xml:space="preserve"> в течение 5 дней с даты получения победителем торгов </w:t>
      </w:r>
      <w:r w:rsidR="00925822" w:rsidRPr="005B57A8">
        <w:rPr>
          <w:rFonts w:ascii="Times New Roman" w:hAnsi="Times New Roman" w:cs="Times New Roman"/>
          <w:sz w:val="20"/>
          <w:szCs w:val="20"/>
        </w:rPr>
        <w:t>ДКП</w:t>
      </w:r>
      <w:r w:rsidRPr="005B57A8">
        <w:rPr>
          <w:rFonts w:ascii="Times New Roman" w:hAnsi="Times New Roman" w:cs="Times New Roman"/>
          <w:sz w:val="20"/>
          <w:szCs w:val="20"/>
        </w:rPr>
        <w:t xml:space="preserve"> от </w:t>
      </w:r>
      <w:r w:rsidR="00214DCD" w:rsidRPr="005B57A8">
        <w:rPr>
          <w:rFonts w:ascii="Times New Roman" w:hAnsi="Times New Roman" w:cs="Times New Roman"/>
          <w:sz w:val="20"/>
          <w:szCs w:val="20"/>
        </w:rPr>
        <w:t>К</w:t>
      </w:r>
      <w:r w:rsidRPr="005B57A8">
        <w:rPr>
          <w:rFonts w:ascii="Times New Roman" w:hAnsi="Times New Roman" w:cs="Times New Roman"/>
          <w:sz w:val="20"/>
          <w:szCs w:val="20"/>
        </w:rPr>
        <w:t xml:space="preserve">У. </w:t>
      </w:r>
      <w:r w:rsidR="00295145" w:rsidRPr="005B57A8">
        <w:rPr>
          <w:rFonts w:ascii="Times New Roman" w:hAnsi="Times New Roman" w:cs="Times New Roman"/>
          <w:sz w:val="20"/>
          <w:szCs w:val="20"/>
        </w:rPr>
        <w:t>Оплата - в течение 30 дней со дня подписания ДКП на спец. счет Должника:</w:t>
      </w:r>
      <w:r w:rsidR="00295145" w:rsidRPr="005B57A8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5B57A8" w:rsidRPr="005B57A8">
        <w:rPr>
          <w:rFonts w:ascii="Times New Roman" w:hAnsi="Times New Roman" w:cs="Times New Roman"/>
          <w:sz w:val="20"/>
          <w:szCs w:val="20"/>
        </w:rPr>
        <w:t>р/с 40702810400770003115 в ПАО «БАНК УРАЛСИБ», БИК 044525787, к/с 30101810100000000787.</w:t>
      </w:r>
    </w:p>
    <w:sectPr w:rsidR="005B57A8" w:rsidRPr="003A65AF" w:rsidSect="00CB061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93E"/>
    <w:rsid w:val="001067A7"/>
    <w:rsid w:val="0011593E"/>
    <w:rsid w:val="00191D07"/>
    <w:rsid w:val="001B5612"/>
    <w:rsid w:val="00214DCD"/>
    <w:rsid w:val="00263C22"/>
    <w:rsid w:val="00294098"/>
    <w:rsid w:val="00295145"/>
    <w:rsid w:val="002A7CCB"/>
    <w:rsid w:val="002F7AB6"/>
    <w:rsid w:val="00305A71"/>
    <w:rsid w:val="003509C4"/>
    <w:rsid w:val="00390A28"/>
    <w:rsid w:val="0039127B"/>
    <w:rsid w:val="003A65AF"/>
    <w:rsid w:val="00432F1F"/>
    <w:rsid w:val="004B6930"/>
    <w:rsid w:val="004D2C3D"/>
    <w:rsid w:val="00552A86"/>
    <w:rsid w:val="00573F80"/>
    <w:rsid w:val="005B57A8"/>
    <w:rsid w:val="005C202A"/>
    <w:rsid w:val="005E56AC"/>
    <w:rsid w:val="00600D7C"/>
    <w:rsid w:val="00677E82"/>
    <w:rsid w:val="00685F47"/>
    <w:rsid w:val="007401E3"/>
    <w:rsid w:val="00740953"/>
    <w:rsid w:val="00793D64"/>
    <w:rsid w:val="007F0E12"/>
    <w:rsid w:val="008E7A4E"/>
    <w:rsid w:val="00925822"/>
    <w:rsid w:val="00955D1D"/>
    <w:rsid w:val="009B78D0"/>
    <w:rsid w:val="00A11390"/>
    <w:rsid w:val="00AD4A6E"/>
    <w:rsid w:val="00AF35D8"/>
    <w:rsid w:val="00B12C9D"/>
    <w:rsid w:val="00B55CA3"/>
    <w:rsid w:val="00C54C18"/>
    <w:rsid w:val="00C83FEF"/>
    <w:rsid w:val="00CA3E99"/>
    <w:rsid w:val="00CA5B16"/>
    <w:rsid w:val="00CB061B"/>
    <w:rsid w:val="00CB4916"/>
    <w:rsid w:val="00CD43A4"/>
    <w:rsid w:val="00CD5215"/>
    <w:rsid w:val="00CD7BCD"/>
    <w:rsid w:val="00D22BBA"/>
    <w:rsid w:val="00E22BB2"/>
    <w:rsid w:val="00E23867"/>
    <w:rsid w:val="00F01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97340"/>
  <w15:docId w15:val="{83B091CF-652A-4CC7-AC8A-61BDD05CC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3A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D43A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D7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7BCD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CD7BC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D7BC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D7BC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D7BC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D7BC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83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lot-online.ru//" TargetMode="External"/><Relationship Id="rId5" Type="http://schemas.openxmlformats.org/officeDocument/2006/relationships/hyperlink" Target="mailto:vega@auction-hou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46188C-8F95-4D5B-A221-F659AFB0B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920</Words>
  <Characters>5246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Вега Анна Владимировна</cp:lastModifiedBy>
  <cp:revision>16</cp:revision>
  <cp:lastPrinted>2020-08-27T07:32:00Z</cp:lastPrinted>
  <dcterms:created xsi:type="dcterms:W3CDTF">2020-08-23T17:18:00Z</dcterms:created>
  <dcterms:modified xsi:type="dcterms:W3CDTF">2020-09-08T15:28:00Z</dcterms:modified>
</cp:coreProperties>
</file>