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30ED7BFE" w:rsidR="009C3A1E" w:rsidRDefault="00E905BD" w:rsidP="009C3A1E">
      <w:pPr>
        <w:pStyle w:val="a3"/>
        <w:spacing w:before="120" w:after="120"/>
        <w:jc w:val="both"/>
      </w:pPr>
      <w:r w:rsidRPr="00E905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>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5BD">
        <w:rPr>
          <w:rFonts w:ascii="Times New Roman" w:hAnsi="Times New Roman" w:cs="Times New Roman"/>
          <w:sz w:val="24"/>
          <w:szCs w:val="24"/>
        </w:rPr>
        <w:t xml:space="preserve">В, (812)334-26-04, 8(800) 777-57-57, </w:t>
      </w:r>
      <w:proofErr w:type="spellStart"/>
      <w:r w:rsidRPr="00E905BD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E905BD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E905BD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E905BD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E905BD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E905BD">
        <w:rPr>
          <w:rFonts w:ascii="Times New Roman" w:hAnsi="Times New Roman" w:cs="Times New Roman"/>
          <w:b/>
          <w:sz w:val="24"/>
          <w:szCs w:val="24"/>
        </w:rPr>
        <w:t>»)</w:t>
      </w:r>
      <w:r w:rsidRPr="00E905BD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9C3A1E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 </w:t>
      </w:r>
      <w:r>
        <w:rPr>
          <w:rFonts w:ascii="Times New Roman" w:hAnsi="Times New Roman" w:cs="Times New Roman"/>
          <w:sz w:val="24"/>
          <w:szCs w:val="24"/>
        </w:rPr>
        <w:t>15 сентября 2020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</w:t>
      </w:r>
      <w:r w:rsidRPr="00E905BD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E905BD">
        <w:rPr>
          <w:rFonts w:ascii="Times New Roman" w:hAnsi="Times New Roman" w:cs="Times New Roman"/>
          <w:b/>
          <w:sz w:val="24"/>
          <w:szCs w:val="24"/>
        </w:rPr>
        <w:t>№2030039098</w:t>
      </w:r>
      <w:r w:rsidRPr="00E905BD">
        <w:rPr>
          <w:rFonts w:ascii="Times New Roman" w:hAnsi="Times New Roman" w:cs="Times New Roman"/>
          <w:sz w:val="24"/>
          <w:szCs w:val="24"/>
        </w:rPr>
        <w:t xml:space="preserve"> в газете «Коммерсантъ» №136(6857) от 01.08.2020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376B5C01" w14:textId="77777777" w:rsidR="00453552" w:rsidRPr="00453552" w:rsidRDefault="00453552" w:rsidP="0045355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3552">
        <w:rPr>
          <w:rFonts w:ascii="Times New Roman" w:hAnsi="Times New Roman" w:cs="Times New Roman"/>
          <w:sz w:val="24"/>
          <w:szCs w:val="24"/>
        </w:rPr>
        <w:t>по лоту 3 - победитель Торгов – Балакин Павел Леонидович (ИНН 772152644021), предложенная победителем цена – 3 085 500,00 руб.;</w:t>
      </w:r>
    </w:p>
    <w:p w14:paraId="2CB552A7" w14:textId="77777777" w:rsidR="00453552" w:rsidRPr="00453552" w:rsidRDefault="00453552" w:rsidP="0045355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3552">
        <w:rPr>
          <w:rFonts w:ascii="Times New Roman" w:hAnsi="Times New Roman" w:cs="Times New Roman"/>
          <w:sz w:val="24"/>
          <w:szCs w:val="24"/>
        </w:rPr>
        <w:t xml:space="preserve">по лоту 8 - победитель Торгов – </w:t>
      </w:r>
      <w:proofErr w:type="spellStart"/>
      <w:r w:rsidRPr="00453552">
        <w:rPr>
          <w:rFonts w:ascii="Times New Roman" w:hAnsi="Times New Roman" w:cs="Times New Roman"/>
          <w:sz w:val="24"/>
          <w:szCs w:val="24"/>
        </w:rPr>
        <w:t>Биктякова</w:t>
      </w:r>
      <w:proofErr w:type="spellEnd"/>
      <w:r w:rsidRPr="00453552">
        <w:rPr>
          <w:rFonts w:ascii="Times New Roman" w:hAnsi="Times New Roman" w:cs="Times New Roman"/>
          <w:sz w:val="24"/>
          <w:szCs w:val="24"/>
        </w:rPr>
        <w:t xml:space="preserve"> Светлана Вячеславовна (ИНН 132607911095), предложенная победителем цена – 3 715 775,00 руб.;</w:t>
      </w:r>
    </w:p>
    <w:p w14:paraId="4330A4AA" w14:textId="77777777" w:rsidR="00453552" w:rsidRPr="00453552" w:rsidRDefault="00453552" w:rsidP="0045355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3552">
        <w:rPr>
          <w:rFonts w:ascii="Times New Roman" w:hAnsi="Times New Roman" w:cs="Times New Roman"/>
          <w:sz w:val="24"/>
          <w:szCs w:val="24"/>
        </w:rPr>
        <w:t xml:space="preserve">по лоту 13 - победитель Торгов – Индивидуальный предприниматель </w:t>
      </w:r>
      <w:proofErr w:type="spellStart"/>
      <w:r w:rsidRPr="00453552">
        <w:rPr>
          <w:rFonts w:ascii="Times New Roman" w:hAnsi="Times New Roman" w:cs="Times New Roman"/>
          <w:sz w:val="24"/>
          <w:szCs w:val="24"/>
        </w:rPr>
        <w:t>Комотин</w:t>
      </w:r>
      <w:proofErr w:type="spellEnd"/>
      <w:r w:rsidRPr="00453552">
        <w:rPr>
          <w:rFonts w:ascii="Times New Roman" w:hAnsi="Times New Roman" w:cs="Times New Roman"/>
          <w:sz w:val="24"/>
          <w:szCs w:val="24"/>
        </w:rPr>
        <w:t xml:space="preserve"> Александр Владимирович (ИНН 860903074444), предложенная победителем цена – 2 785 280,00 руб.;</w:t>
      </w:r>
    </w:p>
    <w:p w14:paraId="2C762379" w14:textId="77777777" w:rsidR="00453552" w:rsidRDefault="00453552" w:rsidP="0045355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3552">
        <w:rPr>
          <w:rFonts w:ascii="Times New Roman" w:hAnsi="Times New Roman" w:cs="Times New Roman"/>
          <w:sz w:val="24"/>
          <w:szCs w:val="24"/>
        </w:rPr>
        <w:t xml:space="preserve">по лоту 16 - победитель Торгов – </w:t>
      </w:r>
      <w:proofErr w:type="spellStart"/>
      <w:r w:rsidRPr="00453552">
        <w:rPr>
          <w:rFonts w:ascii="Times New Roman" w:hAnsi="Times New Roman" w:cs="Times New Roman"/>
          <w:sz w:val="24"/>
          <w:szCs w:val="24"/>
        </w:rPr>
        <w:t>Шляхтина</w:t>
      </w:r>
      <w:proofErr w:type="spellEnd"/>
      <w:r w:rsidRPr="00453552">
        <w:rPr>
          <w:rFonts w:ascii="Times New Roman" w:hAnsi="Times New Roman" w:cs="Times New Roman"/>
          <w:sz w:val="24"/>
          <w:szCs w:val="24"/>
        </w:rPr>
        <w:t xml:space="preserve"> Татьяна Александровна (ИНН 165107767433), предложенная победителем цена – 1 939 275,00 руб.</w:t>
      </w:r>
    </w:p>
    <w:p w14:paraId="301CFEEF" w14:textId="4B3BB053" w:rsidR="009C3A1E" w:rsidRDefault="009C3A1E" w:rsidP="0045355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77777777" w:rsidR="009C3A1E" w:rsidRPr="00B5029F" w:rsidRDefault="009C3A1E" w:rsidP="009C3A1E">
      <w:pPr>
        <w:jc w:val="both"/>
      </w:pPr>
      <w:r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B5029F">
        <w:instrText xml:space="preserve"> FORMTEXT </w:instrText>
      </w:r>
      <w:r w:rsidRPr="00B5029F">
        <w:fldChar w:fldCharType="separate"/>
      </w:r>
      <w:r w:rsidRPr="00B5029F">
        <w:t>По оставшимся лотам</w:t>
      </w:r>
      <w:r w:rsidRPr="00B5029F">
        <w:fldChar w:fldCharType="end"/>
      </w:r>
      <w:r w:rsidRPr="00B5029F">
        <w:t xml:space="preserve"> Торги признаны несостоявшимися в связи с отсутствием заявок. </w:t>
      </w:r>
    </w:p>
    <w:p w14:paraId="288A0F0D" w14:textId="77777777" w:rsidR="009C3A1E" w:rsidRDefault="009C3A1E" w:rsidP="009C3A1E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CFF366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5D619BC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1A5E36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54113F9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  <w:bookmarkStart w:id="0" w:name="_GoBack"/>
      <w:bookmarkEnd w:id="0"/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53552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5BD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D9E6FF9A-3B9E-4B25-A5F6-B6F4E30A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2018-08-16T07:57:00Z</dcterms:created>
  <dcterms:modified xsi:type="dcterms:W3CDTF">2020-09-15T14:10:00Z</dcterms:modified>
</cp:coreProperties>
</file>