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05558" w14:textId="77777777" w:rsidR="005806E2" w:rsidRPr="003A3882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highlight w:val="yellow"/>
          <w:lang w:eastAsia="ru-RU"/>
        </w:rPr>
      </w:pPr>
    </w:p>
    <w:p w14:paraId="2FC6DFDF" w14:textId="77777777" w:rsidR="005806E2" w:rsidRPr="003A3882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highlight w:val="yellow"/>
          <w:lang w:eastAsia="ru-RU"/>
        </w:rPr>
      </w:pPr>
    </w:p>
    <w:p w14:paraId="7B872BC0" w14:textId="7F707E39" w:rsidR="003F4D88" w:rsidRPr="003A3882" w:rsidRDefault="001F7AEA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8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A388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A388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A3882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A388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A3882">
        <w:rPr>
          <w:rFonts w:ascii="Times New Roman" w:hAnsi="Times New Roman" w:cs="Times New Roman"/>
          <w:sz w:val="24"/>
          <w:szCs w:val="24"/>
        </w:rPr>
        <w:t xml:space="preserve">, +7 (495) 234-04-00 (доб. 336), 8(800) 777-57-57, </w:t>
      </w:r>
      <w:hyperlink r:id="rId5" w:history="1">
        <w:r w:rsidRPr="003A3882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3A3882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июня 2015 г. </w:t>
      </w:r>
      <w:proofErr w:type="gramStart"/>
      <w:r w:rsidRPr="003A3882">
        <w:rPr>
          <w:rFonts w:ascii="Times New Roman" w:hAnsi="Times New Roman" w:cs="Times New Roman"/>
          <w:sz w:val="24"/>
          <w:szCs w:val="24"/>
        </w:rPr>
        <w:t xml:space="preserve">по делу №А40-80453/15 конкурсным управляющим (ликвидатором) 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1027739300050), </w:t>
      </w:r>
      <w:r w:rsidR="005806E2" w:rsidRPr="003A3882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3A38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 итогам электронных</w:t>
      </w:r>
      <w:r w:rsidR="007E6AA3" w:rsidRPr="003A3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6E2" w:rsidRPr="003A3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</w:t>
      </w:r>
      <w:r w:rsidR="005806E2" w:rsidRPr="003A3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3A3882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3A3882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3A3882">
        <w:rPr>
          <w:rFonts w:ascii="Times New Roman" w:hAnsi="Times New Roman" w:cs="Times New Roman"/>
          <w:b/>
          <w:sz w:val="24"/>
          <w:szCs w:val="24"/>
        </w:rPr>
      </w:r>
      <w:r w:rsidR="00CE58D1" w:rsidRPr="003A388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3A3882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3A388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3A3882">
        <w:rPr>
          <w:rFonts w:ascii="Times New Roman" w:hAnsi="Times New Roman" w:cs="Times New Roman"/>
          <w:sz w:val="24"/>
          <w:szCs w:val="24"/>
        </w:rPr>
        <w:t xml:space="preserve"> </w:t>
      </w:r>
      <w:r w:rsidRPr="003A3882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3A3882">
        <w:rPr>
          <w:rFonts w:ascii="Times New Roman" w:hAnsi="Times New Roman" w:cs="Times New Roman"/>
          <w:b/>
          <w:bCs/>
          <w:sz w:val="24"/>
          <w:szCs w:val="24"/>
        </w:rPr>
        <w:t xml:space="preserve">№ 2030047680 </w:t>
      </w:r>
      <w:r w:rsidRPr="003A3882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3A388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A388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A3882">
        <w:rPr>
          <w:rFonts w:ascii="Times New Roman" w:hAnsi="Times New Roman" w:cs="Times New Roman"/>
          <w:sz w:val="24"/>
          <w:szCs w:val="24"/>
        </w:rPr>
      </w:r>
      <w:r w:rsidRPr="003A3882">
        <w:rPr>
          <w:rFonts w:ascii="Times New Roman" w:hAnsi="Times New Roman" w:cs="Times New Roman"/>
          <w:sz w:val="24"/>
          <w:szCs w:val="24"/>
        </w:rPr>
        <w:fldChar w:fldCharType="separate"/>
      </w:r>
      <w:r w:rsidRPr="003A3882">
        <w:rPr>
          <w:rFonts w:ascii="Times New Roman" w:hAnsi="Times New Roman" w:cs="Times New Roman"/>
          <w:sz w:val="24"/>
          <w:szCs w:val="24"/>
        </w:rPr>
        <w:t>«Коммерсантъ»</w:t>
      </w:r>
      <w:r w:rsidRPr="003A3882">
        <w:rPr>
          <w:rFonts w:ascii="Times New Roman" w:hAnsi="Times New Roman" w:cs="Times New Roman"/>
          <w:sz w:val="24"/>
          <w:szCs w:val="24"/>
        </w:rPr>
        <w:fldChar w:fldCharType="end"/>
      </w:r>
      <w:r w:rsidRPr="003A3882">
        <w:rPr>
          <w:rFonts w:ascii="Times New Roman" w:hAnsi="Times New Roman" w:cs="Times New Roman"/>
          <w:sz w:val="24"/>
          <w:szCs w:val="24"/>
        </w:rPr>
        <w:t xml:space="preserve"> </w:t>
      </w:r>
      <w:r w:rsidRPr="003A3882">
        <w:rPr>
          <w:rFonts w:ascii="Times New Roman" w:hAnsi="Times New Roman" w:cs="Times New Roman"/>
          <w:kern w:val="36"/>
          <w:sz w:val="24"/>
          <w:szCs w:val="24"/>
        </w:rPr>
        <w:t xml:space="preserve">от 19.09.2020 №171(6892)), </w:t>
      </w:r>
      <w:r w:rsidR="008D16F4" w:rsidRPr="003A3882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</w:t>
      </w:r>
      <w:proofErr w:type="gramEnd"/>
      <w:r w:rsidR="008D16F4" w:rsidRPr="003A3882">
        <w:rPr>
          <w:rFonts w:ascii="Times New Roman" w:hAnsi="Times New Roman" w:cs="Times New Roman"/>
          <w:sz w:val="24"/>
          <w:szCs w:val="24"/>
        </w:rPr>
        <w:t xml:space="preserve"> дом», по адресу в сети интернет: bankruptcy.lot-online.ru, </w:t>
      </w:r>
      <w:proofErr w:type="gramStart"/>
      <w:r w:rsidR="005806E2" w:rsidRPr="003A3882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5806E2" w:rsidRPr="003A3882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="00930BBE" w:rsidRPr="003A3882">
        <w:rPr>
          <w:rFonts w:ascii="Times New Roman" w:hAnsi="Times New Roman" w:cs="Times New Roman"/>
          <w:sz w:val="24"/>
          <w:szCs w:val="24"/>
        </w:rPr>
        <w:t xml:space="preserve"> с </w:t>
      </w:r>
      <w:r w:rsidR="003A3882" w:rsidRPr="003A3882">
        <w:rPr>
          <w:rFonts w:ascii="Times New Roman" w:hAnsi="Times New Roman" w:cs="Times New Roman"/>
          <w:spacing w:val="3"/>
          <w:sz w:val="24"/>
          <w:szCs w:val="24"/>
        </w:rPr>
        <w:t>18.11.2020 г. по 24.11.2020 г.</w:t>
      </w:r>
      <w:r w:rsidRPr="003A3882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="005806E2" w:rsidRPr="003A3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торгов отказался (уклонился) от заключения договора по следующ</w:t>
      </w:r>
      <w:r w:rsidRPr="003A3882">
        <w:rPr>
          <w:rFonts w:ascii="Times New Roman" w:hAnsi="Times New Roman" w:cs="Times New Roman"/>
          <w:sz w:val="24"/>
          <w:szCs w:val="24"/>
        </w:rPr>
        <w:t>ему</w:t>
      </w:r>
      <w:r w:rsidR="005806E2" w:rsidRPr="003A3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</w:t>
      </w:r>
      <w:r w:rsidRPr="003A3882">
        <w:rPr>
          <w:rFonts w:ascii="Times New Roman" w:hAnsi="Times New Roman" w:cs="Times New Roman"/>
          <w:sz w:val="24"/>
          <w:szCs w:val="24"/>
        </w:rPr>
        <w:t>у</w:t>
      </w:r>
      <w:r w:rsidR="005806E2" w:rsidRPr="003A3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2452"/>
        <w:gridCol w:w="5833"/>
      </w:tblGrid>
      <w:tr w:rsidR="001F7AEA" w:rsidRPr="003A3882" w14:paraId="78999C30" w14:textId="77777777" w:rsidTr="00A72378">
        <w:tc>
          <w:tcPr>
            <w:tcW w:w="57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3A3882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3A3882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A3882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3A3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победителя</w:t>
            </w:r>
          </w:p>
        </w:tc>
      </w:tr>
      <w:tr w:rsidR="003A3882" w:rsidRPr="003A3882" w14:paraId="2AF8C4FE" w14:textId="77777777" w:rsidTr="00A72378">
        <w:tc>
          <w:tcPr>
            <w:tcW w:w="57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0C082" w14:textId="2EA2010A" w:rsidR="003A3882" w:rsidRPr="003A3882" w:rsidRDefault="003A388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882">
              <w:rPr>
                <w:rFonts w:ascii="Times New Roman" w:hAnsi="Times New Roman"/>
                <w:sz w:val="24"/>
                <w:szCs w:val="24"/>
              </w:rPr>
              <w:t>   15 </w:t>
            </w:r>
          </w:p>
        </w:tc>
        <w:tc>
          <w:tcPr>
            <w:tcW w:w="13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609AC" w14:textId="180EB6A0" w:rsidR="003A3882" w:rsidRPr="003A3882" w:rsidRDefault="003A3882" w:rsidP="004C2ED1">
            <w:pPr>
              <w:jc w:val="center"/>
            </w:pPr>
            <w:r w:rsidRPr="003A3882">
              <w:rPr>
                <w:spacing w:val="3"/>
              </w:rPr>
              <w:t>30 400.00</w:t>
            </w:r>
          </w:p>
        </w:tc>
        <w:tc>
          <w:tcPr>
            <w:tcW w:w="31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E1281" w14:textId="0780D160" w:rsidR="003A3882" w:rsidRPr="003A3882" w:rsidRDefault="003A3882" w:rsidP="004C2ED1">
            <w:pPr>
              <w:jc w:val="center"/>
            </w:pPr>
            <w:r w:rsidRPr="003A3882">
              <w:rPr>
                <w:spacing w:val="3"/>
              </w:rPr>
              <w:t>Давыдов Иван Игоревич</w:t>
            </w:r>
          </w:p>
        </w:tc>
      </w:tr>
    </w:tbl>
    <w:p w14:paraId="24AA0DDB" w14:textId="4C197312" w:rsidR="003F1002" w:rsidRPr="003A3882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621B1EF" w14:textId="77777777" w:rsidR="001F7AEA" w:rsidRPr="003A3882" w:rsidRDefault="001F7AEA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B3FBEF" w14:textId="203F4F94" w:rsidR="001F7AEA" w:rsidRPr="003A3882" w:rsidRDefault="001F7AEA" w:rsidP="003F1002">
      <w:pPr>
        <w:pStyle w:val="a3"/>
        <w:jc w:val="both"/>
        <w:rPr>
          <w:sz w:val="24"/>
          <w:szCs w:val="24"/>
        </w:rPr>
      </w:pPr>
    </w:p>
    <w:p w14:paraId="24D4DF0F" w14:textId="19A7587B" w:rsidR="001F7AEA" w:rsidRPr="002A2930" w:rsidRDefault="001F7AEA" w:rsidP="003F1002">
      <w:pPr>
        <w:pStyle w:val="a3"/>
        <w:jc w:val="both"/>
      </w:pPr>
    </w:p>
    <w:sectPr w:rsidR="001F7AEA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1F7AEA"/>
    <w:rsid w:val="0021236A"/>
    <w:rsid w:val="002A2930"/>
    <w:rsid w:val="002E1DA6"/>
    <w:rsid w:val="00352B3E"/>
    <w:rsid w:val="003554B1"/>
    <w:rsid w:val="003A3882"/>
    <w:rsid w:val="003D3D6F"/>
    <w:rsid w:val="003F1002"/>
    <w:rsid w:val="003F4D88"/>
    <w:rsid w:val="005806E2"/>
    <w:rsid w:val="006A30CB"/>
    <w:rsid w:val="007E6AA3"/>
    <w:rsid w:val="008D16F4"/>
    <w:rsid w:val="00930BBE"/>
    <w:rsid w:val="00960164"/>
    <w:rsid w:val="009A213F"/>
    <w:rsid w:val="009A4D1B"/>
    <w:rsid w:val="00A72378"/>
    <w:rsid w:val="00BF4013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1F7AE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1F7AE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1F7AE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1F7AE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1F7AE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1F7A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Круглова Наталия Владимировна</dc:creator>
  <cp:lastModifiedBy>Ivanova</cp:lastModifiedBy>
  <cp:revision>10</cp:revision>
  <cp:lastPrinted>2020-12-16T14:22:00Z</cp:lastPrinted>
  <dcterms:created xsi:type="dcterms:W3CDTF">2018-08-16T09:03:00Z</dcterms:created>
  <dcterms:modified xsi:type="dcterms:W3CDTF">2020-12-16T14:22:00Z</dcterms:modified>
</cp:coreProperties>
</file>