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C1B7938" w:rsidR="00FC7902" w:rsidRPr="00052FDE" w:rsidRDefault="00514BB4" w:rsidP="00FC7902">
      <w:pPr>
        <w:spacing w:before="120" w:after="120"/>
        <w:jc w:val="both"/>
        <w:rPr>
          <w:color w:val="000000"/>
        </w:rPr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="00052FDE">
        <w:t>№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052FDE">
        <w:t xml:space="preserve">с </w:t>
      </w:r>
      <w:r w:rsidR="00052FDE" w:rsidRPr="00052FDE">
        <w:rPr>
          <w:spacing w:val="3"/>
        </w:rPr>
        <w:t xml:space="preserve">18.11.2020 г. по 24.11.2020 </w:t>
      </w:r>
      <w:r w:rsidRPr="00052FDE">
        <w:rPr>
          <w:spacing w:val="3"/>
        </w:rPr>
        <w:t>г.</w:t>
      </w:r>
      <w:r w:rsidR="00FC7902" w:rsidRPr="00052FDE">
        <w:t xml:space="preserve"> </w:t>
      </w:r>
      <w:r w:rsidR="007E00D7" w:rsidRPr="00052FDE">
        <w:t>заключе</w:t>
      </w:r>
      <w:r w:rsidRPr="00052FDE">
        <w:t>ны</w:t>
      </w:r>
      <w:r w:rsidR="007E00D7" w:rsidRPr="00052FDE">
        <w:rPr>
          <w:color w:val="000000"/>
        </w:rPr>
        <w:t xml:space="preserve"> следующи</w:t>
      </w:r>
      <w:r w:rsidRPr="00052FDE">
        <w:rPr>
          <w:color w:val="000000"/>
        </w:rPr>
        <w:t>е</w:t>
      </w:r>
      <w:r w:rsidR="007E00D7" w:rsidRPr="00052FDE">
        <w:rPr>
          <w:color w:val="000000"/>
        </w:rPr>
        <w:t xml:space="preserve"> догово</w:t>
      </w:r>
      <w:r w:rsidRPr="00052FDE">
        <w:rPr>
          <w:color w:val="000000"/>
        </w:rPr>
        <w:t>ры</w:t>
      </w:r>
      <w:r w:rsidR="002E5880" w:rsidRPr="00052FD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452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3B18FBE" w:rsidR="005C4528" w:rsidRPr="005C4528" w:rsidRDefault="005C4528" w:rsidP="005C45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E4500E" w:rsidR="005C4528" w:rsidRPr="005C4528" w:rsidRDefault="005C4528" w:rsidP="005C45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28">
              <w:rPr>
                <w:rFonts w:ascii="Times New Roman" w:hAnsi="Times New Roman" w:cs="Times New Roman"/>
                <w:sz w:val="24"/>
                <w:szCs w:val="24"/>
              </w:rPr>
              <w:t>2020-7718/57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ADFEF5F" w:rsidR="005C4528" w:rsidRPr="005C4528" w:rsidRDefault="005C4528" w:rsidP="005C45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28">
              <w:rPr>
                <w:rFonts w:ascii="Times New Roman" w:hAnsi="Times New Roman" w:cs="Times New Roman"/>
                <w:sz w:val="24"/>
                <w:szCs w:val="24"/>
              </w:rPr>
              <w:t>02.12.2020г.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BEED185" w:rsidR="005C4528" w:rsidRPr="005C4528" w:rsidRDefault="005C4528" w:rsidP="005C45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E8DC7E" w:rsidR="005C4528" w:rsidRPr="005C4528" w:rsidRDefault="005C4528" w:rsidP="005C452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528">
              <w:rPr>
                <w:rFonts w:ascii="Times New Roman" w:hAnsi="Times New Roman" w:cs="Times New Roman"/>
                <w:sz w:val="24"/>
                <w:szCs w:val="24"/>
              </w:rPr>
              <w:t>ООО «ТСГ»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2FDE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4BB4"/>
    <w:rsid w:val="00531628"/>
    <w:rsid w:val="005C4528"/>
    <w:rsid w:val="006249B3"/>
    <w:rsid w:val="00654465"/>
    <w:rsid w:val="00666657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0DD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2020-12-04T14:32:00Z</dcterms:created>
  <dcterms:modified xsi:type="dcterms:W3CDTF">2020-12-04T14:33:00Z</dcterms:modified>
</cp:coreProperties>
</file>