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5" w:rsidRPr="00E10D23" w:rsidRDefault="00F52855" w:rsidP="00A0329C">
      <w:pPr>
        <w:pStyle w:val="ConsPlusNonformat"/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ДОГОВОР О ВНЕСЕНИИ ЗАДАТКА № __________</w:t>
      </w:r>
    </w:p>
    <w:p w:rsidR="00602B00" w:rsidRPr="00E10D23" w:rsidRDefault="00602B00" w:rsidP="00A0329C">
      <w:pPr>
        <w:pStyle w:val="ConsPlusNonformat"/>
        <w:tabs>
          <w:tab w:val="left" w:pos="9639"/>
        </w:tabs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30"/>
      </w:tblGrid>
      <w:tr w:rsidR="00602B00" w:rsidRPr="00E10D23" w:rsidTr="00A11BA8">
        <w:tc>
          <w:tcPr>
            <w:tcW w:w="5139" w:type="dxa"/>
          </w:tcPr>
          <w:p w:rsidR="00602B00" w:rsidRPr="00E10D23" w:rsidRDefault="00602B00" w:rsidP="00A0329C">
            <w:pPr>
              <w:pStyle w:val="Iiiaeuiue"/>
              <w:widowControl w:val="0"/>
              <w:rPr>
                <w:bCs/>
                <w:sz w:val="21"/>
                <w:szCs w:val="21"/>
              </w:rPr>
            </w:pPr>
            <w:r w:rsidRPr="00E10D23">
              <w:rPr>
                <w:sz w:val="21"/>
                <w:szCs w:val="21"/>
              </w:rPr>
              <w:t>город Новосибирск</w:t>
            </w:r>
          </w:p>
        </w:tc>
        <w:tc>
          <w:tcPr>
            <w:tcW w:w="5140" w:type="dxa"/>
          </w:tcPr>
          <w:p w:rsidR="00602B00" w:rsidRPr="00E10D23" w:rsidRDefault="00E10D23" w:rsidP="00E10D23">
            <w:pPr>
              <w:pStyle w:val="Iiiaeuiue"/>
              <w:widowControl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«___» ____________ 2020</w:t>
            </w:r>
            <w:r w:rsidR="00602B00" w:rsidRPr="00E10D23">
              <w:rPr>
                <w:bCs/>
                <w:sz w:val="21"/>
                <w:szCs w:val="21"/>
              </w:rPr>
              <w:t xml:space="preserve"> года</w:t>
            </w:r>
          </w:p>
        </w:tc>
      </w:tr>
    </w:tbl>
    <w:p w:rsidR="00F52855" w:rsidRPr="00E10D23" w:rsidRDefault="00F52855" w:rsidP="00A032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F52855" w:rsidRPr="00E10D23" w:rsidRDefault="00F52855" w:rsidP="00A032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1"/>
          <w:szCs w:val="21"/>
          <w:lang w:eastAsia="zh-CN"/>
        </w:rPr>
      </w:pPr>
      <w:proofErr w:type="gramStart"/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Акционерное общество «Новосибирское областное агентство ипотечного кредитования»</w:t>
      </w:r>
      <w:r w:rsidRPr="00E10D23">
        <w:rPr>
          <w:rFonts w:ascii="Times New Roman" w:hAnsi="Times New Roman"/>
          <w:b/>
          <w:sz w:val="21"/>
          <w:szCs w:val="21"/>
          <w:lang w:eastAsia="zh-CN"/>
        </w:rPr>
        <w:t xml:space="preserve"> 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>(ИНН 5406406890, КПП 540</w:t>
      </w:r>
      <w:r w:rsidR="00E10D23" w:rsidRPr="00E10D23">
        <w:rPr>
          <w:rFonts w:ascii="Times New Roman" w:hAnsi="Times New Roman"/>
          <w:bCs/>
          <w:sz w:val="21"/>
          <w:szCs w:val="21"/>
          <w:lang w:eastAsia="zh-CN"/>
        </w:rPr>
        <w:t>6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>01001, местонахождение:</w:t>
      </w:r>
      <w:proofErr w:type="gramEnd"/>
      <w:r w:rsidRPr="00E10D23">
        <w:rPr>
          <w:rFonts w:ascii="Times New Roman" w:hAnsi="Times New Roman"/>
          <w:bCs/>
          <w:sz w:val="21"/>
          <w:szCs w:val="21"/>
          <w:lang w:eastAsia="zh-CN"/>
        </w:rPr>
        <w:t xml:space="preserve"> </w:t>
      </w:r>
      <w:proofErr w:type="gramStart"/>
      <w:r w:rsidRPr="00E10D23">
        <w:rPr>
          <w:rFonts w:ascii="Times New Roman" w:hAnsi="Times New Roman"/>
          <w:bCs/>
          <w:sz w:val="21"/>
          <w:szCs w:val="21"/>
          <w:lang w:eastAsia="zh-CN"/>
        </w:rPr>
        <w:t>Российская Федерация, 630</w:t>
      </w:r>
      <w:r w:rsidR="00E10D23" w:rsidRPr="00E10D23">
        <w:rPr>
          <w:rFonts w:ascii="Times New Roman" w:hAnsi="Times New Roman"/>
          <w:bCs/>
          <w:sz w:val="21"/>
          <w:szCs w:val="21"/>
          <w:lang w:eastAsia="zh-CN"/>
        </w:rPr>
        <w:t>099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 xml:space="preserve">, г. Новосибирск, ул. </w:t>
      </w:r>
      <w:r w:rsidR="00E10D23" w:rsidRPr="00E10D23">
        <w:rPr>
          <w:rFonts w:ascii="Times New Roman" w:hAnsi="Times New Roman"/>
          <w:bCs/>
          <w:sz w:val="21"/>
          <w:szCs w:val="21"/>
          <w:lang w:eastAsia="zh-CN"/>
        </w:rPr>
        <w:t>Ядринцевская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>, д. 5</w:t>
      </w:r>
      <w:r w:rsidR="00E10D23" w:rsidRPr="00E10D23">
        <w:rPr>
          <w:rFonts w:ascii="Times New Roman" w:hAnsi="Times New Roman"/>
          <w:bCs/>
          <w:sz w:val="21"/>
          <w:szCs w:val="21"/>
          <w:lang w:eastAsia="zh-CN"/>
        </w:rPr>
        <w:t>4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>,</w:t>
      </w:r>
      <w:r w:rsidR="00E10D23" w:rsidRPr="00E10D23">
        <w:rPr>
          <w:rFonts w:ascii="Times New Roman" w:hAnsi="Times New Roman"/>
          <w:bCs/>
          <w:sz w:val="21"/>
          <w:szCs w:val="21"/>
          <w:lang w:eastAsia="zh-CN"/>
        </w:rPr>
        <w:t xml:space="preserve"> этаж 1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>, ОГРН 1075406028720), в лице генерального директора Феликовой Анны Александровны, действующей на основании Устава, именуемое в дальнейшем «Организатор», с одной стороны, и</w:t>
      </w:r>
      <w:proofErr w:type="gramEnd"/>
    </w:p>
    <w:p w:rsidR="00F52855" w:rsidRPr="00E10D23" w:rsidRDefault="00F52855" w:rsidP="00A032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1"/>
          <w:szCs w:val="21"/>
          <w:lang w:eastAsia="zh-CN"/>
        </w:rPr>
      </w:pP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</w:t>
      </w:r>
      <w:r w:rsid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____________________________</w:t>
      </w:r>
    </w:p>
    <w:p w:rsidR="00F52855" w:rsidRPr="00E10D23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lang w:eastAsia="zh-CN"/>
        </w:rPr>
      </w:pP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_____________________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_______________________</w:t>
      </w:r>
      <w:r w:rsid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___________________________</w:t>
      </w:r>
    </w:p>
    <w:p w:rsidR="00F52855" w:rsidRPr="00E10D23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lang w:eastAsia="zh-CN"/>
        </w:rPr>
      </w:pP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________________________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________________________________</w:t>
      </w:r>
      <w:r w:rsidR="00E10D23">
        <w:rPr>
          <w:rFonts w:ascii="Times New Roman" w:hAnsi="Times New Roman"/>
          <w:b/>
          <w:bCs/>
          <w:sz w:val="21"/>
          <w:szCs w:val="21"/>
          <w:lang w:eastAsia="zh-CN"/>
        </w:rPr>
        <w:t>________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__________________</w:t>
      </w:r>
      <w:r w:rsidR="002F028F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____</w:t>
      </w:r>
      <w:r w:rsidR="00602B00" w:rsidRPr="00E10D23">
        <w:rPr>
          <w:rFonts w:ascii="Times New Roman" w:hAnsi="Times New Roman"/>
          <w:b/>
          <w:bCs/>
          <w:sz w:val="21"/>
          <w:szCs w:val="21"/>
          <w:lang w:eastAsia="zh-CN"/>
        </w:rPr>
        <w:t>__</w:t>
      </w:r>
      <w:r w:rsidRPr="00E10D23">
        <w:rPr>
          <w:rFonts w:ascii="Times New Roman" w:hAnsi="Times New Roman"/>
          <w:b/>
          <w:bCs/>
          <w:sz w:val="21"/>
          <w:szCs w:val="21"/>
          <w:lang w:eastAsia="zh-CN"/>
        </w:rPr>
        <w:t>,</w:t>
      </w:r>
    </w:p>
    <w:p w:rsidR="00F52855" w:rsidRPr="00E10D23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1"/>
          <w:szCs w:val="21"/>
          <w:lang w:eastAsia="zh-CN"/>
        </w:rPr>
      </w:pPr>
      <w:r w:rsidRPr="00E10D23">
        <w:rPr>
          <w:rFonts w:ascii="Times New Roman" w:hAnsi="Times New Roman"/>
          <w:bCs/>
          <w:sz w:val="21"/>
          <w:szCs w:val="21"/>
          <w:lang w:eastAsia="zh-CN"/>
        </w:rPr>
        <w:t>именуем_____ в дальнейшем «Участник», с другой</w:t>
      </w:r>
      <w:r w:rsidRPr="00E10D23">
        <w:rPr>
          <w:rFonts w:ascii="Times New Roman" w:hAnsi="Times New Roman"/>
          <w:bCs/>
          <w:color w:val="FF0000"/>
          <w:sz w:val="21"/>
          <w:szCs w:val="21"/>
          <w:lang w:eastAsia="zh-CN"/>
        </w:rPr>
        <w:t xml:space="preserve"> 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 xml:space="preserve">стороны, совместно именуемые Стороны, заключили настоящий договор (далее по тексту </w:t>
      </w:r>
      <w:r w:rsidR="00602B00" w:rsidRPr="00E10D23">
        <w:rPr>
          <w:rFonts w:ascii="Times New Roman" w:hAnsi="Times New Roman"/>
          <w:bCs/>
          <w:sz w:val="21"/>
          <w:szCs w:val="21"/>
          <w:lang w:eastAsia="zh-CN"/>
        </w:rPr>
        <w:t>–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 xml:space="preserve"> Договор) о нижеследующ</w:t>
      </w:r>
      <w:r w:rsidR="00E10D23" w:rsidRPr="00E10D23">
        <w:rPr>
          <w:rFonts w:ascii="Times New Roman" w:hAnsi="Times New Roman"/>
          <w:bCs/>
          <w:sz w:val="21"/>
          <w:szCs w:val="21"/>
          <w:lang w:eastAsia="zh-CN"/>
        </w:rPr>
        <w:t>е</w:t>
      </w:r>
      <w:r w:rsidRPr="00E10D23">
        <w:rPr>
          <w:rFonts w:ascii="Times New Roman" w:hAnsi="Times New Roman"/>
          <w:bCs/>
          <w:sz w:val="21"/>
          <w:szCs w:val="21"/>
          <w:lang w:eastAsia="zh-CN"/>
        </w:rPr>
        <w:t>м:</w:t>
      </w:r>
    </w:p>
    <w:p w:rsidR="00F52855" w:rsidRPr="00E10D23" w:rsidRDefault="00F52855" w:rsidP="00A032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lang w:eastAsia="zh-CN"/>
        </w:rPr>
      </w:pPr>
    </w:p>
    <w:p w:rsidR="00602B00" w:rsidRPr="00E10D23" w:rsidRDefault="00F52855" w:rsidP="00A0329C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E10D23" w:rsidRPr="00E10D23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E10D23">
        <w:rPr>
          <w:rFonts w:ascii="Times New Roman" w:eastAsia="Calibri" w:hAnsi="Times New Roman" w:cs="Times New Roman"/>
          <w:bCs/>
          <w:sz w:val="21"/>
          <w:szCs w:val="21"/>
        </w:rPr>
        <w:t>В соответствии с условиями настоящего Договора Участник для участия в аукционе по продаже</w:t>
      </w:r>
      <w:proofErr w:type="gramEnd"/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 Лота № </w:t>
      </w:r>
      <w:r w:rsidR="00E10D23" w:rsidRPr="00E10D23">
        <w:rPr>
          <w:rFonts w:ascii="Times New Roman" w:eastAsia="Calibri" w:hAnsi="Times New Roman" w:cs="Times New Roman"/>
          <w:bCs/>
          <w:sz w:val="21"/>
          <w:szCs w:val="21"/>
        </w:rPr>
        <w:t>1</w:t>
      </w:r>
      <w:r w:rsidR="00602B00"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 –</w:t>
      </w:r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="00E10D23" w:rsidRPr="00E10D23">
        <w:rPr>
          <w:rFonts w:ascii="Times New Roman" w:eastAsia="Calibri" w:hAnsi="Times New Roman" w:cs="Times New Roman"/>
          <w:bCs/>
          <w:sz w:val="21"/>
          <w:szCs w:val="21"/>
        </w:rPr>
        <w:t>имущества:</w:t>
      </w:r>
    </w:p>
    <w:p w:rsidR="00E10D23" w:rsidRPr="00E10D23" w:rsidRDefault="00E10D23" w:rsidP="00E10D23">
      <w:pPr>
        <w:pStyle w:val="ConsPlusNonformat"/>
        <w:tabs>
          <w:tab w:val="left" w:pos="0"/>
          <w:tab w:val="left" w:pos="1134"/>
        </w:tabs>
        <w:ind w:firstLine="567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10D23">
        <w:rPr>
          <w:rFonts w:ascii="Times New Roman" w:eastAsia="Calibri" w:hAnsi="Times New Roman" w:cs="Times New Roman"/>
          <w:bCs/>
          <w:sz w:val="21"/>
          <w:szCs w:val="21"/>
        </w:rPr>
        <w:t>недвижимое имущество – Земельный участок, расположенный по адресу: Новосибирская область, Новосибирский район, Барышевский сельсовет, поселок Ложок, площадью 4203 м², кадастровый номер: 54:19:164603:314, категория земель: земли населенных пунктов, разрешенное использование: для комплексного освоения в целях жилищного строительства; (далее – Земельный участок);</w:t>
      </w:r>
    </w:p>
    <w:p w:rsidR="00E10D23" w:rsidRPr="00E10D23" w:rsidRDefault="00E10D23" w:rsidP="00E10D23">
      <w:pPr>
        <w:pStyle w:val="ConsPlusNonformat"/>
        <w:tabs>
          <w:tab w:val="left" w:pos="0"/>
          <w:tab w:val="left" w:pos="1134"/>
        </w:tabs>
        <w:ind w:firstLine="567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10D23">
        <w:rPr>
          <w:rFonts w:ascii="Times New Roman" w:eastAsia="Calibri" w:hAnsi="Times New Roman" w:cs="Times New Roman"/>
          <w:bCs/>
          <w:sz w:val="21"/>
          <w:szCs w:val="21"/>
        </w:rPr>
        <w:t>ограждение Земельного участка – забор металлический, выполненный из листовой профилированной холодногнутой оцинкованной стали толщиной 0,5-0,55 мм</w:t>
      </w:r>
      <w:proofErr w:type="gramStart"/>
      <w:r w:rsidRPr="00E10D23">
        <w:rPr>
          <w:rFonts w:ascii="Times New Roman" w:eastAsia="Calibri" w:hAnsi="Times New Roman" w:cs="Times New Roman"/>
          <w:bCs/>
          <w:sz w:val="21"/>
          <w:szCs w:val="21"/>
        </w:rPr>
        <w:t>.</w:t>
      </w:r>
      <w:proofErr w:type="gramEnd"/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proofErr w:type="gramStart"/>
      <w:r w:rsidRPr="00E10D23">
        <w:rPr>
          <w:rFonts w:ascii="Times New Roman" w:eastAsia="Calibri" w:hAnsi="Times New Roman" w:cs="Times New Roman"/>
          <w:bCs/>
          <w:sz w:val="21"/>
          <w:szCs w:val="21"/>
        </w:rPr>
        <w:t>н</w:t>
      </w:r>
      <w:proofErr w:type="gramEnd"/>
      <w:r w:rsidRPr="00E10D23">
        <w:rPr>
          <w:rFonts w:ascii="Times New Roman" w:eastAsia="Calibri" w:hAnsi="Times New Roman" w:cs="Times New Roman"/>
          <w:bCs/>
          <w:sz w:val="21"/>
          <w:szCs w:val="21"/>
        </w:rPr>
        <w:t>а металлических опорах (профилированная труба 40*60 мм. – горячекатаный прокат из стали углеродистой обыкновенного качества). Общая площадь металлического покрытия – 1200 м². Длина опор – 3 м. Опоры установлены с шагом 3 м. методом шнекового бурения скважин на глубину 0,8 м. с последующим бетонированием основания опоры от дна скважины до уровня земли. Опоры перевязаны между собой двумя равнополочными стальными уголками толщиной 3-4 мм. с шириной полок 45 мм</w:t>
      </w:r>
      <w:proofErr w:type="gramStart"/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., </w:t>
      </w:r>
      <w:proofErr w:type="gramEnd"/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служащими основанием для крепления </w:t>
      </w:r>
      <w:proofErr w:type="spellStart"/>
      <w:r w:rsidRPr="00E10D23">
        <w:rPr>
          <w:rFonts w:ascii="Times New Roman" w:eastAsia="Calibri" w:hAnsi="Times New Roman" w:cs="Times New Roman"/>
          <w:bCs/>
          <w:sz w:val="21"/>
          <w:szCs w:val="21"/>
        </w:rPr>
        <w:t>профлиста</w:t>
      </w:r>
      <w:proofErr w:type="spellEnd"/>
      <w:r w:rsidRPr="00E10D23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602B00" w:rsidRPr="00E10D23" w:rsidRDefault="00F52855" w:rsidP="00E10D23">
      <w:pPr>
        <w:pStyle w:val="ConsPlusNonformat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(далее – </w:t>
      </w:r>
      <w:r w:rsidR="00E10D23" w:rsidRPr="00E10D23">
        <w:rPr>
          <w:rFonts w:ascii="Times New Roman" w:eastAsia="Calibri" w:hAnsi="Times New Roman" w:cs="Times New Roman"/>
          <w:bCs/>
          <w:sz w:val="21"/>
          <w:szCs w:val="21"/>
        </w:rPr>
        <w:t>Имущество</w:t>
      </w:r>
      <w:r w:rsidR="00602B00"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), проводимого </w:t>
      </w:r>
      <w:r w:rsidR="00E10D23" w:rsidRPr="00E10D23">
        <w:rPr>
          <w:rFonts w:ascii="Times New Roman" w:eastAsia="Calibri" w:hAnsi="Times New Roman" w:cs="Times New Roman"/>
          <w:bCs/>
          <w:sz w:val="21"/>
          <w:szCs w:val="21"/>
        </w:rPr>
        <w:t>30</w:t>
      </w:r>
      <w:r w:rsidR="00602B00" w:rsidRPr="00E10D23">
        <w:rPr>
          <w:rFonts w:ascii="Times New Roman" w:eastAsia="Calibri" w:hAnsi="Times New Roman" w:cs="Times New Roman"/>
          <w:bCs/>
          <w:sz w:val="21"/>
          <w:szCs w:val="21"/>
        </w:rPr>
        <w:t>.1</w:t>
      </w:r>
      <w:r w:rsidR="00E10D23" w:rsidRPr="00E10D23">
        <w:rPr>
          <w:rFonts w:ascii="Times New Roman" w:eastAsia="Calibri" w:hAnsi="Times New Roman" w:cs="Times New Roman"/>
          <w:bCs/>
          <w:sz w:val="21"/>
          <w:szCs w:val="21"/>
        </w:rPr>
        <w:t>0</w:t>
      </w:r>
      <w:r w:rsidR="00602B00" w:rsidRPr="00E10D23">
        <w:rPr>
          <w:rFonts w:ascii="Times New Roman" w:eastAsia="Calibri" w:hAnsi="Times New Roman" w:cs="Times New Roman"/>
          <w:bCs/>
          <w:sz w:val="21"/>
          <w:szCs w:val="21"/>
        </w:rPr>
        <w:t>.20</w:t>
      </w:r>
      <w:r w:rsidR="00E10D23" w:rsidRPr="00E10D23">
        <w:rPr>
          <w:rFonts w:ascii="Times New Roman" w:eastAsia="Calibri" w:hAnsi="Times New Roman" w:cs="Times New Roman"/>
          <w:bCs/>
          <w:sz w:val="21"/>
          <w:szCs w:val="21"/>
        </w:rPr>
        <w:t>20</w:t>
      </w:r>
      <w:r w:rsidR="00602B00" w:rsidRPr="00E10D23">
        <w:rPr>
          <w:rFonts w:ascii="Times New Roman" w:eastAsia="Calibri" w:hAnsi="Times New Roman" w:cs="Times New Roman"/>
          <w:bCs/>
          <w:sz w:val="21"/>
          <w:szCs w:val="21"/>
        </w:rPr>
        <w:t>,</w:t>
      </w:r>
      <w:r w:rsidRPr="00E10D23">
        <w:rPr>
          <w:rFonts w:ascii="Times New Roman" w:eastAsia="Calibri" w:hAnsi="Times New Roman" w:cs="Times New Roman"/>
          <w:bCs/>
          <w:sz w:val="21"/>
          <w:szCs w:val="21"/>
        </w:rPr>
        <w:t xml:space="preserve"> вносит на расчетный счет Организатора, указанный в разделе 7 настоящего Договора, </w:t>
      </w:r>
      <w:r w:rsidRPr="00E10D23">
        <w:rPr>
          <w:rFonts w:ascii="Times New Roman" w:hAnsi="Times New Roman" w:cs="Times New Roman"/>
          <w:sz w:val="21"/>
          <w:szCs w:val="21"/>
        </w:rPr>
        <w:t>а Организатор принимает денежные средства в качестве задатка.</w:t>
      </w:r>
    </w:p>
    <w:p w:rsidR="00602B00" w:rsidRPr="00E10D23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E10D23">
        <w:rPr>
          <w:rFonts w:ascii="Times New Roman" w:hAnsi="Times New Roman" w:cs="Times New Roman"/>
          <w:sz w:val="21"/>
          <w:szCs w:val="21"/>
        </w:rPr>
        <w:t>Размер за</w:t>
      </w:r>
      <w:r w:rsidR="00602B00" w:rsidRPr="00E10D23">
        <w:rPr>
          <w:rFonts w:ascii="Times New Roman" w:hAnsi="Times New Roman" w:cs="Times New Roman"/>
          <w:sz w:val="21"/>
          <w:szCs w:val="21"/>
        </w:rPr>
        <w:t>датка составляет _____________</w:t>
      </w:r>
      <w:r w:rsidRPr="00E10D23">
        <w:rPr>
          <w:rFonts w:ascii="Times New Roman" w:hAnsi="Times New Roman" w:cs="Times New Roman"/>
          <w:sz w:val="21"/>
          <w:szCs w:val="21"/>
        </w:rPr>
        <w:t xml:space="preserve">___ </w:t>
      </w:r>
      <w:r w:rsidR="00602B00" w:rsidRPr="00E10D23">
        <w:rPr>
          <w:rFonts w:ascii="Times New Roman" w:hAnsi="Times New Roman" w:cs="Times New Roman"/>
          <w:sz w:val="21"/>
          <w:szCs w:val="21"/>
        </w:rPr>
        <w:t>(_____________________</w:t>
      </w:r>
      <w:r w:rsidRPr="00E10D23">
        <w:rPr>
          <w:rFonts w:ascii="Times New Roman" w:hAnsi="Times New Roman" w:cs="Times New Roman"/>
          <w:sz w:val="21"/>
          <w:szCs w:val="21"/>
        </w:rPr>
        <w:t>__</w:t>
      </w:r>
      <w:r w:rsidR="00602B00" w:rsidRPr="00E10D23">
        <w:rPr>
          <w:rFonts w:ascii="Times New Roman" w:hAnsi="Times New Roman" w:cs="Times New Roman"/>
          <w:sz w:val="21"/>
          <w:szCs w:val="21"/>
        </w:rPr>
        <w:t>)</w:t>
      </w:r>
      <w:r w:rsidRPr="00E10D23">
        <w:rPr>
          <w:rFonts w:ascii="Times New Roman" w:hAnsi="Times New Roman" w:cs="Times New Roman"/>
          <w:sz w:val="21"/>
          <w:szCs w:val="21"/>
        </w:rPr>
        <w:t xml:space="preserve"> рубле</w:t>
      </w:r>
      <w:r w:rsidR="00602B00" w:rsidRPr="00E10D23">
        <w:rPr>
          <w:rFonts w:ascii="Times New Roman" w:hAnsi="Times New Roman" w:cs="Times New Roman"/>
          <w:sz w:val="21"/>
          <w:szCs w:val="21"/>
        </w:rPr>
        <w:t xml:space="preserve">й </w:t>
      </w:r>
      <w:r w:rsidR="00E10D23" w:rsidRPr="00E10D23">
        <w:rPr>
          <w:rFonts w:ascii="Times New Roman" w:hAnsi="Times New Roman" w:cs="Times New Roman"/>
          <w:sz w:val="21"/>
          <w:szCs w:val="21"/>
        </w:rPr>
        <w:t>__</w:t>
      </w:r>
      <w:r w:rsidR="00602B00" w:rsidRPr="00E10D23">
        <w:rPr>
          <w:rFonts w:ascii="Times New Roman" w:hAnsi="Times New Roman" w:cs="Times New Roman"/>
          <w:sz w:val="21"/>
          <w:szCs w:val="21"/>
        </w:rPr>
        <w:t xml:space="preserve"> копеек).</w:t>
      </w:r>
      <w:proofErr w:type="gramEnd"/>
    </w:p>
    <w:p w:rsidR="00602B00" w:rsidRPr="00E10D23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Задаток должен быть внесен Участником не позднее даты окончания приёма заявок</w:t>
      </w:r>
      <w:r w:rsidR="00602B00" w:rsidRPr="00E10D23">
        <w:rPr>
          <w:rFonts w:ascii="Times New Roman" w:hAnsi="Times New Roman" w:cs="Times New Roman"/>
          <w:sz w:val="21"/>
          <w:szCs w:val="21"/>
        </w:rPr>
        <w:t xml:space="preserve"> на участие в аукционе</w:t>
      </w:r>
      <w:r w:rsidRPr="00E10D23">
        <w:rPr>
          <w:rFonts w:ascii="Times New Roman" w:hAnsi="Times New Roman" w:cs="Times New Roman"/>
          <w:sz w:val="21"/>
          <w:szCs w:val="21"/>
        </w:rPr>
        <w:t>.</w:t>
      </w:r>
    </w:p>
    <w:p w:rsidR="00F52855" w:rsidRPr="00E10D23" w:rsidRDefault="00F52855" w:rsidP="00A0329C">
      <w:pPr>
        <w:pStyle w:val="ConsPlusNonformat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В случае, когда сумма </w:t>
      </w:r>
      <w:r w:rsidR="00602B00" w:rsidRPr="00E10D23">
        <w:rPr>
          <w:rFonts w:ascii="Times New Roman" w:hAnsi="Times New Roman" w:cs="Times New Roman"/>
          <w:sz w:val="21"/>
          <w:szCs w:val="21"/>
        </w:rPr>
        <w:t>з</w:t>
      </w:r>
      <w:r w:rsidRPr="00E10D23">
        <w:rPr>
          <w:rFonts w:ascii="Times New Roman" w:hAnsi="Times New Roman" w:cs="Times New Roman"/>
          <w:sz w:val="21"/>
          <w:szCs w:val="21"/>
        </w:rPr>
        <w:t xml:space="preserve">адатка от Участника не зачислена на расчетный счет Организатора на дату допуска </w:t>
      </w:r>
      <w:r w:rsidR="00602B00" w:rsidRPr="00E10D23">
        <w:rPr>
          <w:rFonts w:ascii="Times New Roman" w:hAnsi="Times New Roman" w:cs="Times New Roman"/>
          <w:sz w:val="21"/>
          <w:szCs w:val="21"/>
        </w:rPr>
        <w:t>претендентов к участию в</w:t>
      </w:r>
      <w:r w:rsidRPr="00E10D23">
        <w:rPr>
          <w:rFonts w:ascii="Times New Roman" w:hAnsi="Times New Roman" w:cs="Times New Roman"/>
          <w:sz w:val="21"/>
          <w:szCs w:val="21"/>
        </w:rPr>
        <w:t xml:space="preserve"> торгах, Участник не до</w:t>
      </w:r>
      <w:r w:rsidR="00602B00" w:rsidRPr="00E10D23">
        <w:rPr>
          <w:rFonts w:ascii="Times New Roman" w:hAnsi="Times New Roman" w:cs="Times New Roman"/>
          <w:sz w:val="21"/>
          <w:szCs w:val="21"/>
        </w:rPr>
        <w:t>пускается к участию в торгах.</w:t>
      </w:r>
    </w:p>
    <w:p w:rsidR="00F52855" w:rsidRPr="00E10D23" w:rsidRDefault="00F52855" w:rsidP="00A032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02B00" w:rsidRPr="00E10D23" w:rsidRDefault="00F52855" w:rsidP="00E10D23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Порядок расчетов</w:t>
      </w:r>
    </w:p>
    <w:p w:rsidR="00162B39" w:rsidRDefault="00F52855" w:rsidP="00162B39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Участник перечисляет на расчет</w:t>
      </w:r>
      <w:r w:rsidR="00602B00" w:rsidRPr="00E10D23">
        <w:rPr>
          <w:rFonts w:ascii="Times New Roman" w:hAnsi="Times New Roman" w:cs="Times New Roman"/>
          <w:sz w:val="21"/>
          <w:szCs w:val="21"/>
        </w:rPr>
        <w:t xml:space="preserve">ный счет Организатора всю сумму задатка, </w:t>
      </w:r>
      <w:r w:rsidRPr="00E10D23">
        <w:rPr>
          <w:rFonts w:ascii="Times New Roman" w:hAnsi="Times New Roman" w:cs="Times New Roman"/>
          <w:sz w:val="21"/>
          <w:szCs w:val="21"/>
        </w:rPr>
        <w:t xml:space="preserve">указанную в </w:t>
      </w:r>
      <w:hyperlink r:id="rId8" w:history="1">
        <w:r w:rsidRPr="00E10D2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п. 1.2</w:t>
        </w:r>
      </w:hyperlink>
      <w:r w:rsidRPr="00E10D23">
        <w:rPr>
          <w:rFonts w:ascii="Times New Roman" w:hAnsi="Times New Roman" w:cs="Times New Roman"/>
          <w:sz w:val="21"/>
          <w:szCs w:val="21"/>
        </w:rPr>
        <w:t xml:space="preserve"> настоящего Договора</w:t>
      </w:r>
      <w:r w:rsidR="00602B00" w:rsidRPr="00E10D23">
        <w:rPr>
          <w:rFonts w:ascii="Times New Roman" w:hAnsi="Times New Roman" w:cs="Times New Roman"/>
          <w:sz w:val="21"/>
          <w:szCs w:val="21"/>
        </w:rPr>
        <w:t>,</w:t>
      </w:r>
      <w:r w:rsidRPr="00E10D23">
        <w:rPr>
          <w:rFonts w:ascii="Times New Roman" w:hAnsi="Times New Roman" w:cs="Times New Roman"/>
          <w:sz w:val="21"/>
          <w:szCs w:val="21"/>
        </w:rPr>
        <w:t xml:space="preserve"> и</w:t>
      </w:r>
      <w:r w:rsidR="00602B00" w:rsidRPr="00E10D23">
        <w:rPr>
          <w:rFonts w:ascii="Times New Roman" w:hAnsi="Times New Roman" w:cs="Times New Roman"/>
          <w:sz w:val="21"/>
          <w:szCs w:val="21"/>
        </w:rPr>
        <w:t xml:space="preserve"> одновременно с подачей заявки на участие в</w:t>
      </w:r>
      <w:r w:rsidRPr="00E10D23">
        <w:rPr>
          <w:rFonts w:ascii="Times New Roman" w:hAnsi="Times New Roman" w:cs="Times New Roman"/>
          <w:sz w:val="21"/>
          <w:szCs w:val="21"/>
        </w:rPr>
        <w:t xml:space="preserve"> аукционе предъявляет копию платежного поручения с отметкой банка о его исполнении.</w:t>
      </w:r>
    </w:p>
    <w:p w:rsidR="00602B00" w:rsidRPr="00162B39" w:rsidRDefault="00602B00" w:rsidP="00162B39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62B39">
        <w:rPr>
          <w:rFonts w:ascii="Times New Roman" w:hAnsi="Times New Roman" w:cs="Times New Roman"/>
          <w:sz w:val="21"/>
          <w:szCs w:val="21"/>
        </w:rPr>
        <w:t>Участник в платежном</w:t>
      </w:r>
      <w:r w:rsidR="00F52855" w:rsidRPr="00162B39">
        <w:rPr>
          <w:rFonts w:ascii="Times New Roman" w:hAnsi="Times New Roman" w:cs="Times New Roman"/>
          <w:sz w:val="21"/>
          <w:szCs w:val="21"/>
        </w:rPr>
        <w:t xml:space="preserve"> поручении в назначении платежа указывает:</w:t>
      </w:r>
      <w:r w:rsidRPr="00162B39">
        <w:rPr>
          <w:rFonts w:ascii="Times New Roman" w:hAnsi="Times New Roman" w:cs="Times New Roman"/>
          <w:sz w:val="21"/>
          <w:szCs w:val="21"/>
        </w:rPr>
        <w:t xml:space="preserve"> </w:t>
      </w:r>
      <w:r w:rsidR="00F52855" w:rsidRPr="00162B39">
        <w:rPr>
          <w:rFonts w:ascii="Times New Roman" w:hAnsi="Times New Roman" w:cs="Times New Roman"/>
          <w:sz w:val="21"/>
          <w:szCs w:val="21"/>
        </w:rPr>
        <w:t xml:space="preserve">«Задаток на участие в открытом аукционе </w:t>
      </w:r>
      <w:r w:rsidR="00162B39" w:rsidRPr="00162B39">
        <w:rPr>
          <w:rFonts w:ascii="Times New Roman" w:hAnsi="Times New Roman" w:cs="Times New Roman"/>
          <w:sz w:val="21"/>
          <w:szCs w:val="21"/>
        </w:rPr>
        <w:t xml:space="preserve">на право заключения договора купли-продажи </w:t>
      </w:r>
      <w:r w:rsidR="00162B39">
        <w:rPr>
          <w:rFonts w:ascii="Times New Roman" w:hAnsi="Times New Roman" w:cs="Times New Roman"/>
          <w:sz w:val="21"/>
          <w:szCs w:val="21"/>
        </w:rPr>
        <w:t>з</w:t>
      </w:r>
      <w:r w:rsidR="00162B39" w:rsidRPr="00162B39">
        <w:rPr>
          <w:rFonts w:ascii="Times New Roman" w:hAnsi="Times New Roman" w:cs="Times New Roman"/>
          <w:sz w:val="21"/>
          <w:szCs w:val="21"/>
        </w:rPr>
        <w:t>емельн</w:t>
      </w:r>
      <w:r w:rsidR="00162B39">
        <w:rPr>
          <w:rFonts w:ascii="Times New Roman" w:hAnsi="Times New Roman" w:cs="Times New Roman"/>
          <w:sz w:val="21"/>
          <w:szCs w:val="21"/>
        </w:rPr>
        <w:t>ого</w:t>
      </w:r>
      <w:r w:rsidR="00162B39" w:rsidRPr="00162B39">
        <w:rPr>
          <w:rFonts w:ascii="Times New Roman" w:hAnsi="Times New Roman" w:cs="Times New Roman"/>
          <w:sz w:val="21"/>
          <w:szCs w:val="21"/>
        </w:rPr>
        <w:t xml:space="preserve"> участк</w:t>
      </w:r>
      <w:r w:rsidR="00162B39">
        <w:rPr>
          <w:rFonts w:ascii="Times New Roman" w:hAnsi="Times New Roman" w:cs="Times New Roman"/>
          <w:sz w:val="21"/>
          <w:szCs w:val="21"/>
        </w:rPr>
        <w:t>а</w:t>
      </w:r>
      <w:r w:rsidR="00162B39" w:rsidRPr="00162B39">
        <w:rPr>
          <w:rFonts w:ascii="Times New Roman" w:hAnsi="Times New Roman" w:cs="Times New Roman"/>
          <w:sz w:val="21"/>
          <w:szCs w:val="21"/>
        </w:rPr>
        <w:t xml:space="preserve"> с кадастровым номером 54:19:164603:314 по адресу: Новосибирская область, Новосибирский район, Барышевский сельсовет, поселок Ложок, с ограждением</w:t>
      </w:r>
      <w:proofErr w:type="gramStart"/>
      <w:r w:rsidR="00162B39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162B39">
        <w:rPr>
          <w:rFonts w:ascii="Times New Roman" w:hAnsi="Times New Roman" w:cs="Times New Roman"/>
          <w:sz w:val="21"/>
          <w:szCs w:val="21"/>
        </w:rPr>
        <w:t xml:space="preserve"> Лот №1</w:t>
      </w:r>
      <w:r w:rsidRPr="00162B39">
        <w:rPr>
          <w:rFonts w:ascii="Times New Roman" w:hAnsi="Times New Roman" w:cs="Times New Roman"/>
          <w:sz w:val="21"/>
          <w:szCs w:val="21"/>
        </w:rPr>
        <w:t>».</w:t>
      </w:r>
    </w:p>
    <w:p w:rsidR="00602B00" w:rsidRPr="00E10D23" w:rsidRDefault="00602B00" w:rsidP="00A0329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В</w:t>
      </w:r>
      <w:r w:rsidR="00F52855" w:rsidRPr="00E10D23">
        <w:rPr>
          <w:rFonts w:ascii="Times New Roman" w:hAnsi="Times New Roman" w:cs="Times New Roman"/>
          <w:sz w:val="21"/>
          <w:szCs w:val="21"/>
        </w:rPr>
        <w:t>несение денежных сре</w:t>
      </w:r>
      <w:proofErr w:type="gramStart"/>
      <w:r w:rsidR="00F52855" w:rsidRPr="00E10D23">
        <w:rPr>
          <w:rFonts w:ascii="Times New Roman" w:hAnsi="Times New Roman" w:cs="Times New Roman"/>
          <w:sz w:val="21"/>
          <w:szCs w:val="21"/>
        </w:rPr>
        <w:t>дств в к</w:t>
      </w:r>
      <w:proofErr w:type="gramEnd"/>
      <w:r w:rsidR="00F52855" w:rsidRPr="00E10D23">
        <w:rPr>
          <w:rFonts w:ascii="Times New Roman" w:hAnsi="Times New Roman" w:cs="Times New Roman"/>
          <w:sz w:val="21"/>
          <w:szCs w:val="21"/>
        </w:rPr>
        <w:t xml:space="preserve">ачестве задатка на участие в аукционе </w:t>
      </w:r>
      <w:r w:rsidRPr="00E10D23">
        <w:rPr>
          <w:rFonts w:ascii="Times New Roman" w:hAnsi="Times New Roman" w:cs="Times New Roman"/>
          <w:sz w:val="21"/>
          <w:szCs w:val="21"/>
        </w:rPr>
        <w:t>третьим лицом за Участника не допускается</w:t>
      </w:r>
      <w:r w:rsidR="00F52855" w:rsidRPr="00E10D23">
        <w:rPr>
          <w:rFonts w:ascii="Times New Roman" w:hAnsi="Times New Roman" w:cs="Times New Roman"/>
          <w:sz w:val="21"/>
          <w:szCs w:val="21"/>
        </w:rPr>
        <w:t>.</w:t>
      </w:r>
    </w:p>
    <w:p w:rsidR="00F52855" w:rsidRPr="00E10D23" w:rsidRDefault="00F52855" w:rsidP="00A0329C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Датой платежа считается дата зачисления денежных средств, указанных в </w:t>
      </w:r>
      <w:hyperlink r:id="rId9" w:history="1">
        <w:r w:rsidRPr="00E10D23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пункте 1.2</w:t>
        </w:r>
      </w:hyperlink>
      <w:r w:rsidRPr="00E10D23">
        <w:rPr>
          <w:rFonts w:ascii="Times New Roman" w:hAnsi="Times New Roman" w:cs="Times New Roman"/>
          <w:sz w:val="21"/>
          <w:szCs w:val="21"/>
        </w:rPr>
        <w:t xml:space="preserve"> настоящего Договора, на расчетный счет Организатора.</w:t>
      </w:r>
    </w:p>
    <w:p w:rsidR="00F52855" w:rsidRPr="00E10D23" w:rsidRDefault="00F52855" w:rsidP="00A0329C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602B00" w:rsidRPr="00E10D23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Права и обязанности Сторон</w:t>
      </w:r>
    </w:p>
    <w:p w:rsidR="00602B00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Участник перечисляет, а Организатор принимает задаток на участие в аукционе согласно условиям настоящего Договора.</w:t>
      </w:r>
    </w:p>
    <w:p w:rsidR="00F52855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Организатор 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возвращает задаток на банковский </w:t>
      </w:r>
      <w:r w:rsidRPr="00E10D23">
        <w:rPr>
          <w:rFonts w:ascii="Times New Roman" w:hAnsi="Times New Roman" w:cs="Times New Roman"/>
          <w:sz w:val="21"/>
          <w:szCs w:val="21"/>
        </w:rPr>
        <w:t xml:space="preserve">счет Участника, указанный в 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настоящем </w:t>
      </w:r>
      <w:r w:rsidRPr="00E10D23">
        <w:rPr>
          <w:rFonts w:ascii="Times New Roman" w:hAnsi="Times New Roman" w:cs="Times New Roman"/>
          <w:sz w:val="21"/>
          <w:szCs w:val="21"/>
        </w:rPr>
        <w:t xml:space="preserve">Договоре, 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или иным предусмотренным действующим законодательством способом </w:t>
      </w:r>
      <w:r w:rsidRPr="00E10D23">
        <w:rPr>
          <w:rFonts w:ascii="Times New Roman" w:hAnsi="Times New Roman" w:cs="Times New Roman"/>
          <w:sz w:val="21"/>
          <w:szCs w:val="21"/>
        </w:rPr>
        <w:t>в случае если:</w:t>
      </w:r>
    </w:p>
    <w:p w:rsidR="00602B00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Участник участвовал в аукционе и не признан победителем аукциона. Задаток возвращается в течение 5 (пяти) банковских дней </w:t>
      </w:r>
      <w:proofErr w:type="gramStart"/>
      <w:r w:rsidRPr="00E10D23">
        <w:rPr>
          <w:rFonts w:ascii="Times New Roman" w:hAnsi="Times New Roman" w:cs="Times New Roman"/>
          <w:sz w:val="21"/>
          <w:szCs w:val="21"/>
        </w:rPr>
        <w:t>с д</w:t>
      </w:r>
      <w:r w:rsidR="00602B00" w:rsidRPr="00E10D23">
        <w:rPr>
          <w:rFonts w:ascii="Times New Roman" w:hAnsi="Times New Roman" w:cs="Times New Roman"/>
          <w:sz w:val="21"/>
          <w:szCs w:val="21"/>
        </w:rPr>
        <w:t>аты подведения</w:t>
      </w:r>
      <w:proofErr w:type="gramEnd"/>
      <w:r w:rsidR="00602B00" w:rsidRPr="00E10D23">
        <w:rPr>
          <w:rFonts w:ascii="Times New Roman" w:hAnsi="Times New Roman" w:cs="Times New Roman"/>
          <w:sz w:val="21"/>
          <w:szCs w:val="21"/>
        </w:rPr>
        <w:t xml:space="preserve"> итогов аукциона.</w:t>
      </w:r>
    </w:p>
    <w:p w:rsidR="00602B00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Аукцион признан несостоявшимся. Задаток возвращается в течение 5 (пяти) банковских дней со дня подписания протокола о признан</w:t>
      </w:r>
      <w:proofErr w:type="gramStart"/>
      <w:r w:rsidRPr="00E10D23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E10D23">
        <w:rPr>
          <w:rFonts w:ascii="Times New Roman" w:hAnsi="Times New Roman" w:cs="Times New Roman"/>
          <w:sz w:val="21"/>
          <w:szCs w:val="21"/>
        </w:rPr>
        <w:t>кциона несостоявшимся.</w:t>
      </w:r>
    </w:p>
    <w:p w:rsidR="00602B00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Участник отозвал заявку до даты окончания приема заявок. Задаток возвращается в течение 5 (пяти) банковских дней после получения Организатором уведомления Участника об отзыве заявки.</w:t>
      </w:r>
    </w:p>
    <w:p w:rsidR="00602B00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Участник не допущен к участию в аукционе. Задаток возвращается в течение 5 (пяти) </w:t>
      </w:r>
      <w:r w:rsidRPr="00E10D23">
        <w:rPr>
          <w:rFonts w:ascii="Times New Roman" w:hAnsi="Times New Roman" w:cs="Times New Roman"/>
          <w:sz w:val="21"/>
          <w:szCs w:val="21"/>
        </w:rPr>
        <w:lastRenderedPageBreak/>
        <w:t xml:space="preserve">банковских дней с даты </w:t>
      </w:r>
      <w:proofErr w:type="gramStart"/>
      <w:r w:rsidRPr="00E10D23">
        <w:rPr>
          <w:rFonts w:ascii="Times New Roman" w:hAnsi="Times New Roman" w:cs="Times New Roman"/>
          <w:sz w:val="21"/>
          <w:szCs w:val="21"/>
        </w:rPr>
        <w:t>подписания протокола о</w:t>
      </w:r>
      <w:r w:rsidR="00602B00" w:rsidRPr="00E10D23">
        <w:rPr>
          <w:rFonts w:ascii="Times New Roman" w:hAnsi="Times New Roman" w:cs="Times New Roman"/>
          <w:sz w:val="21"/>
          <w:szCs w:val="21"/>
        </w:rPr>
        <w:t>пределения участников аукциона</w:t>
      </w:r>
      <w:proofErr w:type="gramEnd"/>
      <w:r w:rsidR="00602B00" w:rsidRPr="00E10D23">
        <w:rPr>
          <w:rFonts w:ascii="Times New Roman" w:hAnsi="Times New Roman" w:cs="Times New Roman"/>
          <w:sz w:val="21"/>
          <w:szCs w:val="21"/>
        </w:rPr>
        <w:t>.</w:t>
      </w:r>
    </w:p>
    <w:p w:rsidR="00F52855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Организатор отменил аукцион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 либо исключил из торгов соответствующий лот</w:t>
      </w:r>
      <w:r w:rsidRPr="00E10D23">
        <w:rPr>
          <w:rFonts w:ascii="Times New Roman" w:hAnsi="Times New Roman" w:cs="Times New Roman"/>
          <w:sz w:val="21"/>
          <w:szCs w:val="21"/>
        </w:rPr>
        <w:t xml:space="preserve">. Задаток возвращается в течение 5 (пяти) банковских дней </w:t>
      </w:r>
      <w:proofErr w:type="gramStart"/>
      <w:r w:rsidRPr="00E10D23">
        <w:rPr>
          <w:rFonts w:ascii="Times New Roman" w:hAnsi="Times New Roman" w:cs="Times New Roman"/>
          <w:sz w:val="21"/>
          <w:szCs w:val="21"/>
        </w:rPr>
        <w:t>с даты принятия</w:t>
      </w:r>
      <w:proofErr w:type="gramEnd"/>
      <w:r w:rsidRPr="00E10D23">
        <w:rPr>
          <w:rFonts w:ascii="Times New Roman" w:hAnsi="Times New Roman" w:cs="Times New Roman"/>
          <w:sz w:val="21"/>
          <w:szCs w:val="21"/>
        </w:rPr>
        <w:t xml:space="preserve"> решения об отмене проведения аукциона либо 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исключения </w:t>
      </w:r>
      <w:r w:rsidRPr="00E10D23">
        <w:rPr>
          <w:rFonts w:ascii="Times New Roman" w:hAnsi="Times New Roman" w:cs="Times New Roman"/>
          <w:sz w:val="21"/>
          <w:szCs w:val="21"/>
        </w:rPr>
        <w:t>соответствующего лота.</w:t>
      </w:r>
    </w:p>
    <w:p w:rsidR="00602B00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В случае объявления Участника победителем аукциона сумма внесенного им задатка засчитывается в сумму платежа по договору купли-продажи.</w:t>
      </w:r>
    </w:p>
    <w:p w:rsidR="00F52855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Организатор не возвращает задаток в случае:</w:t>
      </w:r>
    </w:p>
    <w:p w:rsidR="00602B00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E10D23">
        <w:rPr>
          <w:rFonts w:ascii="Times New Roman" w:hAnsi="Times New Roman" w:cs="Times New Roman"/>
          <w:sz w:val="21"/>
          <w:szCs w:val="21"/>
        </w:rPr>
        <w:t>Неподписания</w:t>
      </w:r>
      <w:proofErr w:type="spellEnd"/>
      <w:r w:rsidR="00A0329C" w:rsidRPr="00E10D23">
        <w:rPr>
          <w:rFonts w:ascii="Times New Roman" w:hAnsi="Times New Roman" w:cs="Times New Roman"/>
          <w:sz w:val="21"/>
          <w:szCs w:val="21"/>
        </w:rPr>
        <w:t xml:space="preserve"> в установленный срок</w:t>
      </w:r>
      <w:r w:rsidRPr="00E10D23">
        <w:rPr>
          <w:rFonts w:ascii="Times New Roman" w:hAnsi="Times New Roman" w:cs="Times New Roman"/>
          <w:sz w:val="21"/>
          <w:szCs w:val="21"/>
        </w:rPr>
        <w:t xml:space="preserve"> (укло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нения от подписания) </w:t>
      </w:r>
      <w:r w:rsidRPr="00E10D23">
        <w:rPr>
          <w:rFonts w:ascii="Times New Roman" w:hAnsi="Times New Roman" w:cs="Times New Roman"/>
          <w:sz w:val="21"/>
          <w:szCs w:val="21"/>
        </w:rPr>
        <w:t xml:space="preserve">протокола </w:t>
      </w:r>
      <w:r w:rsidR="00A0329C" w:rsidRPr="00E10D23">
        <w:rPr>
          <w:rFonts w:ascii="Times New Roman" w:hAnsi="Times New Roman" w:cs="Times New Roman"/>
          <w:sz w:val="21"/>
          <w:szCs w:val="21"/>
        </w:rPr>
        <w:t>об итогах аукциона и/или договора купли-продажи Участником, признанным победителем аукциона</w:t>
      </w:r>
      <w:r w:rsidRPr="00E10D23">
        <w:rPr>
          <w:rFonts w:ascii="Times New Roman" w:hAnsi="Times New Roman" w:cs="Times New Roman"/>
          <w:sz w:val="21"/>
          <w:szCs w:val="21"/>
        </w:rPr>
        <w:t>.</w:t>
      </w:r>
    </w:p>
    <w:p w:rsidR="00F52855" w:rsidRPr="00E10D23" w:rsidRDefault="00F52855" w:rsidP="00A0329C">
      <w:pPr>
        <w:pStyle w:val="ConsPlusNormal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Если Участник, став победителем аукциона, не исполнил своевременно обязательства, вытекающие из протокола об итогах аукциона или обязательства, предусмот</w:t>
      </w:r>
      <w:r w:rsidR="00A0329C" w:rsidRPr="00E10D23">
        <w:rPr>
          <w:rFonts w:ascii="Times New Roman" w:hAnsi="Times New Roman" w:cs="Times New Roman"/>
          <w:sz w:val="21"/>
          <w:szCs w:val="21"/>
        </w:rPr>
        <w:t>ренные договором купли-продажи.</w:t>
      </w:r>
    </w:p>
    <w:p w:rsidR="002F028F" w:rsidRPr="00E10D23" w:rsidRDefault="002F028F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В случае если реквизиты банковского счета Участника для возврата задатка в настоящем Договоре не указаны и не предоставлены Организатору Участником, задаток возвращается на счет Участника, с которого он был перечислен Участником Организатору.</w:t>
      </w:r>
    </w:p>
    <w:p w:rsidR="00602B00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На денежные средства, перечисленные Участником на расчетный счет Организатора в качестве за</w:t>
      </w:r>
      <w:r w:rsidR="00602B00" w:rsidRPr="00E10D23">
        <w:rPr>
          <w:rFonts w:ascii="Times New Roman" w:hAnsi="Times New Roman" w:cs="Times New Roman"/>
          <w:sz w:val="21"/>
          <w:szCs w:val="21"/>
        </w:rPr>
        <w:t>датка, проценты не начисляются.</w:t>
      </w:r>
    </w:p>
    <w:p w:rsidR="00F52855" w:rsidRPr="00E10D23" w:rsidRDefault="00F52855" w:rsidP="00A0329C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A0329C" w:rsidRPr="00E10D23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A0329C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и действует до полного выполнения своих обязат</w:t>
      </w:r>
      <w:r w:rsidR="00A0329C" w:rsidRPr="00E10D23">
        <w:rPr>
          <w:rFonts w:ascii="Times New Roman" w:hAnsi="Times New Roman" w:cs="Times New Roman"/>
          <w:sz w:val="21"/>
          <w:szCs w:val="21"/>
        </w:rPr>
        <w:t>ель</w:t>
      </w:r>
      <w:proofErr w:type="gramStart"/>
      <w:r w:rsidR="00A0329C" w:rsidRPr="00E10D23">
        <w:rPr>
          <w:rFonts w:ascii="Times New Roman" w:hAnsi="Times New Roman" w:cs="Times New Roman"/>
          <w:sz w:val="21"/>
          <w:szCs w:val="21"/>
        </w:rPr>
        <w:t>ств Ст</w:t>
      </w:r>
      <w:proofErr w:type="gramEnd"/>
      <w:r w:rsidR="00A0329C" w:rsidRPr="00E10D23">
        <w:rPr>
          <w:rFonts w:ascii="Times New Roman" w:hAnsi="Times New Roman" w:cs="Times New Roman"/>
          <w:sz w:val="21"/>
          <w:szCs w:val="21"/>
        </w:rPr>
        <w:t>оронами по настоящему Д</w:t>
      </w:r>
      <w:r w:rsidRPr="00E10D23">
        <w:rPr>
          <w:rFonts w:ascii="Times New Roman" w:hAnsi="Times New Roman" w:cs="Times New Roman"/>
          <w:sz w:val="21"/>
          <w:szCs w:val="21"/>
        </w:rPr>
        <w:t>оговору.</w:t>
      </w:r>
    </w:p>
    <w:p w:rsidR="00F52855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Договор о задатке прекращается при возврате суммы задатка Участнику в случаях, предусмотренных настоящим Договором.</w:t>
      </w:r>
    </w:p>
    <w:p w:rsidR="00F52855" w:rsidRPr="00E10D23" w:rsidRDefault="00F52855" w:rsidP="00A032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A0329C" w:rsidRPr="00E10D23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Разрешение споров</w:t>
      </w:r>
    </w:p>
    <w:p w:rsidR="00A0329C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Споры, которые могут возникнуть при исполнении условий настоящего Договора, Стороны будут стремиться решать путем переговоров. Соблюдение претензионного порядка обязательно.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 Срок рассмотрения претензии – 10</w:t>
      </w:r>
      <w:r w:rsidRPr="00E10D23">
        <w:rPr>
          <w:rFonts w:ascii="Times New Roman" w:hAnsi="Times New Roman" w:cs="Times New Roman"/>
          <w:sz w:val="21"/>
          <w:szCs w:val="21"/>
        </w:rPr>
        <w:t xml:space="preserve"> </w:t>
      </w:r>
      <w:r w:rsidR="00A0329C" w:rsidRPr="00E10D23">
        <w:rPr>
          <w:rFonts w:ascii="Times New Roman" w:hAnsi="Times New Roman" w:cs="Times New Roman"/>
          <w:sz w:val="21"/>
          <w:szCs w:val="21"/>
        </w:rPr>
        <w:t xml:space="preserve">рабочих </w:t>
      </w:r>
      <w:r w:rsidRPr="00E10D23">
        <w:rPr>
          <w:rFonts w:ascii="Times New Roman" w:hAnsi="Times New Roman" w:cs="Times New Roman"/>
          <w:sz w:val="21"/>
          <w:szCs w:val="21"/>
        </w:rPr>
        <w:t>дней с момента ее получения.</w:t>
      </w:r>
    </w:p>
    <w:p w:rsidR="00F52855" w:rsidRPr="00E10D23" w:rsidRDefault="00A0329C" w:rsidP="00A0329C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При </w:t>
      </w:r>
      <w:proofErr w:type="gramStart"/>
      <w:r w:rsidRPr="00E10D23">
        <w:rPr>
          <w:rFonts w:ascii="Times New Roman" w:hAnsi="Times New Roman" w:cs="Times New Roman"/>
          <w:sz w:val="21"/>
          <w:szCs w:val="21"/>
        </w:rPr>
        <w:t>не достижении</w:t>
      </w:r>
      <w:proofErr w:type="gramEnd"/>
      <w:r w:rsidR="00F52855" w:rsidRPr="00E10D23">
        <w:rPr>
          <w:rFonts w:ascii="Times New Roman" w:hAnsi="Times New Roman" w:cs="Times New Roman"/>
          <w:sz w:val="21"/>
          <w:szCs w:val="21"/>
        </w:rPr>
        <w:t xml:space="preserve"> соглашения спорные вопросы разрешаются в соответствии с действующим законодательством Российской Федерации.</w:t>
      </w:r>
    </w:p>
    <w:p w:rsidR="00A0329C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52855" w:rsidRPr="00E10D23" w:rsidRDefault="00F52855" w:rsidP="00A0329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A0329C" w:rsidRPr="00E10D23" w:rsidRDefault="00F52855" w:rsidP="00A0329C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A0329C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A0329C" w:rsidRPr="00E10D23" w:rsidRDefault="00F52855" w:rsidP="00A0329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A0329C" w:rsidRPr="00E10D23" w:rsidRDefault="00A0329C" w:rsidP="00A0329C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A0329C" w:rsidRPr="00E10D23" w:rsidRDefault="00F52855" w:rsidP="00A0329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Адреса, банковские реквизиты и подписи Сторон</w:t>
      </w:r>
    </w:p>
    <w:p w:rsidR="00F52855" w:rsidRPr="00E10D23" w:rsidRDefault="00F52855" w:rsidP="00A0329C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F52855" w:rsidRPr="00E10D23" w:rsidRDefault="00F52855" w:rsidP="00A0329C">
      <w:pPr>
        <w:pStyle w:val="ConsPlusNonforma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Организатор:</w:t>
      </w: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Акционерное общество «Новосибирское областное агентство ипотечного кредитования»</w:t>
      </w: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(сокращенно АО «НОАИК»), ИНН 5406406890, КПП 540</w:t>
      </w:r>
      <w:r w:rsidR="00E10D23" w:rsidRPr="00E10D23">
        <w:rPr>
          <w:rFonts w:ascii="Times New Roman" w:hAnsi="Times New Roman" w:cs="Times New Roman"/>
          <w:sz w:val="21"/>
          <w:szCs w:val="21"/>
        </w:rPr>
        <w:t>601001</w:t>
      </w: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Юридический и почтовый адрес: 630</w:t>
      </w:r>
      <w:r w:rsidR="00E10D23" w:rsidRPr="00E10D23">
        <w:rPr>
          <w:rFonts w:ascii="Times New Roman" w:hAnsi="Times New Roman" w:cs="Times New Roman"/>
          <w:sz w:val="21"/>
          <w:szCs w:val="21"/>
        </w:rPr>
        <w:t>099</w:t>
      </w:r>
      <w:r w:rsidRPr="00E10D23">
        <w:rPr>
          <w:rFonts w:ascii="Times New Roman" w:hAnsi="Times New Roman" w:cs="Times New Roman"/>
          <w:sz w:val="21"/>
          <w:szCs w:val="21"/>
        </w:rPr>
        <w:t xml:space="preserve">, г. Новосибирск, ул. </w:t>
      </w:r>
      <w:r w:rsidR="00E10D23" w:rsidRPr="00E10D23">
        <w:rPr>
          <w:rFonts w:ascii="Times New Roman" w:hAnsi="Times New Roman" w:cs="Times New Roman"/>
          <w:sz w:val="21"/>
          <w:szCs w:val="21"/>
        </w:rPr>
        <w:t>Ядринцевская</w:t>
      </w:r>
      <w:r w:rsidRPr="00E10D23">
        <w:rPr>
          <w:rFonts w:ascii="Times New Roman" w:hAnsi="Times New Roman" w:cs="Times New Roman"/>
          <w:sz w:val="21"/>
          <w:szCs w:val="21"/>
        </w:rPr>
        <w:t>, дом 5</w:t>
      </w:r>
      <w:r w:rsidR="00E10D23" w:rsidRPr="00E10D23">
        <w:rPr>
          <w:rFonts w:ascii="Times New Roman" w:hAnsi="Times New Roman" w:cs="Times New Roman"/>
          <w:sz w:val="21"/>
          <w:szCs w:val="21"/>
        </w:rPr>
        <w:t>4</w:t>
      </w:r>
      <w:r w:rsidRPr="00E10D23">
        <w:rPr>
          <w:rFonts w:ascii="Times New Roman" w:hAnsi="Times New Roman" w:cs="Times New Roman"/>
          <w:sz w:val="21"/>
          <w:szCs w:val="21"/>
        </w:rPr>
        <w:t xml:space="preserve">, </w:t>
      </w:r>
      <w:r w:rsidR="00E10D23" w:rsidRPr="00E10D23">
        <w:rPr>
          <w:rFonts w:ascii="Times New Roman" w:hAnsi="Times New Roman" w:cs="Times New Roman"/>
          <w:sz w:val="21"/>
          <w:szCs w:val="21"/>
        </w:rPr>
        <w:t>этаж 1</w:t>
      </w:r>
    </w:p>
    <w:p w:rsidR="00430EA8" w:rsidRDefault="00430EA8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proofErr w:type="gramStart"/>
      <w:r w:rsidRPr="00430EA8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Pr="00430EA8">
        <w:rPr>
          <w:rFonts w:ascii="Times New Roman" w:hAnsi="Times New Roman" w:cs="Times New Roman"/>
          <w:sz w:val="21"/>
          <w:szCs w:val="21"/>
        </w:rPr>
        <w:t>/с 40602810200290003065 в Ф-</w:t>
      </w:r>
      <w:proofErr w:type="spellStart"/>
      <w:r w:rsidRPr="00430EA8">
        <w:rPr>
          <w:rFonts w:ascii="Times New Roman" w:hAnsi="Times New Roman" w:cs="Times New Roman"/>
          <w:sz w:val="21"/>
          <w:szCs w:val="21"/>
        </w:rPr>
        <w:t>ле</w:t>
      </w:r>
      <w:proofErr w:type="spellEnd"/>
      <w:r w:rsidRPr="00430EA8">
        <w:rPr>
          <w:rFonts w:ascii="Times New Roman" w:hAnsi="Times New Roman" w:cs="Times New Roman"/>
          <w:sz w:val="21"/>
          <w:szCs w:val="21"/>
        </w:rPr>
        <w:t xml:space="preserve"> БАНКА ГПБ (АО) «ЗАП</w:t>
      </w:r>
      <w:r>
        <w:rPr>
          <w:rFonts w:ascii="Times New Roman" w:hAnsi="Times New Roman" w:cs="Times New Roman"/>
          <w:sz w:val="21"/>
          <w:szCs w:val="21"/>
        </w:rPr>
        <w:t>АДНО-СИБИРСКИЙ», г. Новосибирск</w:t>
      </w:r>
    </w:p>
    <w:p w:rsidR="00F52855" w:rsidRPr="00E10D23" w:rsidRDefault="00430EA8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430EA8">
        <w:rPr>
          <w:rFonts w:ascii="Times New Roman" w:hAnsi="Times New Roman" w:cs="Times New Roman"/>
          <w:sz w:val="21"/>
          <w:szCs w:val="21"/>
        </w:rPr>
        <w:t>К/с 30101810400000000783, БИК 045004783</w:t>
      </w: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F52855" w:rsidRPr="00E10D23" w:rsidRDefault="00F52855" w:rsidP="00A0329C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E10D23">
        <w:rPr>
          <w:rFonts w:ascii="Times New Roman" w:hAnsi="Times New Roman" w:cs="Times New Roman"/>
          <w:sz w:val="21"/>
          <w:szCs w:val="21"/>
        </w:rPr>
        <w:t>____________________________Феликова Анна Александровна</w:t>
      </w:r>
    </w:p>
    <w:p w:rsidR="00162B39" w:rsidRDefault="00162B39" w:rsidP="00A032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F52855" w:rsidRPr="00E10D23" w:rsidRDefault="00A0329C" w:rsidP="00A0329C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E10D23">
        <w:rPr>
          <w:rFonts w:ascii="Times New Roman" w:hAnsi="Times New Roman" w:cs="Times New Roman"/>
          <w:sz w:val="21"/>
          <w:szCs w:val="21"/>
        </w:rPr>
        <w:t xml:space="preserve">                       М.П.</w:t>
      </w:r>
    </w:p>
    <w:p w:rsidR="00F52855" w:rsidRPr="00E10D23" w:rsidRDefault="00F52855" w:rsidP="00A0329C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52855" w:rsidRPr="00E10D23" w:rsidRDefault="00F52855" w:rsidP="00A0329C">
      <w:pPr>
        <w:pStyle w:val="ConsPlusNonforma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10D23">
        <w:rPr>
          <w:rFonts w:ascii="Times New Roman" w:hAnsi="Times New Roman" w:cs="Times New Roman"/>
          <w:b/>
          <w:sz w:val="21"/>
          <w:szCs w:val="21"/>
        </w:rPr>
        <w:t>Участник:</w:t>
      </w:r>
    </w:p>
    <w:p w:rsidR="00A0329C" w:rsidRPr="00E10D23" w:rsidRDefault="00A0329C" w:rsidP="00A0329C">
      <w:pPr>
        <w:pStyle w:val="Iiiaeuiue"/>
        <w:widowControl w:val="0"/>
        <w:jc w:val="both"/>
        <w:rPr>
          <w:sz w:val="21"/>
          <w:szCs w:val="21"/>
        </w:rPr>
      </w:pPr>
      <w:r w:rsidRPr="00E10D23">
        <w:rPr>
          <w:sz w:val="21"/>
          <w:szCs w:val="21"/>
        </w:rPr>
        <w:t>_______________</w:t>
      </w:r>
      <w:r w:rsidR="00E10D23">
        <w:rPr>
          <w:sz w:val="21"/>
          <w:szCs w:val="21"/>
        </w:rPr>
        <w:t>___________</w:t>
      </w:r>
      <w:r w:rsidRPr="00E10D23">
        <w:rPr>
          <w:sz w:val="21"/>
          <w:szCs w:val="21"/>
        </w:rPr>
        <w:t>_________________________________________________________________</w:t>
      </w:r>
    </w:p>
    <w:p w:rsidR="00A0329C" w:rsidRPr="00E10D23" w:rsidRDefault="00A0329C" w:rsidP="00A0329C">
      <w:pPr>
        <w:pStyle w:val="Iiiaeuiue"/>
        <w:widowControl w:val="0"/>
        <w:jc w:val="both"/>
        <w:rPr>
          <w:sz w:val="21"/>
          <w:szCs w:val="21"/>
        </w:rPr>
      </w:pPr>
      <w:r w:rsidRPr="00E10D23">
        <w:rPr>
          <w:sz w:val="21"/>
          <w:szCs w:val="21"/>
        </w:rPr>
        <w:t>__________________________</w:t>
      </w:r>
      <w:r w:rsidR="00E10D23">
        <w:rPr>
          <w:sz w:val="21"/>
          <w:szCs w:val="21"/>
        </w:rPr>
        <w:t>___________</w:t>
      </w:r>
      <w:r w:rsidRPr="00E10D23">
        <w:rPr>
          <w:sz w:val="21"/>
          <w:szCs w:val="21"/>
        </w:rPr>
        <w:t>______________________________________________________</w:t>
      </w:r>
    </w:p>
    <w:p w:rsidR="00A0329C" w:rsidRPr="00E10D23" w:rsidRDefault="00A0329C" w:rsidP="00A0329C">
      <w:pPr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0329C" w:rsidRPr="00E10D23" w:rsidRDefault="00A0329C" w:rsidP="00A0329C">
      <w:pPr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E10D23">
        <w:rPr>
          <w:rFonts w:ascii="Times New Roman" w:hAnsi="Times New Roman"/>
          <w:sz w:val="21"/>
          <w:szCs w:val="21"/>
        </w:rPr>
        <w:t>Реквизиты банковского счета Участника _____________________________________</w:t>
      </w:r>
      <w:r w:rsidR="00E10D23">
        <w:rPr>
          <w:rFonts w:ascii="Times New Roman" w:hAnsi="Times New Roman"/>
          <w:sz w:val="21"/>
          <w:szCs w:val="21"/>
        </w:rPr>
        <w:t>____</w:t>
      </w:r>
      <w:r w:rsidRPr="00E10D23">
        <w:rPr>
          <w:rFonts w:ascii="Times New Roman" w:hAnsi="Times New Roman"/>
          <w:sz w:val="21"/>
          <w:szCs w:val="21"/>
        </w:rPr>
        <w:t>_</w:t>
      </w:r>
      <w:r w:rsidR="002F028F" w:rsidRPr="00E10D23">
        <w:rPr>
          <w:rFonts w:ascii="Times New Roman" w:hAnsi="Times New Roman"/>
          <w:sz w:val="21"/>
          <w:szCs w:val="21"/>
        </w:rPr>
        <w:t>_______</w:t>
      </w:r>
      <w:r w:rsidRPr="00E10D23">
        <w:rPr>
          <w:rFonts w:ascii="Times New Roman" w:hAnsi="Times New Roman"/>
          <w:sz w:val="21"/>
          <w:szCs w:val="21"/>
        </w:rPr>
        <w:t>__________________________________________</w:t>
      </w:r>
    </w:p>
    <w:p w:rsidR="00A0329C" w:rsidRPr="00E10D23" w:rsidRDefault="00A0329C" w:rsidP="00A0329C">
      <w:pPr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E10D23">
        <w:rPr>
          <w:rFonts w:ascii="Times New Roman" w:hAnsi="Times New Roman"/>
          <w:sz w:val="21"/>
          <w:szCs w:val="21"/>
        </w:rPr>
        <w:t>_________________________________________</w:t>
      </w:r>
      <w:r w:rsidR="00E10D23">
        <w:rPr>
          <w:rFonts w:ascii="Times New Roman" w:hAnsi="Times New Roman"/>
          <w:sz w:val="21"/>
          <w:szCs w:val="21"/>
        </w:rPr>
        <w:t>____</w:t>
      </w:r>
      <w:r w:rsidRPr="00E10D23">
        <w:rPr>
          <w:rFonts w:ascii="Times New Roman" w:hAnsi="Times New Roman"/>
          <w:sz w:val="21"/>
          <w:szCs w:val="21"/>
        </w:rPr>
        <w:t>____</w:t>
      </w:r>
      <w:r w:rsidR="002F028F" w:rsidRPr="00E10D23">
        <w:rPr>
          <w:rFonts w:ascii="Times New Roman" w:hAnsi="Times New Roman"/>
          <w:sz w:val="21"/>
          <w:szCs w:val="21"/>
        </w:rPr>
        <w:t>_______</w:t>
      </w:r>
      <w:r w:rsidRPr="00E10D23">
        <w:rPr>
          <w:rFonts w:ascii="Times New Roman" w:hAnsi="Times New Roman"/>
          <w:sz w:val="21"/>
          <w:szCs w:val="21"/>
        </w:rPr>
        <w:t>___________________________________</w:t>
      </w:r>
    </w:p>
    <w:p w:rsidR="00A0329C" w:rsidRPr="00E10D23" w:rsidRDefault="00A0329C" w:rsidP="00A0329C">
      <w:pPr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0329C" w:rsidRPr="00E10D23" w:rsidRDefault="00A0329C" w:rsidP="00A0329C">
      <w:pPr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E10D23">
        <w:rPr>
          <w:rFonts w:ascii="Times New Roman" w:hAnsi="Times New Roman"/>
          <w:sz w:val="21"/>
          <w:szCs w:val="21"/>
        </w:rPr>
        <w:t>_______________</w:t>
      </w:r>
      <w:r w:rsidR="00E10D23">
        <w:rPr>
          <w:rFonts w:ascii="Times New Roman" w:hAnsi="Times New Roman"/>
          <w:sz w:val="21"/>
          <w:szCs w:val="21"/>
        </w:rPr>
        <w:t>____</w:t>
      </w:r>
      <w:r w:rsidRPr="00E10D23">
        <w:rPr>
          <w:rFonts w:ascii="Times New Roman" w:hAnsi="Times New Roman"/>
          <w:sz w:val="21"/>
          <w:szCs w:val="21"/>
        </w:rPr>
        <w:t>___ / __________________________________</w:t>
      </w:r>
      <w:r w:rsidR="002F028F" w:rsidRPr="00E10D23">
        <w:rPr>
          <w:rFonts w:ascii="Times New Roman" w:hAnsi="Times New Roman"/>
          <w:sz w:val="21"/>
          <w:szCs w:val="21"/>
        </w:rPr>
        <w:t>________</w:t>
      </w:r>
      <w:r w:rsidRPr="00E10D23">
        <w:rPr>
          <w:rFonts w:ascii="Times New Roman" w:hAnsi="Times New Roman"/>
          <w:sz w:val="21"/>
          <w:szCs w:val="21"/>
        </w:rPr>
        <w:t>__________________________</w:t>
      </w:r>
    </w:p>
    <w:sectPr w:rsidR="00A0329C" w:rsidRPr="00E10D23" w:rsidSect="002F028F">
      <w:pgSz w:w="11906" w:h="16838"/>
      <w:pgMar w:top="709" w:right="850" w:bottom="851" w:left="1418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10" w:rsidRDefault="00181210" w:rsidP="002F028F">
      <w:pPr>
        <w:spacing w:after="0" w:line="240" w:lineRule="auto"/>
      </w:pPr>
      <w:r>
        <w:separator/>
      </w:r>
    </w:p>
  </w:endnote>
  <w:endnote w:type="continuationSeparator" w:id="0">
    <w:p w:rsidR="00181210" w:rsidRDefault="00181210" w:rsidP="002F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10" w:rsidRDefault="00181210" w:rsidP="002F028F">
      <w:pPr>
        <w:spacing w:after="0" w:line="240" w:lineRule="auto"/>
      </w:pPr>
      <w:r>
        <w:separator/>
      </w:r>
    </w:p>
  </w:footnote>
  <w:footnote w:type="continuationSeparator" w:id="0">
    <w:p w:rsidR="00181210" w:rsidRDefault="00181210" w:rsidP="002F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BCF"/>
    <w:multiLevelType w:val="multilevel"/>
    <w:tmpl w:val="BFF6C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D4"/>
    <w:rsid w:val="00162B39"/>
    <w:rsid w:val="00181210"/>
    <w:rsid w:val="002F028F"/>
    <w:rsid w:val="00430EA8"/>
    <w:rsid w:val="00602B00"/>
    <w:rsid w:val="00906D67"/>
    <w:rsid w:val="00A0329C"/>
    <w:rsid w:val="00A3035E"/>
    <w:rsid w:val="00A33DD4"/>
    <w:rsid w:val="00B82AAB"/>
    <w:rsid w:val="00BD49FB"/>
    <w:rsid w:val="00C96AF6"/>
    <w:rsid w:val="00CC2009"/>
    <w:rsid w:val="00D54FF9"/>
    <w:rsid w:val="00E10D23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855"/>
    <w:rPr>
      <w:color w:val="0000FF"/>
      <w:u w:val="single"/>
    </w:rPr>
  </w:style>
  <w:style w:type="paragraph" w:customStyle="1" w:styleId="ConsPlusNormal">
    <w:name w:val="ConsPlusNormal"/>
    <w:rsid w:val="00F5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rsid w:val="00602B0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60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28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28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855"/>
    <w:rPr>
      <w:color w:val="0000FF"/>
      <w:u w:val="single"/>
    </w:rPr>
  </w:style>
  <w:style w:type="paragraph" w:customStyle="1" w:styleId="ConsPlusNormal">
    <w:name w:val="ConsPlusNormal"/>
    <w:rsid w:val="00F5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Обычный.Ii?iaeuiue"/>
    <w:rsid w:val="00602B0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60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28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F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28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27098;fld=134;dst=1000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27098;fld=134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Маковецких Артем Владимирович</cp:lastModifiedBy>
  <cp:revision>6</cp:revision>
  <dcterms:created xsi:type="dcterms:W3CDTF">2018-10-04T10:12:00Z</dcterms:created>
  <dcterms:modified xsi:type="dcterms:W3CDTF">2020-09-24T09:54:00Z</dcterms:modified>
</cp:coreProperties>
</file>