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FB" w:rsidRDefault="00CB7BFB" w:rsidP="00650B43">
      <w:pPr>
        <w:pStyle w:val="Iiiaeuiue"/>
        <w:widowControl w:val="0"/>
        <w:jc w:val="center"/>
        <w:rPr>
          <w:b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>Договор куп</w:t>
      </w:r>
      <w:r w:rsidR="00040607" w:rsidRPr="000C118D">
        <w:rPr>
          <w:b/>
          <w:bCs/>
          <w:sz w:val="23"/>
          <w:szCs w:val="23"/>
        </w:rPr>
        <w:t>ли-продажи</w:t>
      </w:r>
    </w:p>
    <w:p w:rsidR="000C118D" w:rsidRPr="000C118D" w:rsidRDefault="000C118D" w:rsidP="00650B43">
      <w:pPr>
        <w:pStyle w:val="Iiiaeuiue"/>
        <w:widowControl w:val="0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30"/>
      </w:tblGrid>
      <w:tr w:rsidR="005408E1" w:rsidRPr="000C118D" w:rsidTr="00040607">
        <w:tc>
          <w:tcPr>
            <w:tcW w:w="4924" w:type="dxa"/>
          </w:tcPr>
          <w:p w:rsidR="005408E1" w:rsidRPr="000C118D" w:rsidRDefault="005408E1" w:rsidP="00650B43">
            <w:pPr>
              <w:pStyle w:val="Iiiaeuiue"/>
              <w:widowControl w:val="0"/>
              <w:rPr>
                <w:bCs/>
                <w:sz w:val="23"/>
                <w:szCs w:val="23"/>
              </w:rPr>
            </w:pPr>
            <w:r w:rsidRPr="000C118D">
              <w:rPr>
                <w:sz w:val="23"/>
                <w:szCs w:val="23"/>
              </w:rPr>
              <w:t>город Новосибирск</w:t>
            </w:r>
          </w:p>
        </w:tc>
        <w:tc>
          <w:tcPr>
            <w:tcW w:w="4930" w:type="dxa"/>
          </w:tcPr>
          <w:p w:rsidR="005408E1" w:rsidRPr="000C118D" w:rsidRDefault="005408E1" w:rsidP="008E2EB2">
            <w:pPr>
              <w:pStyle w:val="Iiiaeuiue"/>
              <w:widowControl w:val="0"/>
              <w:jc w:val="right"/>
              <w:rPr>
                <w:bCs/>
                <w:sz w:val="23"/>
                <w:szCs w:val="23"/>
              </w:rPr>
            </w:pPr>
            <w:r w:rsidRPr="000C118D">
              <w:rPr>
                <w:bCs/>
                <w:sz w:val="23"/>
                <w:szCs w:val="23"/>
              </w:rPr>
              <w:t>«___» ____________ 20</w:t>
            </w:r>
            <w:r w:rsidR="008E2EB2" w:rsidRPr="000C118D">
              <w:rPr>
                <w:bCs/>
                <w:sz w:val="23"/>
                <w:szCs w:val="23"/>
              </w:rPr>
              <w:t>20</w:t>
            </w:r>
            <w:r w:rsidRPr="000C118D">
              <w:rPr>
                <w:bCs/>
                <w:sz w:val="23"/>
                <w:szCs w:val="23"/>
              </w:rPr>
              <w:t xml:space="preserve"> года</w:t>
            </w:r>
          </w:p>
        </w:tc>
      </w:tr>
    </w:tbl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</w:p>
    <w:p w:rsidR="00CB7BFB" w:rsidRPr="000C118D" w:rsidRDefault="00CB7BFB" w:rsidP="00650B43">
      <w:pPr>
        <w:widowControl w:val="0"/>
        <w:ind w:firstLine="708"/>
        <w:jc w:val="both"/>
        <w:rPr>
          <w:bCs/>
          <w:sz w:val="23"/>
          <w:szCs w:val="23"/>
        </w:rPr>
      </w:pPr>
      <w:proofErr w:type="gramStart"/>
      <w:r w:rsidRPr="000C118D">
        <w:rPr>
          <w:b/>
          <w:bCs/>
          <w:sz w:val="23"/>
          <w:szCs w:val="23"/>
        </w:rPr>
        <w:t>Акционерное общество «Новосибирское областное агентство ипотечного кредитования»</w:t>
      </w:r>
      <w:r w:rsidRPr="000C118D">
        <w:rPr>
          <w:b/>
          <w:sz w:val="23"/>
          <w:szCs w:val="23"/>
        </w:rPr>
        <w:t xml:space="preserve"> </w:t>
      </w:r>
      <w:r w:rsidRPr="000C118D">
        <w:rPr>
          <w:bCs/>
          <w:sz w:val="23"/>
          <w:szCs w:val="23"/>
        </w:rPr>
        <w:t>(ИНН 5406406890, КПП 540</w:t>
      </w:r>
      <w:r w:rsidR="008E2EB2" w:rsidRPr="000C118D">
        <w:rPr>
          <w:bCs/>
          <w:sz w:val="23"/>
          <w:szCs w:val="23"/>
        </w:rPr>
        <w:t>6</w:t>
      </w:r>
      <w:r w:rsidRPr="000C118D">
        <w:rPr>
          <w:bCs/>
          <w:sz w:val="23"/>
          <w:szCs w:val="23"/>
        </w:rPr>
        <w:t>01001, местонахождение:</w:t>
      </w:r>
      <w:proofErr w:type="gramEnd"/>
      <w:r w:rsidRPr="000C118D">
        <w:rPr>
          <w:bCs/>
          <w:sz w:val="23"/>
          <w:szCs w:val="23"/>
        </w:rPr>
        <w:t xml:space="preserve"> </w:t>
      </w:r>
      <w:proofErr w:type="gramStart"/>
      <w:r w:rsidRPr="000C118D">
        <w:rPr>
          <w:bCs/>
          <w:sz w:val="23"/>
          <w:szCs w:val="23"/>
        </w:rPr>
        <w:t>Российская Федерация, 630</w:t>
      </w:r>
      <w:r w:rsidR="008E2EB2" w:rsidRPr="000C118D">
        <w:rPr>
          <w:bCs/>
          <w:sz w:val="23"/>
          <w:szCs w:val="23"/>
        </w:rPr>
        <w:t>099</w:t>
      </w:r>
      <w:r w:rsidRPr="000C118D">
        <w:rPr>
          <w:bCs/>
          <w:sz w:val="23"/>
          <w:szCs w:val="23"/>
        </w:rPr>
        <w:t xml:space="preserve">, г. Новосибирск, ул. </w:t>
      </w:r>
      <w:r w:rsidR="008E2EB2" w:rsidRPr="000C118D">
        <w:rPr>
          <w:bCs/>
          <w:sz w:val="23"/>
          <w:szCs w:val="23"/>
        </w:rPr>
        <w:t>Ядринцевская, д. 54</w:t>
      </w:r>
      <w:r w:rsidRPr="000C118D">
        <w:rPr>
          <w:bCs/>
          <w:sz w:val="23"/>
          <w:szCs w:val="23"/>
        </w:rPr>
        <w:t xml:space="preserve">, </w:t>
      </w:r>
      <w:r w:rsidR="008E2EB2" w:rsidRPr="000C118D">
        <w:rPr>
          <w:bCs/>
          <w:sz w:val="23"/>
          <w:szCs w:val="23"/>
        </w:rPr>
        <w:t>этаж 1</w:t>
      </w:r>
      <w:r w:rsidRPr="000C118D">
        <w:rPr>
          <w:bCs/>
          <w:sz w:val="23"/>
          <w:szCs w:val="23"/>
        </w:rPr>
        <w:t>, ОГРН 1075406028720), в лице генерального директора Феликовой Анны Александровны, действующей на основании Устава, именуемое в дальнейшем «Продавец», с одной стороны, и</w:t>
      </w:r>
      <w:proofErr w:type="gramEnd"/>
    </w:p>
    <w:p w:rsidR="00CB7BFB" w:rsidRPr="000C118D" w:rsidRDefault="00CB7BFB" w:rsidP="00650B43">
      <w:pPr>
        <w:widowControl w:val="0"/>
        <w:ind w:firstLine="708"/>
        <w:jc w:val="both"/>
        <w:rPr>
          <w:b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>__________________________</w:t>
      </w:r>
      <w:r w:rsidR="00DD4D45">
        <w:rPr>
          <w:b/>
          <w:bCs/>
          <w:sz w:val="23"/>
          <w:szCs w:val="23"/>
        </w:rPr>
        <w:t>___</w:t>
      </w:r>
      <w:r w:rsidRPr="000C118D">
        <w:rPr>
          <w:b/>
          <w:bCs/>
          <w:sz w:val="23"/>
          <w:szCs w:val="23"/>
        </w:rPr>
        <w:t>___________________</w:t>
      </w:r>
      <w:r w:rsidR="005408E1" w:rsidRPr="000C118D">
        <w:rPr>
          <w:b/>
          <w:bCs/>
          <w:sz w:val="23"/>
          <w:szCs w:val="23"/>
        </w:rPr>
        <w:t>_____________________________</w:t>
      </w:r>
    </w:p>
    <w:p w:rsidR="00CB7BFB" w:rsidRPr="000C118D" w:rsidRDefault="00CB7BFB" w:rsidP="00650B43">
      <w:pPr>
        <w:widowControl w:val="0"/>
        <w:jc w:val="both"/>
        <w:rPr>
          <w:b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>___________________________________</w:t>
      </w:r>
      <w:r w:rsidR="00DD4D45">
        <w:rPr>
          <w:b/>
          <w:bCs/>
          <w:sz w:val="23"/>
          <w:szCs w:val="23"/>
        </w:rPr>
        <w:t>___</w:t>
      </w:r>
      <w:r w:rsidRPr="000C118D">
        <w:rPr>
          <w:b/>
          <w:bCs/>
          <w:sz w:val="23"/>
          <w:szCs w:val="23"/>
        </w:rPr>
        <w:t>________________</w:t>
      </w:r>
      <w:r w:rsidR="005408E1" w:rsidRPr="000C118D">
        <w:rPr>
          <w:b/>
          <w:bCs/>
          <w:sz w:val="23"/>
          <w:szCs w:val="23"/>
        </w:rPr>
        <w:t>_____________________________</w:t>
      </w:r>
    </w:p>
    <w:p w:rsidR="00CB7BFB" w:rsidRPr="000C118D" w:rsidRDefault="00CB7BFB" w:rsidP="00650B43">
      <w:pPr>
        <w:widowControl w:val="0"/>
        <w:jc w:val="both"/>
        <w:rPr>
          <w:b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>______________________________________</w:t>
      </w:r>
      <w:r w:rsidR="00DD4D45">
        <w:rPr>
          <w:b/>
          <w:bCs/>
          <w:sz w:val="23"/>
          <w:szCs w:val="23"/>
        </w:rPr>
        <w:t>____</w:t>
      </w:r>
      <w:r w:rsidRPr="000C118D">
        <w:rPr>
          <w:b/>
          <w:bCs/>
          <w:sz w:val="23"/>
          <w:szCs w:val="23"/>
        </w:rPr>
        <w:t>_____________</w:t>
      </w:r>
      <w:r w:rsidR="005408E1" w:rsidRPr="000C118D">
        <w:rPr>
          <w:b/>
          <w:bCs/>
          <w:sz w:val="23"/>
          <w:szCs w:val="23"/>
        </w:rPr>
        <w:t>____________________________</w:t>
      </w:r>
      <w:r w:rsidRPr="000C118D">
        <w:rPr>
          <w:b/>
          <w:bCs/>
          <w:sz w:val="23"/>
          <w:szCs w:val="23"/>
        </w:rPr>
        <w:t>,</w:t>
      </w:r>
    </w:p>
    <w:p w:rsidR="00CB7BFB" w:rsidRPr="000C118D" w:rsidRDefault="00CB7BFB" w:rsidP="00650B43">
      <w:pPr>
        <w:widowControl w:val="0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именуем_____ в дальнейшем «Покупатель», с другой</w:t>
      </w:r>
      <w:r w:rsidRPr="000C118D">
        <w:rPr>
          <w:bCs/>
          <w:color w:val="FF0000"/>
          <w:sz w:val="23"/>
          <w:szCs w:val="23"/>
        </w:rPr>
        <w:t xml:space="preserve"> </w:t>
      </w:r>
      <w:r w:rsidRPr="000C118D">
        <w:rPr>
          <w:bCs/>
          <w:sz w:val="23"/>
          <w:szCs w:val="23"/>
        </w:rPr>
        <w:t xml:space="preserve">стороны, совместно именуемые Стороны, заключили настоящий договор (далее по тексту </w:t>
      </w:r>
      <w:r w:rsidR="005408E1" w:rsidRPr="000C118D">
        <w:rPr>
          <w:bCs/>
          <w:sz w:val="23"/>
          <w:szCs w:val="23"/>
        </w:rPr>
        <w:t>–</w:t>
      </w:r>
      <w:r w:rsidRPr="000C118D">
        <w:rPr>
          <w:bCs/>
          <w:sz w:val="23"/>
          <w:szCs w:val="23"/>
        </w:rPr>
        <w:t xml:space="preserve"> Договор) о нижеследующ</w:t>
      </w:r>
      <w:r w:rsidR="008E2EB2" w:rsidRPr="000C118D">
        <w:rPr>
          <w:bCs/>
          <w:sz w:val="23"/>
          <w:szCs w:val="23"/>
        </w:rPr>
        <w:t>е</w:t>
      </w:r>
      <w:r w:rsidRPr="000C118D">
        <w:rPr>
          <w:bCs/>
          <w:sz w:val="23"/>
          <w:szCs w:val="23"/>
        </w:rPr>
        <w:t>м:</w:t>
      </w:r>
    </w:p>
    <w:p w:rsidR="00CB7BFB" w:rsidRPr="000C118D" w:rsidRDefault="00CB7BFB" w:rsidP="00650B43">
      <w:pPr>
        <w:widowControl w:val="0"/>
        <w:jc w:val="both"/>
        <w:rPr>
          <w:b/>
          <w:bCs/>
          <w:sz w:val="23"/>
          <w:szCs w:val="23"/>
        </w:rPr>
      </w:pPr>
    </w:p>
    <w:p w:rsidR="00CB7BFB" w:rsidRPr="000C118D" w:rsidRDefault="00CB7BFB" w:rsidP="00650B43">
      <w:pPr>
        <w:pStyle w:val="Iiiaeuiue"/>
        <w:widowControl w:val="0"/>
        <w:numPr>
          <w:ilvl w:val="0"/>
          <w:numId w:val="1"/>
        </w:numPr>
        <w:tabs>
          <w:tab w:val="clear" w:pos="708"/>
          <w:tab w:val="num" w:pos="284"/>
          <w:tab w:val="left" w:pos="3686"/>
        </w:tabs>
        <w:ind w:left="0" w:firstLine="0"/>
        <w:jc w:val="center"/>
        <w:rPr>
          <w:rFonts w:eastAsia="Times New Roman"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 xml:space="preserve">Предмет </w:t>
      </w:r>
      <w:r w:rsidR="005408E1" w:rsidRPr="000C118D">
        <w:rPr>
          <w:b/>
          <w:bCs/>
          <w:sz w:val="23"/>
          <w:szCs w:val="23"/>
        </w:rPr>
        <w:t>Д</w:t>
      </w:r>
      <w:r w:rsidRPr="000C118D">
        <w:rPr>
          <w:b/>
          <w:bCs/>
          <w:sz w:val="23"/>
          <w:szCs w:val="23"/>
        </w:rPr>
        <w:t>оговора</w:t>
      </w:r>
    </w:p>
    <w:p w:rsidR="00CE6931" w:rsidRPr="000C118D" w:rsidRDefault="00CE6931" w:rsidP="00CE6931">
      <w:pPr>
        <w:pStyle w:val="Iiiaeuiue"/>
        <w:widowControl w:val="0"/>
        <w:tabs>
          <w:tab w:val="left" w:pos="3686"/>
        </w:tabs>
        <w:rPr>
          <w:rFonts w:eastAsia="Times New Roman"/>
          <w:bCs/>
          <w:sz w:val="23"/>
          <w:szCs w:val="23"/>
        </w:rPr>
      </w:pPr>
    </w:p>
    <w:p w:rsidR="00485338" w:rsidRPr="000C118D" w:rsidRDefault="00CB7BFB" w:rsidP="008E2EB2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 xml:space="preserve">Продавец обязуется передать </w:t>
      </w:r>
      <w:r w:rsidR="005408E1" w:rsidRPr="000C118D">
        <w:rPr>
          <w:bCs/>
          <w:sz w:val="23"/>
          <w:szCs w:val="23"/>
        </w:rPr>
        <w:t xml:space="preserve">в собственность </w:t>
      </w:r>
      <w:r w:rsidRPr="000C118D">
        <w:rPr>
          <w:bCs/>
          <w:sz w:val="23"/>
          <w:szCs w:val="23"/>
        </w:rPr>
        <w:t xml:space="preserve">Покупателю, а Покупатель </w:t>
      </w:r>
      <w:r w:rsidR="005408E1" w:rsidRPr="000C118D">
        <w:rPr>
          <w:bCs/>
          <w:sz w:val="23"/>
          <w:szCs w:val="23"/>
        </w:rPr>
        <w:t xml:space="preserve">обязуется </w:t>
      </w:r>
      <w:r w:rsidRPr="000C118D">
        <w:rPr>
          <w:bCs/>
          <w:sz w:val="23"/>
          <w:szCs w:val="23"/>
        </w:rPr>
        <w:t xml:space="preserve">принять и оплатить в соответствии с условиями настоящего </w:t>
      </w:r>
      <w:r w:rsidR="005408E1" w:rsidRPr="000C118D">
        <w:rPr>
          <w:bCs/>
          <w:sz w:val="23"/>
          <w:szCs w:val="23"/>
        </w:rPr>
        <w:t>Д</w:t>
      </w:r>
      <w:r w:rsidRPr="000C118D">
        <w:rPr>
          <w:bCs/>
          <w:sz w:val="23"/>
          <w:szCs w:val="23"/>
        </w:rPr>
        <w:t>оговора</w:t>
      </w:r>
      <w:r w:rsidR="00485338" w:rsidRPr="000C118D">
        <w:rPr>
          <w:bCs/>
          <w:sz w:val="23"/>
          <w:szCs w:val="23"/>
        </w:rPr>
        <w:t xml:space="preserve"> следующее имущество:</w:t>
      </w:r>
    </w:p>
    <w:p w:rsidR="008E2EB2" w:rsidRPr="000C118D" w:rsidRDefault="00CB7BFB" w:rsidP="00485338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недвижимое имущество</w:t>
      </w:r>
      <w:r w:rsidR="005408E1" w:rsidRPr="000C118D">
        <w:rPr>
          <w:bCs/>
          <w:sz w:val="23"/>
          <w:szCs w:val="23"/>
        </w:rPr>
        <w:t xml:space="preserve"> – </w:t>
      </w:r>
      <w:r w:rsidR="008E2EB2" w:rsidRPr="000C118D">
        <w:rPr>
          <w:bCs/>
          <w:sz w:val="23"/>
          <w:szCs w:val="23"/>
        </w:rPr>
        <w:t>Земельный участок, расположенный по адресу: Новосибирская область, Новосибирский район, Барышевский сельсовет, поселок Ложок, площадью 4203 м², кадастровый номер: 54:19:164603:314, категория земель: земли населенных пунктов, разрешенное использование: для комплексного освоения в целях жилищного строительства; (далее – Земельный участок)</w:t>
      </w:r>
      <w:r w:rsidR="00485338" w:rsidRPr="000C118D">
        <w:rPr>
          <w:bCs/>
          <w:sz w:val="23"/>
          <w:szCs w:val="23"/>
        </w:rPr>
        <w:t>;</w:t>
      </w:r>
    </w:p>
    <w:p w:rsidR="00485338" w:rsidRPr="000C118D" w:rsidRDefault="00485338" w:rsidP="00485338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ограждение Земельного участка – забор металлический, выполненный из листовой профилированной холодногнутой оцинкованной стали толщиной 0,5-0,55 мм</w:t>
      </w:r>
      <w:proofErr w:type="gramStart"/>
      <w:r w:rsidRPr="000C118D">
        <w:rPr>
          <w:bCs/>
          <w:sz w:val="23"/>
          <w:szCs w:val="23"/>
        </w:rPr>
        <w:t>.</w:t>
      </w:r>
      <w:proofErr w:type="gramEnd"/>
      <w:r w:rsidRPr="000C118D">
        <w:rPr>
          <w:bCs/>
          <w:sz w:val="23"/>
          <w:szCs w:val="23"/>
        </w:rPr>
        <w:t xml:space="preserve"> </w:t>
      </w:r>
      <w:proofErr w:type="gramStart"/>
      <w:r w:rsidRPr="000C118D">
        <w:rPr>
          <w:bCs/>
          <w:sz w:val="23"/>
          <w:szCs w:val="23"/>
        </w:rPr>
        <w:t>н</w:t>
      </w:r>
      <w:proofErr w:type="gramEnd"/>
      <w:r w:rsidRPr="000C118D">
        <w:rPr>
          <w:bCs/>
          <w:sz w:val="23"/>
          <w:szCs w:val="23"/>
        </w:rPr>
        <w:t>а металлических опорах (профилированная труба 40*60 мм. – горячекатаный прокат из стали углеродистой обыкновенного качества). Общая площадь металлического покрытия – 1200 м².</w:t>
      </w:r>
      <w:r w:rsidR="00D029B7">
        <w:rPr>
          <w:bCs/>
          <w:sz w:val="23"/>
          <w:szCs w:val="23"/>
        </w:rPr>
        <w:t xml:space="preserve"> </w:t>
      </w:r>
      <w:r w:rsidRPr="000C118D">
        <w:rPr>
          <w:bCs/>
          <w:sz w:val="23"/>
          <w:szCs w:val="23"/>
        </w:rPr>
        <w:t>Длина опор – 3 м. Опоры установлены с шагом 3 м. методом шнекового бурения скважин на глубину 0,8 м. с последующим бетонированием основания опоры от дна скважины до уровня земли. Опоры перевязаны между собой двумя равнополочными стальными уголками толщиной 3-4 мм. с шириной полок 45 мм</w:t>
      </w:r>
      <w:proofErr w:type="gramStart"/>
      <w:r w:rsidRPr="000C118D">
        <w:rPr>
          <w:bCs/>
          <w:sz w:val="23"/>
          <w:szCs w:val="23"/>
        </w:rPr>
        <w:t xml:space="preserve">., </w:t>
      </w:r>
      <w:proofErr w:type="gramEnd"/>
      <w:r w:rsidRPr="000C118D">
        <w:rPr>
          <w:bCs/>
          <w:sz w:val="23"/>
          <w:szCs w:val="23"/>
        </w:rPr>
        <w:t xml:space="preserve">служащими основанием для крепления </w:t>
      </w:r>
      <w:proofErr w:type="spellStart"/>
      <w:r w:rsidRPr="000C118D">
        <w:rPr>
          <w:bCs/>
          <w:sz w:val="23"/>
          <w:szCs w:val="23"/>
        </w:rPr>
        <w:t>профлиста</w:t>
      </w:r>
      <w:proofErr w:type="spellEnd"/>
      <w:r w:rsidRPr="000C118D">
        <w:rPr>
          <w:bCs/>
          <w:sz w:val="23"/>
          <w:szCs w:val="23"/>
        </w:rPr>
        <w:t>.</w:t>
      </w:r>
      <w:r w:rsidR="00D029B7" w:rsidRPr="00D029B7">
        <w:rPr>
          <w:bCs/>
          <w:sz w:val="23"/>
          <w:szCs w:val="23"/>
        </w:rPr>
        <w:t xml:space="preserve"> </w:t>
      </w:r>
      <w:r w:rsidR="00D029B7">
        <w:rPr>
          <w:bCs/>
          <w:sz w:val="23"/>
          <w:szCs w:val="23"/>
        </w:rPr>
        <w:t>Металлическое покрытие (</w:t>
      </w:r>
      <w:proofErr w:type="spellStart"/>
      <w:r w:rsidR="00D029B7">
        <w:rPr>
          <w:bCs/>
          <w:sz w:val="23"/>
          <w:szCs w:val="23"/>
        </w:rPr>
        <w:t>профлист</w:t>
      </w:r>
      <w:proofErr w:type="spellEnd"/>
      <w:r w:rsidR="00D029B7">
        <w:rPr>
          <w:bCs/>
          <w:sz w:val="23"/>
          <w:szCs w:val="23"/>
        </w:rPr>
        <w:t>) имеет деформации и иные повреждения. О</w:t>
      </w:r>
      <w:r w:rsidR="00D029B7" w:rsidRPr="000C118D">
        <w:rPr>
          <w:bCs/>
          <w:sz w:val="23"/>
          <w:szCs w:val="23"/>
        </w:rPr>
        <w:t>граждение Земельного участка (забор)</w:t>
      </w:r>
      <w:r w:rsidR="00D029B7">
        <w:rPr>
          <w:bCs/>
          <w:sz w:val="23"/>
          <w:szCs w:val="23"/>
        </w:rPr>
        <w:t xml:space="preserve"> продается в состоянии «как есть».</w:t>
      </w:r>
    </w:p>
    <w:p w:rsidR="005408E1" w:rsidRPr="000C118D" w:rsidRDefault="008E2EB2" w:rsidP="008E2EB2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 xml:space="preserve">Земельный участок и ограждение </w:t>
      </w:r>
      <w:r w:rsidR="00485338" w:rsidRPr="000C118D">
        <w:rPr>
          <w:bCs/>
          <w:sz w:val="23"/>
          <w:szCs w:val="23"/>
        </w:rPr>
        <w:t>З</w:t>
      </w:r>
      <w:r w:rsidRPr="000C118D">
        <w:rPr>
          <w:bCs/>
          <w:sz w:val="23"/>
          <w:szCs w:val="23"/>
        </w:rPr>
        <w:t xml:space="preserve">емельного участка (забор) рассматриваются для целей настоящего Договора </w:t>
      </w:r>
      <w:r w:rsidR="00485338" w:rsidRPr="000C118D">
        <w:rPr>
          <w:bCs/>
          <w:sz w:val="23"/>
          <w:szCs w:val="23"/>
        </w:rPr>
        <w:t xml:space="preserve">соответственно </w:t>
      </w:r>
      <w:r w:rsidRPr="000C118D">
        <w:rPr>
          <w:bCs/>
          <w:sz w:val="23"/>
          <w:szCs w:val="23"/>
        </w:rPr>
        <w:t>как главная вещь и принадлежность</w:t>
      </w:r>
      <w:r w:rsidR="00485338" w:rsidRPr="000C118D">
        <w:rPr>
          <w:bCs/>
          <w:sz w:val="23"/>
          <w:szCs w:val="23"/>
        </w:rPr>
        <w:t xml:space="preserve"> и в совокупности именуются «Имущество»</w:t>
      </w:r>
      <w:r w:rsidR="005408E1" w:rsidRPr="000C118D">
        <w:rPr>
          <w:bCs/>
          <w:sz w:val="23"/>
          <w:szCs w:val="23"/>
        </w:rPr>
        <w:t>.</w:t>
      </w:r>
    </w:p>
    <w:p w:rsidR="005408E1" w:rsidRPr="000C118D" w:rsidRDefault="00485338" w:rsidP="00485338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Земельный участок</w:t>
      </w:r>
      <w:r w:rsidR="00CB7BFB" w:rsidRPr="000C118D">
        <w:rPr>
          <w:bCs/>
          <w:sz w:val="23"/>
          <w:szCs w:val="23"/>
        </w:rPr>
        <w:t xml:space="preserve"> принадлежит Продавцу на праве собственности </w:t>
      </w:r>
      <w:r w:rsidRPr="000C118D">
        <w:rPr>
          <w:bCs/>
          <w:sz w:val="23"/>
          <w:szCs w:val="23"/>
        </w:rPr>
        <w:t>на основании Договора купли-продажи земельных участков № 196/10615нов-19 от 29.07.2019, Акта приема-передачи земельных участков от 29.07.2019. Право собственности Продавца на Земельный участок зарегистрировано Управлением Федеральной службы государственной регистрации, кадастра и картографии по Новосибирской области, о чем в Едином государственном реестре недвижимости 07.08.2019 сделана запись регистрации № 54:19:164603:314-54/001/2019-5</w:t>
      </w:r>
      <w:r w:rsidR="00CB7BFB" w:rsidRPr="000C118D">
        <w:rPr>
          <w:bCs/>
          <w:sz w:val="23"/>
          <w:szCs w:val="23"/>
        </w:rPr>
        <w:t>.</w:t>
      </w:r>
    </w:p>
    <w:p w:rsidR="00485338" w:rsidRPr="000C118D" w:rsidRDefault="00485338" w:rsidP="00485338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Ограждение Земельного участка (забор) принадлежит Продавцу на праве собственности на основании п. 1 ст. 218 Гражданского кодекса РФ в результате его создания.</w:t>
      </w:r>
    </w:p>
    <w:p w:rsidR="00650B43" w:rsidRPr="000C118D" w:rsidRDefault="005408E1" w:rsidP="00741FDC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sz w:val="23"/>
          <w:szCs w:val="23"/>
        </w:rPr>
        <w:t>Покупатель проинформирован о том</w:t>
      </w:r>
      <w:r w:rsidR="00CB7BFB" w:rsidRPr="000C118D">
        <w:rPr>
          <w:sz w:val="23"/>
          <w:szCs w:val="23"/>
        </w:rPr>
        <w:t xml:space="preserve">, что </w:t>
      </w:r>
      <w:r w:rsidR="00ED4A11" w:rsidRPr="000C118D">
        <w:rPr>
          <w:sz w:val="23"/>
          <w:szCs w:val="23"/>
        </w:rPr>
        <w:t>на дату</w:t>
      </w:r>
      <w:r w:rsidR="00CB7BFB" w:rsidRPr="000C118D">
        <w:rPr>
          <w:sz w:val="23"/>
          <w:szCs w:val="23"/>
        </w:rPr>
        <w:t xml:space="preserve"> заключения настоящего Договора </w:t>
      </w:r>
      <w:r w:rsidR="00ED4A11" w:rsidRPr="000C118D">
        <w:rPr>
          <w:sz w:val="23"/>
          <w:szCs w:val="23"/>
        </w:rPr>
        <w:t>Имущество</w:t>
      </w:r>
      <w:r w:rsidR="00CB7BFB" w:rsidRPr="000C118D">
        <w:rPr>
          <w:sz w:val="23"/>
          <w:szCs w:val="23"/>
        </w:rPr>
        <w:t xml:space="preserve"> никому не продан</w:t>
      </w:r>
      <w:r w:rsidR="00ED4A11" w:rsidRPr="000C118D">
        <w:rPr>
          <w:sz w:val="23"/>
          <w:szCs w:val="23"/>
        </w:rPr>
        <w:t>о</w:t>
      </w:r>
      <w:r w:rsidR="00CB7BFB" w:rsidRPr="000C118D">
        <w:rPr>
          <w:sz w:val="23"/>
          <w:szCs w:val="23"/>
        </w:rPr>
        <w:t>, не подарен</w:t>
      </w:r>
      <w:r w:rsidR="00ED4A11" w:rsidRPr="000C118D">
        <w:rPr>
          <w:sz w:val="23"/>
          <w:szCs w:val="23"/>
        </w:rPr>
        <w:t>о</w:t>
      </w:r>
      <w:r w:rsidR="00CB7BFB" w:rsidRPr="000C118D">
        <w:rPr>
          <w:sz w:val="23"/>
          <w:szCs w:val="23"/>
        </w:rPr>
        <w:t>, не заложен</w:t>
      </w:r>
      <w:r w:rsidR="00ED4A11" w:rsidRPr="000C118D">
        <w:rPr>
          <w:sz w:val="23"/>
          <w:szCs w:val="23"/>
        </w:rPr>
        <w:t>о</w:t>
      </w:r>
      <w:r w:rsidR="00CB7BFB" w:rsidRPr="000C118D">
        <w:rPr>
          <w:sz w:val="23"/>
          <w:szCs w:val="23"/>
        </w:rPr>
        <w:t xml:space="preserve">, </w:t>
      </w:r>
      <w:r w:rsidR="00ED4A11" w:rsidRPr="000C118D">
        <w:rPr>
          <w:sz w:val="23"/>
          <w:szCs w:val="23"/>
        </w:rPr>
        <w:t xml:space="preserve">не передано в аренду, </w:t>
      </w:r>
      <w:r w:rsidR="00CB7BFB" w:rsidRPr="000C118D">
        <w:rPr>
          <w:sz w:val="23"/>
          <w:szCs w:val="23"/>
        </w:rPr>
        <w:t xml:space="preserve">в споре, под арестом или запрещением не состоит, </w:t>
      </w:r>
      <w:r w:rsidR="00ED4A11" w:rsidRPr="000C118D">
        <w:rPr>
          <w:sz w:val="23"/>
          <w:szCs w:val="23"/>
        </w:rPr>
        <w:t>иных ограничений прав и обременений Имущества нет.</w:t>
      </w:r>
    </w:p>
    <w:p w:rsidR="00110C25" w:rsidRPr="000C118D" w:rsidRDefault="005408E1" w:rsidP="00110C25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sz w:val="23"/>
          <w:szCs w:val="23"/>
        </w:rPr>
        <w:t xml:space="preserve">Стороны </w:t>
      </w:r>
      <w:r w:rsidR="00650B43" w:rsidRPr="000C118D">
        <w:rPr>
          <w:sz w:val="23"/>
          <w:szCs w:val="23"/>
        </w:rPr>
        <w:t xml:space="preserve">подтверждают, что </w:t>
      </w:r>
      <w:r w:rsidRPr="000C118D">
        <w:rPr>
          <w:sz w:val="23"/>
          <w:szCs w:val="23"/>
        </w:rPr>
        <w:t>у них отсутствуют обстоятельства, вынуждающие совершить данную сделку на крайне невыгодных для них условиях.</w:t>
      </w:r>
    </w:p>
    <w:p w:rsidR="000C118D" w:rsidRPr="000C118D" w:rsidRDefault="000C118D" w:rsidP="000C118D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i/>
          <w:sz w:val="23"/>
          <w:szCs w:val="23"/>
        </w:rPr>
      </w:pPr>
      <w:r w:rsidRPr="000C118D">
        <w:rPr>
          <w:bCs/>
          <w:i/>
          <w:sz w:val="23"/>
          <w:szCs w:val="23"/>
        </w:rPr>
        <w:t>Покупатель подтверждает, что в дееспособности не ограничен, по состоянию здоровья может самостоятельно осуществлять и защищать свои права и исполнять свои обязанности, не страдает заболеваниями, препятствующими осознавать суть подписываемого Договора и обстоятельств его заключения.</w:t>
      </w:r>
      <w:r>
        <w:rPr>
          <w:rStyle w:val="a6"/>
          <w:bCs/>
          <w:i/>
          <w:sz w:val="23"/>
          <w:szCs w:val="23"/>
        </w:rPr>
        <w:footnoteReference w:id="1"/>
      </w:r>
    </w:p>
    <w:p w:rsidR="00040607" w:rsidRPr="000C118D" w:rsidRDefault="00040607" w:rsidP="00040607">
      <w:pPr>
        <w:pStyle w:val="Iiiaeuiue"/>
        <w:widowControl w:val="0"/>
        <w:tabs>
          <w:tab w:val="left" w:pos="1276"/>
        </w:tabs>
        <w:jc w:val="both"/>
        <w:rPr>
          <w:bCs/>
          <w:sz w:val="23"/>
          <w:szCs w:val="23"/>
        </w:rPr>
      </w:pPr>
    </w:p>
    <w:p w:rsidR="00E44F54" w:rsidRPr="000C118D" w:rsidRDefault="00E44F54" w:rsidP="000D7C30">
      <w:pPr>
        <w:pStyle w:val="Iiiaeuiue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>Права и обязанности сторон</w:t>
      </w:r>
    </w:p>
    <w:p w:rsidR="00E44F54" w:rsidRPr="000C118D" w:rsidRDefault="00E44F54" w:rsidP="00E44F54">
      <w:pPr>
        <w:pStyle w:val="Iiiaeuiue"/>
        <w:widowControl w:val="0"/>
        <w:jc w:val="both"/>
        <w:rPr>
          <w:sz w:val="23"/>
          <w:szCs w:val="23"/>
        </w:rPr>
      </w:pPr>
    </w:p>
    <w:p w:rsidR="00E44F54" w:rsidRPr="000C118D" w:rsidRDefault="00E44F54" w:rsidP="00E44F54">
      <w:pPr>
        <w:pStyle w:val="ConsPlusNormal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>Продавец обязан:</w:t>
      </w:r>
    </w:p>
    <w:p w:rsidR="00E44F54" w:rsidRPr="000C118D" w:rsidRDefault="00E44F54" w:rsidP="00E44F54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>Передать Покупателю Имущество, свободным от прав третьих лиц, после полной оплаты Покупателем цены Имущества в соответствии с настоящим Договором.</w:t>
      </w:r>
    </w:p>
    <w:p w:rsidR="00E44F54" w:rsidRPr="000C118D" w:rsidRDefault="00E44F54" w:rsidP="00E44F54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>Совершить все необходимые действия для перехода права собственности на Земельный участок, в том числе своевременно подписать и представить в орган, осуществляющий государственную регистрацию прав на недвижимое имущество и сделок с ним, все необходимые документы.</w:t>
      </w:r>
    </w:p>
    <w:p w:rsidR="00E44F54" w:rsidRPr="000C118D" w:rsidRDefault="00E44F54" w:rsidP="00E44F54">
      <w:pPr>
        <w:pStyle w:val="ConsPlusNormal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>Покупатель обязан:</w:t>
      </w:r>
    </w:p>
    <w:p w:rsidR="00E44F54" w:rsidRPr="000C118D" w:rsidRDefault="00E44F54" w:rsidP="00E44F54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>Уплатить цену Имущества в порядке, предусмотренном настоящим Договором.</w:t>
      </w:r>
    </w:p>
    <w:p w:rsidR="00E44F54" w:rsidRPr="000C118D" w:rsidRDefault="00E44F54" w:rsidP="00E44F54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>Принять Имущество от Продавца по акту приема-передачи в срок, указанный в настоящем Договоре.</w:t>
      </w:r>
    </w:p>
    <w:p w:rsidR="00E44F54" w:rsidRPr="000C118D" w:rsidRDefault="00E44F54" w:rsidP="00E44F54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>Своевременно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Земельный участок.</w:t>
      </w:r>
    </w:p>
    <w:p w:rsidR="00E44F54" w:rsidRPr="000C118D" w:rsidRDefault="00E44F54" w:rsidP="00E44F54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 xml:space="preserve">Предоставлять информацию о состоянии Земельного участка по запросам уполномоченных на это органов государственной власти и органов местного самоуправления, создавать необходимые условия для </w:t>
      </w:r>
      <w:proofErr w:type="gramStart"/>
      <w:r w:rsidRPr="000C118D">
        <w:rPr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0C118D">
        <w:rPr>
          <w:rFonts w:ascii="Times New Roman" w:hAnsi="Times New Roman" w:cs="Times New Roman"/>
          <w:sz w:val="23"/>
          <w:szCs w:val="23"/>
        </w:rPr>
        <w:t xml:space="preserve"> надлежащим выполнением установленного порядка использования Земельного участка.</w:t>
      </w:r>
    </w:p>
    <w:p w:rsidR="00E44F54" w:rsidRPr="000C118D" w:rsidRDefault="00E44F54" w:rsidP="00E44F54">
      <w:pPr>
        <w:pStyle w:val="ConsPlusNormal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C118D">
        <w:rPr>
          <w:rFonts w:ascii="Times New Roman" w:hAnsi="Times New Roman" w:cs="Times New Roman"/>
          <w:sz w:val="23"/>
          <w:szCs w:val="23"/>
        </w:rPr>
        <w:t>При необходимости обеспечивать возможность размещения на Земельном участке межевых и геодезических знаков и подъездов к нему.</w:t>
      </w:r>
    </w:p>
    <w:p w:rsidR="00040607" w:rsidRPr="000C118D" w:rsidRDefault="00040607" w:rsidP="00040607">
      <w:pPr>
        <w:pStyle w:val="Iiiaeuiue"/>
        <w:widowControl w:val="0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sz w:val="23"/>
          <w:szCs w:val="23"/>
        </w:rPr>
        <w:t xml:space="preserve">Покупатель подтверждает, что он уведомлен о том, что в соответствии с п. 14 ст. 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п. 6 ст. 30.2, п. 3 ст. 38.2 Земельного кодекса РФ (в редакции, действовавшей до </w:t>
      </w:r>
      <w:proofErr w:type="gramStart"/>
      <w:r w:rsidRPr="000C118D">
        <w:rPr>
          <w:sz w:val="23"/>
          <w:szCs w:val="23"/>
        </w:rPr>
        <w:t xml:space="preserve">01.03.2015) </w:t>
      </w:r>
      <w:proofErr w:type="gramEnd"/>
      <w:r w:rsidRPr="000C118D">
        <w:rPr>
          <w:sz w:val="23"/>
          <w:szCs w:val="23"/>
        </w:rPr>
        <w:t xml:space="preserve">Покупатель обязан выполнить обязательства по освоению Земельного участка, указанные в </w:t>
      </w:r>
      <w:proofErr w:type="gramStart"/>
      <w:r w:rsidRPr="000C118D">
        <w:rPr>
          <w:sz w:val="23"/>
          <w:szCs w:val="23"/>
        </w:rPr>
        <w:t>извещении о проведении аукциона по продаже права на заключение договора аренды земельного участка для комплексного освоения в целях жилищного строительства, опубликованном в газете «Приобская правда» № 29 (9213) за 22.07.2010, и с момента государственной регистрации перехода права собственности на Земельный участок к Покупателю он несет ответственность за выполнение вышеуказанных обязательств.</w:t>
      </w:r>
      <w:proofErr w:type="gramEnd"/>
    </w:p>
    <w:p w:rsidR="00CB7BFB" w:rsidRPr="000C118D" w:rsidRDefault="00CB7BFB" w:rsidP="00650B43">
      <w:pPr>
        <w:widowControl w:val="0"/>
        <w:ind w:firstLine="708"/>
        <w:jc w:val="both"/>
        <w:rPr>
          <w:b/>
          <w:bCs/>
          <w:sz w:val="23"/>
          <w:szCs w:val="23"/>
        </w:rPr>
      </w:pPr>
    </w:p>
    <w:p w:rsidR="00650B43" w:rsidRPr="000C118D" w:rsidRDefault="00650B43" w:rsidP="000D7C30">
      <w:pPr>
        <w:pStyle w:val="Iiiaeuiue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eastAsia="Times New Roman"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>Ц</w:t>
      </w:r>
      <w:r w:rsidR="00CB7BFB" w:rsidRPr="000C118D">
        <w:rPr>
          <w:b/>
          <w:bCs/>
          <w:sz w:val="23"/>
          <w:szCs w:val="23"/>
        </w:rPr>
        <w:t>ена договора и порядок расчетов</w:t>
      </w:r>
    </w:p>
    <w:p w:rsidR="00CE6931" w:rsidRPr="000C118D" w:rsidRDefault="00CE6931" w:rsidP="00CE6931">
      <w:pPr>
        <w:pStyle w:val="Iiiaeuiue"/>
        <w:widowControl w:val="0"/>
        <w:rPr>
          <w:rFonts w:eastAsia="Times New Roman"/>
          <w:bCs/>
          <w:sz w:val="23"/>
          <w:szCs w:val="23"/>
        </w:rPr>
      </w:pPr>
    </w:p>
    <w:p w:rsidR="00BB1EAD" w:rsidRPr="000C118D" w:rsidRDefault="00CB7BFB" w:rsidP="000D7C30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eastAsia="Times New Roman"/>
          <w:bCs/>
          <w:sz w:val="23"/>
          <w:szCs w:val="23"/>
        </w:rPr>
      </w:pPr>
      <w:r w:rsidRPr="000C118D">
        <w:rPr>
          <w:bCs/>
          <w:sz w:val="23"/>
          <w:szCs w:val="23"/>
        </w:rPr>
        <w:t xml:space="preserve">Цена </w:t>
      </w:r>
      <w:r w:rsidR="00BB1EAD" w:rsidRPr="000C118D">
        <w:rPr>
          <w:bCs/>
          <w:sz w:val="23"/>
          <w:szCs w:val="23"/>
        </w:rPr>
        <w:t>Имущества</w:t>
      </w:r>
      <w:r w:rsidRPr="000C118D">
        <w:rPr>
          <w:bCs/>
          <w:sz w:val="23"/>
          <w:szCs w:val="23"/>
        </w:rPr>
        <w:t xml:space="preserve"> составляет</w:t>
      </w:r>
      <w:proofErr w:type="gramStart"/>
      <w:r w:rsidRPr="000C118D">
        <w:rPr>
          <w:bCs/>
          <w:sz w:val="23"/>
          <w:szCs w:val="23"/>
        </w:rPr>
        <w:t xml:space="preserve"> </w:t>
      </w:r>
      <w:r w:rsidRPr="000C118D">
        <w:rPr>
          <w:b/>
          <w:sz w:val="23"/>
          <w:szCs w:val="23"/>
        </w:rPr>
        <w:t>_______ (</w:t>
      </w:r>
      <w:r w:rsidR="00BB1EAD" w:rsidRPr="000C118D">
        <w:rPr>
          <w:b/>
          <w:sz w:val="23"/>
          <w:szCs w:val="23"/>
        </w:rPr>
        <w:t>______</w:t>
      </w:r>
      <w:r w:rsidRPr="000C118D">
        <w:rPr>
          <w:b/>
          <w:sz w:val="23"/>
          <w:szCs w:val="23"/>
        </w:rPr>
        <w:t>__________________)</w:t>
      </w:r>
      <w:r w:rsidRPr="000C118D">
        <w:rPr>
          <w:sz w:val="23"/>
          <w:szCs w:val="23"/>
        </w:rPr>
        <w:t xml:space="preserve"> </w:t>
      </w:r>
      <w:proofErr w:type="gramEnd"/>
      <w:r w:rsidRPr="000C118D">
        <w:rPr>
          <w:b/>
          <w:sz w:val="23"/>
          <w:szCs w:val="23"/>
        </w:rPr>
        <w:t>рублей</w:t>
      </w:r>
      <w:r w:rsidR="00BB1EAD" w:rsidRPr="000C118D">
        <w:rPr>
          <w:b/>
          <w:sz w:val="23"/>
          <w:szCs w:val="23"/>
        </w:rPr>
        <w:t xml:space="preserve">, </w:t>
      </w:r>
      <w:r w:rsidR="00BB1EAD" w:rsidRPr="000C118D">
        <w:rPr>
          <w:sz w:val="23"/>
          <w:szCs w:val="23"/>
        </w:rPr>
        <w:t>в том числе НДС _______ (________________________) рублей, из них:</w:t>
      </w:r>
    </w:p>
    <w:p w:rsidR="00BB1EAD" w:rsidRPr="000C118D" w:rsidRDefault="00BB1EAD" w:rsidP="000D7C30">
      <w:pPr>
        <w:pStyle w:val="Iiiaeuiue"/>
        <w:widowControl w:val="0"/>
        <w:tabs>
          <w:tab w:val="left" w:pos="1276"/>
        </w:tabs>
        <w:ind w:firstLine="567"/>
        <w:jc w:val="both"/>
        <w:rPr>
          <w:sz w:val="23"/>
          <w:szCs w:val="23"/>
        </w:rPr>
      </w:pPr>
      <w:r w:rsidRPr="000C118D">
        <w:rPr>
          <w:sz w:val="23"/>
          <w:szCs w:val="23"/>
        </w:rPr>
        <w:t>цена Земельного участка</w:t>
      </w:r>
      <w:proofErr w:type="gramStart"/>
      <w:r w:rsidRPr="000C118D">
        <w:rPr>
          <w:sz w:val="23"/>
          <w:szCs w:val="23"/>
        </w:rPr>
        <w:t xml:space="preserve"> – _________ (_________________________) </w:t>
      </w:r>
      <w:proofErr w:type="gramEnd"/>
      <w:r w:rsidRPr="000C118D">
        <w:rPr>
          <w:sz w:val="23"/>
          <w:szCs w:val="23"/>
        </w:rPr>
        <w:t>рублей (без НДС);</w:t>
      </w:r>
    </w:p>
    <w:p w:rsidR="009B7F57" w:rsidRPr="000C118D" w:rsidRDefault="00BB1EAD" w:rsidP="000D7C30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sz w:val="23"/>
          <w:szCs w:val="23"/>
        </w:rPr>
      </w:pPr>
      <w:r w:rsidRPr="000C118D">
        <w:rPr>
          <w:sz w:val="23"/>
          <w:szCs w:val="23"/>
        </w:rPr>
        <w:t>цена ограждения Земельного участка (забора</w:t>
      </w:r>
      <w:proofErr w:type="gramStart"/>
      <w:r w:rsidRPr="000C118D">
        <w:rPr>
          <w:sz w:val="23"/>
          <w:szCs w:val="23"/>
        </w:rPr>
        <w:t xml:space="preserve">) – _______ (_____________________) </w:t>
      </w:r>
      <w:proofErr w:type="gramEnd"/>
      <w:r w:rsidRPr="000C118D">
        <w:rPr>
          <w:sz w:val="23"/>
          <w:szCs w:val="23"/>
        </w:rPr>
        <w:t xml:space="preserve">рублей, в том числе НДС </w:t>
      </w:r>
      <w:r w:rsidR="009B7F57" w:rsidRPr="000C118D">
        <w:rPr>
          <w:sz w:val="23"/>
          <w:szCs w:val="23"/>
        </w:rPr>
        <w:t>_______ (________________________) рублей</w:t>
      </w:r>
      <w:r w:rsidR="00CB7BFB" w:rsidRPr="000C118D">
        <w:rPr>
          <w:sz w:val="23"/>
          <w:szCs w:val="23"/>
        </w:rPr>
        <w:t>.</w:t>
      </w:r>
    </w:p>
    <w:p w:rsidR="00650B43" w:rsidRPr="000C118D" w:rsidRDefault="00CB7BFB" w:rsidP="009B7F57">
      <w:pPr>
        <w:pStyle w:val="Iiiaeuiue"/>
        <w:widowControl w:val="0"/>
        <w:tabs>
          <w:tab w:val="left" w:pos="1276"/>
        </w:tabs>
        <w:ind w:firstLine="567"/>
        <w:jc w:val="both"/>
        <w:rPr>
          <w:rFonts w:eastAsia="Times New Roman"/>
          <w:bCs/>
          <w:sz w:val="23"/>
          <w:szCs w:val="23"/>
        </w:rPr>
      </w:pPr>
      <w:r w:rsidRPr="000C118D">
        <w:rPr>
          <w:bCs/>
          <w:sz w:val="23"/>
          <w:szCs w:val="23"/>
        </w:rPr>
        <w:t>Цена является оконча</w:t>
      </w:r>
      <w:r w:rsidR="00650B43" w:rsidRPr="000C118D">
        <w:rPr>
          <w:bCs/>
          <w:sz w:val="23"/>
          <w:szCs w:val="23"/>
        </w:rPr>
        <w:t>тельной и изменению не подлежит.</w:t>
      </w:r>
    </w:p>
    <w:p w:rsidR="00E44F54" w:rsidRPr="000C118D" w:rsidRDefault="00CB7BFB" w:rsidP="00E44F54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eastAsia="Times New Roman"/>
          <w:bCs/>
          <w:sz w:val="23"/>
          <w:szCs w:val="23"/>
        </w:rPr>
      </w:pPr>
      <w:r w:rsidRPr="000C118D">
        <w:rPr>
          <w:bCs/>
          <w:sz w:val="23"/>
          <w:szCs w:val="23"/>
        </w:rPr>
        <w:t>Расчеты между Покупателем и Продавцом производятся в следующем порядке:</w:t>
      </w:r>
    </w:p>
    <w:p w:rsidR="00E44F54" w:rsidRPr="000C118D" w:rsidRDefault="009B7F57" w:rsidP="00E44F54">
      <w:pPr>
        <w:pStyle w:val="Iiiaeuiue"/>
        <w:widowControl w:val="0"/>
        <w:tabs>
          <w:tab w:val="left" w:pos="1276"/>
        </w:tabs>
        <w:ind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В качестве оплаты цены Имущества на сумму</w:t>
      </w:r>
      <w:proofErr w:type="gramStart"/>
      <w:r w:rsidRPr="000C118D">
        <w:rPr>
          <w:bCs/>
          <w:sz w:val="23"/>
          <w:szCs w:val="23"/>
        </w:rPr>
        <w:t xml:space="preserve"> </w:t>
      </w:r>
      <w:r w:rsidRPr="000C118D">
        <w:rPr>
          <w:sz w:val="23"/>
          <w:szCs w:val="23"/>
        </w:rPr>
        <w:t xml:space="preserve">_________ (_______________________) </w:t>
      </w:r>
      <w:proofErr w:type="gramEnd"/>
      <w:r w:rsidRPr="000C118D">
        <w:rPr>
          <w:sz w:val="23"/>
          <w:szCs w:val="23"/>
        </w:rPr>
        <w:t>рублей</w:t>
      </w:r>
      <w:r w:rsidRPr="000C118D">
        <w:rPr>
          <w:bCs/>
          <w:sz w:val="23"/>
          <w:szCs w:val="23"/>
        </w:rPr>
        <w:t xml:space="preserve"> засчитывается полученный Продавцом до подписания настоящего Договора задаток, внесенный Покупателем при по</w:t>
      </w:r>
      <w:r w:rsidR="00E44F54" w:rsidRPr="000C118D">
        <w:rPr>
          <w:bCs/>
          <w:sz w:val="23"/>
          <w:szCs w:val="23"/>
        </w:rPr>
        <w:t>даче заявки на участие в торгах.</w:t>
      </w:r>
    </w:p>
    <w:p w:rsidR="00E44F54" w:rsidRPr="000C118D" w:rsidRDefault="00CB7BFB" w:rsidP="00E44F54">
      <w:pPr>
        <w:pStyle w:val="Iiiaeuiue"/>
        <w:widowControl w:val="0"/>
        <w:tabs>
          <w:tab w:val="left" w:pos="1276"/>
        </w:tabs>
        <w:ind w:firstLine="567"/>
        <w:jc w:val="both"/>
        <w:rPr>
          <w:rFonts w:eastAsia="Times New Roman"/>
          <w:bCs/>
          <w:sz w:val="23"/>
          <w:szCs w:val="23"/>
        </w:rPr>
      </w:pPr>
      <w:r w:rsidRPr="000C118D">
        <w:rPr>
          <w:bCs/>
          <w:sz w:val="23"/>
          <w:szCs w:val="23"/>
        </w:rPr>
        <w:t>Денежн</w:t>
      </w:r>
      <w:r w:rsidR="009B7F57" w:rsidRPr="000C118D">
        <w:rPr>
          <w:bCs/>
          <w:sz w:val="23"/>
          <w:szCs w:val="23"/>
        </w:rPr>
        <w:t>ая сумма в размере</w:t>
      </w:r>
      <w:proofErr w:type="gramStart"/>
      <w:r w:rsidR="009B7F57" w:rsidRPr="000C118D">
        <w:rPr>
          <w:bCs/>
          <w:sz w:val="23"/>
          <w:szCs w:val="23"/>
        </w:rPr>
        <w:t xml:space="preserve"> </w:t>
      </w:r>
      <w:r w:rsidR="009B7F57" w:rsidRPr="000C118D">
        <w:rPr>
          <w:sz w:val="23"/>
          <w:szCs w:val="23"/>
        </w:rPr>
        <w:t xml:space="preserve">_______ (________________________) </w:t>
      </w:r>
      <w:proofErr w:type="gramEnd"/>
      <w:r w:rsidR="009B7F57" w:rsidRPr="000C118D">
        <w:rPr>
          <w:sz w:val="23"/>
          <w:szCs w:val="23"/>
        </w:rPr>
        <w:t>рублей</w:t>
      </w:r>
      <w:r w:rsidRPr="000C118D">
        <w:rPr>
          <w:bCs/>
          <w:sz w:val="23"/>
          <w:szCs w:val="23"/>
        </w:rPr>
        <w:t xml:space="preserve"> уплачивается Покупателем в </w:t>
      </w:r>
      <w:r w:rsidR="009B7F57" w:rsidRPr="000C118D">
        <w:rPr>
          <w:bCs/>
          <w:sz w:val="23"/>
          <w:szCs w:val="23"/>
        </w:rPr>
        <w:t>течение двух рабочих дней со дня</w:t>
      </w:r>
      <w:r w:rsidRPr="000C118D">
        <w:rPr>
          <w:bCs/>
          <w:sz w:val="23"/>
          <w:szCs w:val="23"/>
        </w:rPr>
        <w:t xml:space="preserve"> подписания настоящего Договора путем </w:t>
      </w:r>
      <w:r w:rsidR="00650B43" w:rsidRPr="000C118D">
        <w:rPr>
          <w:bCs/>
          <w:sz w:val="23"/>
          <w:szCs w:val="23"/>
        </w:rPr>
        <w:t xml:space="preserve">безналичного </w:t>
      </w:r>
      <w:r w:rsidRPr="000C118D">
        <w:rPr>
          <w:bCs/>
          <w:sz w:val="23"/>
          <w:szCs w:val="23"/>
        </w:rPr>
        <w:t xml:space="preserve">перечисления </w:t>
      </w:r>
      <w:r w:rsidR="009B7F57" w:rsidRPr="000C118D">
        <w:rPr>
          <w:bCs/>
          <w:sz w:val="23"/>
          <w:szCs w:val="23"/>
        </w:rPr>
        <w:t xml:space="preserve">на счет </w:t>
      </w:r>
      <w:r w:rsidRPr="000C118D">
        <w:rPr>
          <w:bCs/>
          <w:sz w:val="23"/>
          <w:szCs w:val="23"/>
        </w:rPr>
        <w:t>Продавца</w:t>
      </w:r>
      <w:r w:rsidR="009B7F57" w:rsidRPr="000C118D">
        <w:rPr>
          <w:bCs/>
          <w:sz w:val="23"/>
          <w:szCs w:val="23"/>
        </w:rPr>
        <w:t xml:space="preserve"> по реквизитам</w:t>
      </w:r>
      <w:r w:rsidRPr="000C118D">
        <w:rPr>
          <w:bCs/>
          <w:sz w:val="23"/>
          <w:szCs w:val="23"/>
        </w:rPr>
        <w:t xml:space="preserve">, указанным </w:t>
      </w:r>
      <w:r w:rsidR="009B7F57" w:rsidRPr="000C118D">
        <w:rPr>
          <w:bCs/>
          <w:sz w:val="23"/>
          <w:szCs w:val="23"/>
        </w:rPr>
        <w:t xml:space="preserve">в разделе </w:t>
      </w:r>
      <w:r w:rsidR="00040607" w:rsidRPr="000C118D">
        <w:rPr>
          <w:bCs/>
          <w:sz w:val="23"/>
          <w:szCs w:val="23"/>
        </w:rPr>
        <w:t>7</w:t>
      </w:r>
      <w:r w:rsidR="009B7F57" w:rsidRPr="000C118D">
        <w:rPr>
          <w:bCs/>
          <w:sz w:val="23"/>
          <w:szCs w:val="23"/>
        </w:rPr>
        <w:t xml:space="preserve"> настоящего Договора</w:t>
      </w:r>
      <w:r w:rsidR="00650B43" w:rsidRPr="000C118D">
        <w:rPr>
          <w:bCs/>
          <w:sz w:val="23"/>
          <w:szCs w:val="23"/>
        </w:rPr>
        <w:t>.</w:t>
      </w:r>
    </w:p>
    <w:p w:rsidR="00CB7BFB" w:rsidRPr="000C118D" w:rsidRDefault="00CB7BFB" w:rsidP="00E44F54">
      <w:pPr>
        <w:pStyle w:val="Iiiaeuiue"/>
        <w:widowControl w:val="0"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eastAsia="Times New Roman"/>
          <w:bCs/>
          <w:sz w:val="23"/>
          <w:szCs w:val="23"/>
        </w:rPr>
      </w:pPr>
      <w:r w:rsidRPr="000C118D">
        <w:rPr>
          <w:bCs/>
          <w:sz w:val="23"/>
          <w:szCs w:val="23"/>
        </w:rPr>
        <w:t xml:space="preserve">Фактом оплаты Покупателем </w:t>
      </w:r>
      <w:r w:rsidR="009B7F57" w:rsidRPr="000C118D">
        <w:rPr>
          <w:bCs/>
          <w:sz w:val="23"/>
          <w:szCs w:val="23"/>
        </w:rPr>
        <w:t>Имущества</w:t>
      </w:r>
      <w:r w:rsidRPr="000C118D">
        <w:rPr>
          <w:bCs/>
          <w:sz w:val="23"/>
          <w:szCs w:val="23"/>
        </w:rPr>
        <w:t xml:space="preserve"> по договору купли-продажи является поступление денежных средств на расчетный счет Продавца.</w:t>
      </w:r>
    </w:p>
    <w:p w:rsidR="00CB7BFB" w:rsidRPr="000C118D" w:rsidRDefault="00CB7BFB" w:rsidP="00650B43">
      <w:pPr>
        <w:pStyle w:val="Iiiaeuiue"/>
        <w:widowControl w:val="0"/>
        <w:jc w:val="both"/>
        <w:rPr>
          <w:bCs/>
          <w:sz w:val="23"/>
          <w:szCs w:val="23"/>
        </w:rPr>
      </w:pPr>
    </w:p>
    <w:p w:rsidR="00CB7BFB" w:rsidRPr="000C118D" w:rsidRDefault="00CB7BFB" w:rsidP="000D7C30">
      <w:pPr>
        <w:pStyle w:val="Iiiaeuiue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 xml:space="preserve">Передача </w:t>
      </w:r>
      <w:r w:rsidR="009B7F57" w:rsidRPr="000C118D">
        <w:rPr>
          <w:b/>
          <w:bCs/>
          <w:sz w:val="23"/>
          <w:szCs w:val="23"/>
        </w:rPr>
        <w:t>Имущества</w:t>
      </w:r>
      <w:r w:rsidRPr="000C118D">
        <w:rPr>
          <w:b/>
          <w:bCs/>
          <w:sz w:val="23"/>
          <w:szCs w:val="23"/>
        </w:rPr>
        <w:t xml:space="preserve"> и переход права собственности</w:t>
      </w:r>
    </w:p>
    <w:p w:rsidR="00650B43" w:rsidRPr="000C118D" w:rsidRDefault="00650B43" w:rsidP="00650B43">
      <w:pPr>
        <w:pStyle w:val="Iiiaeuiue"/>
        <w:widowControl w:val="0"/>
        <w:jc w:val="both"/>
        <w:rPr>
          <w:rFonts w:eastAsia="Times New Roman"/>
          <w:bCs/>
          <w:sz w:val="23"/>
          <w:szCs w:val="23"/>
        </w:rPr>
      </w:pPr>
    </w:p>
    <w:p w:rsidR="00741FDC" w:rsidRPr="000C118D" w:rsidRDefault="00A14E72" w:rsidP="00E44F54">
      <w:pPr>
        <w:pStyle w:val="Iiiaeuiue"/>
        <w:widowControl w:val="0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Имущество</w:t>
      </w:r>
      <w:r w:rsidR="00CB7BFB" w:rsidRPr="000C118D">
        <w:rPr>
          <w:bCs/>
          <w:sz w:val="23"/>
          <w:szCs w:val="23"/>
        </w:rPr>
        <w:t xml:space="preserve"> передается Покупателю </w:t>
      </w:r>
      <w:proofErr w:type="gramStart"/>
      <w:r w:rsidR="00D311FD" w:rsidRPr="000C118D">
        <w:rPr>
          <w:bCs/>
          <w:sz w:val="23"/>
          <w:szCs w:val="23"/>
        </w:rPr>
        <w:t xml:space="preserve">по акту приема-передачи </w:t>
      </w:r>
      <w:r w:rsidR="00EF305C" w:rsidRPr="000C118D">
        <w:rPr>
          <w:bCs/>
          <w:sz w:val="23"/>
          <w:szCs w:val="23"/>
        </w:rPr>
        <w:t xml:space="preserve">в течение двух рабочих дней с даты полной оплаты Покупателем цены Имущества </w:t>
      </w:r>
      <w:r w:rsidR="00D311FD" w:rsidRPr="000C118D">
        <w:rPr>
          <w:bCs/>
          <w:sz w:val="23"/>
          <w:szCs w:val="23"/>
        </w:rPr>
        <w:t>в соответствии с разделом</w:t>
      </w:r>
      <w:proofErr w:type="gramEnd"/>
      <w:r w:rsidR="00D311FD" w:rsidRPr="000C118D">
        <w:rPr>
          <w:bCs/>
          <w:sz w:val="23"/>
          <w:szCs w:val="23"/>
        </w:rPr>
        <w:t xml:space="preserve"> </w:t>
      </w:r>
      <w:r w:rsidR="00E44F54" w:rsidRPr="000C118D">
        <w:rPr>
          <w:bCs/>
          <w:sz w:val="23"/>
          <w:szCs w:val="23"/>
        </w:rPr>
        <w:t>3</w:t>
      </w:r>
      <w:r w:rsidR="00D311FD" w:rsidRPr="000C118D">
        <w:rPr>
          <w:bCs/>
          <w:sz w:val="23"/>
          <w:szCs w:val="23"/>
        </w:rPr>
        <w:t xml:space="preserve"> настоящего договора.</w:t>
      </w:r>
    </w:p>
    <w:p w:rsidR="00741FDC" w:rsidRPr="000C118D" w:rsidRDefault="00CB7BFB" w:rsidP="00E44F54">
      <w:pPr>
        <w:pStyle w:val="Iiiaeuiue"/>
        <w:widowControl w:val="0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 xml:space="preserve">Переход права собственности на </w:t>
      </w:r>
      <w:r w:rsidR="00D311FD" w:rsidRPr="000C118D">
        <w:rPr>
          <w:bCs/>
          <w:sz w:val="23"/>
          <w:szCs w:val="23"/>
        </w:rPr>
        <w:t>Земельный участок</w:t>
      </w:r>
      <w:r w:rsidRPr="000C118D">
        <w:rPr>
          <w:bCs/>
          <w:sz w:val="23"/>
          <w:szCs w:val="23"/>
        </w:rPr>
        <w:t xml:space="preserve"> от Продавца к Покупателю подлежит государственной регистрации в Упр</w:t>
      </w:r>
      <w:r w:rsidR="00741FDC" w:rsidRPr="000C118D">
        <w:rPr>
          <w:bCs/>
          <w:sz w:val="23"/>
          <w:szCs w:val="23"/>
        </w:rPr>
        <w:t xml:space="preserve">авлении Федеральной службы </w:t>
      </w:r>
      <w:r w:rsidRPr="000C118D">
        <w:rPr>
          <w:bCs/>
          <w:sz w:val="23"/>
          <w:szCs w:val="23"/>
        </w:rPr>
        <w:t xml:space="preserve">государственной </w:t>
      </w:r>
      <w:r w:rsidRPr="000C118D">
        <w:rPr>
          <w:bCs/>
          <w:sz w:val="23"/>
          <w:szCs w:val="23"/>
        </w:rPr>
        <w:lastRenderedPageBreak/>
        <w:t>регистрации, кадастра и картографии по</w:t>
      </w:r>
      <w:r w:rsidRPr="000C118D">
        <w:rPr>
          <w:sz w:val="23"/>
          <w:szCs w:val="23"/>
        </w:rPr>
        <w:t xml:space="preserve"> Новосибирской области.</w:t>
      </w:r>
    </w:p>
    <w:p w:rsidR="00741FDC" w:rsidRPr="000C118D" w:rsidRDefault="00CB7BFB" w:rsidP="00E44F54">
      <w:pPr>
        <w:pStyle w:val="Iiiaeuiue"/>
        <w:widowControl w:val="0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 xml:space="preserve">Покупатель приобретает право собственности на </w:t>
      </w:r>
      <w:r w:rsidR="00D311FD" w:rsidRPr="000C118D">
        <w:rPr>
          <w:bCs/>
          <w:sz w:val="23"/>
          <w:szCs w:val="23"/>
        </w:rPr>
        <w:t>Имущество</w:t>
      </w:r>
      <w:r w:rsidRPr="000C118D">
        <w:rPr>
          <w:bCs/>
          <w:sz w:val="23"/>
          <w:szCs w:val="23"/>
        </w:rPr>
        <w:t xml:space="preserve"> с момента государственной регистрации перехода права собственности </w:t>
      </w:r>
      <w:r w:rsidR="00D311FD" w:rsidRPr="000C118D">
        <w:rPr>
          <w:bCs/>
          <w:sz w:val="23"/>
          <w:szCs w:val="23"/>
        </w:rPr>
        <w:t>на Земельный участок в установленном законом порядке.</w:t>
      </w:r>
    </w:p>
    <w:p w:rsidR="00741FDC" w:rsidRPr="000C118D" w:rsidRDefault="00CB7BFB" w:rsidP="00E44F54">
      <w:pPr>
        <w:pStyle w:val="Iiiaeuiue"/>
        <w:widowControl w:val="0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Расходы по государственной регистрации перехода права собственности нес</w:t>
      </w:r>
      <w:r w:rsidR="00D311FD" w:rsidRPr="000C118D">
        <w:rPr>
          <w:bCs/>
          <w:sz w:val="23"/>
          <w:szCs w:val="23"/>
        </w:rPr>
        <w:t>е</w:t>
      </w:r>
      <w:r w:rsidRPr="000C118D">
        <w:rPr>
          <w:bCs/>
          <w:sz w:val="23"/>
          <w:szCs w:val="23"/>
        </w:rPr>
        <w:t>т</w:t>
      </w:r>
      <w:r w:rsidR="00D311FD" w:rsidRPr="000C118D">
        <w:rPr>
          <w:bCs/>
          <w:sz w:val="23"/>
          <w:szCs w:val="23"/>
        </w:rPr>
        <w:t xml:space="preserve"> Покупатель </w:t>
      </w:r>
      <w:r w:rsidRPr="000C118D">
        <w:rPr>
          <w:bCs/>
          <w:sz w:val="23"/>
          <w:szCs w:val="23"/>
        </w:rPr>
        <w:t>в порядке, предусмотренном действующим законодательством Российской Федерации.</w:t>
      </w:r>
    </w:p>
    <w:p w:rsidR="00CB7BFB" w:rsidRPr="000C118D" w:rsidRDefault="00741FDC" w:rsidP="00E44F54">
      <w:pPr>
        <w:pStyle w:val="Iiiaeuiue"/>
        <w:widowControl w:val="0"/>
        <w:numPr>
          <w:ilvl w:val="1"/>
          <w:numId w:val="4"/>
        </w:numPr>
        <w:tabs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Покупатель несет риск случайной гибели</w:t>
      </w:r>
      <w:r w:rsidR="00CB7BFB" w:rsidRPr="000C118D">
        <w:rPr>
          <w:bCs/>
          <w:sz w:val="23"/>
          <w:szCs w:val="23"/>
        </w:rPr>
        <w:t xml:space="preserve"> или п</w:t>
      </w:r>
      <w:r w:rsidRPr="000C118D">
        <w:rPr>
          <w:bCs/>
          <w:sz w:val="23"/>
          <w:szCs w:val="23"/>
        </w:rPr>
        <w:t xml:space="preserve">овреждения </w:t>
      </w:r>
      <w:r w:rsidR="00D311FD" w:rsidRPr="000C118D">
        <w:rPr>
          <w:bCs/>
          <w:sz w:val="23"/>
          <w:szCs w:val="23"/>
        </w:rPr>
        <w:t>Имущества</w:t>
      </w:r>
      <w:r w:rsidRPr="000C118D">
        <w:rPr>
          <w:bCs/>
          <w:sz w:val="23"/>
          <w:szCs w:val="23"/>
        </w:rPr>
        <w:t xml:space="preserve"> с момента передачи ему </w:t>
      </w:r>
      <w:r w:rsidR="00D311FD" w:rsidRPr="000C118D">
        <w:rPr>
          <w:bCs/>
          <w:sz w:val="23"/>
          <w:szCs w:val="23"/>
        </w:rPr>
        <w:t>Имущества</w:t>
      </w:r>
      <w:r w:rsidRPr="000C118D">
        <w:rPr>
          <w:bCs/>
          <w:sz w:val="23"/>
          <w:szCs w:val="23"/>
        </w:rPr>
        <w:t xml:space="preserve"> Продавцом </w:t>
      </w:r>
      <w:r w:rsidR="00D311FD" w:rsidRPr="000C118D">
        <w:rPr>
          <w:bCs/>
          <w:sz w:val="23"/>
          <w:szCs w:val="23"/>
        </w:rPr>
        <w:t xml:space="preserve">по акту приема-передачи </w:t>
      </w:r>
      <w:r w:rsidRPr="000C118D">
        <w:rPr>
          <w:bCs/>
          <w:sz w:val="23"/>
          <w:szCs w:val="23"/>
        </w:rPr>
        <w:t>в соответствии с условиями настоящего Договора</w:t>
      </w:r>
      <w:r w:rsidR="00CB7BFB" w:rsidRPr="000C118D">
        <w:rPr>
          <w:bCs/>
          <w:sz w:val="23"/>
          <w:szCs w:val="23"/>
        </w:rPr>
        <w:t>.</w:t>
      </w:r>
    </w:p>
    <w:p w:rsidR="00CB7BFB" w:rsidRPr="000C118D" w:rsidRDefault="00CB7BFB" w:rsidP="00650B43">
      <w:pPr>
        <w:pStyle w:val="Iiiaeuiue"/>
        <w:widowControl w:val="0"/>
        <w:jc w:val="both"/>
        <w:rPr>
          <w:rFonts w:eastAsia="Times New Roman"/>
          <w:bCs/>
          <w:sz w:val="23"/>
          <w:szCs w:val="23"/>
        </w:rPr>
      </w:pPr>
    </w:p>
    <w:p w:rsidR="00040607" w:rsidRPr="000C118D" w:rsidRDefault="00040607" w:rsidP="000D7C30">
      <w:pPr>
        <w:pStyle w:val="Iiiaeuiue"/>
        <w:widowControl w:val="0"/>
        <w:numPr>
          <w:ilvl w:val="0"/>
          <w:numId w:val="2"/>
        </w:numPr>
        <w:tabs>
          <w:tab w:val="left" w:pos="284"/>
        </w:tabs>
        <w:jc w:val="center"/>
        <w:rPr>
          <w:b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>Ответственность Сторон</w:t>
      </w:r>
    </w:p>
    <w:p w:rsidR="00040607" w:rsidRPr="000C118D" w:rsidRDefault="00040607" w:rsidP="00040607">
      <w:pPr>
        <w:pStyle w:val="Iiiaeuiue"/>
        <w:widowControl w:val="0"/>
        <w:tabs>
          <w:tab w:val="left" w:pos="284"/>
        </w:tabs>
        <w:rPr>
          <w:b/>
          <w:bCs/>
          <w:sz w:val="23"/>
          <w:szCs w:val="23"/>
        </w:rPr>
      </w:pPr>
    </w:p>
    <w:p w:rsidR="00040607" w:rsidRPr="000C118D" w:rsidRDefault="00040607" w:rsidP="00040607">
      <w:pPr>
        <w:pStyle w:val="Iiiaeuiue"/>
        <w:widowControl w:val="0"/>
        <w:numPr>
          <w:ilvl w:val="0"/>
          <w:numId w:val="19"/>
        </w:numPr>
        <w:tabs>
          <w:tab w:val="left" w:pos="284"/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40607" w:rsidRPr="000C118D" w:rsidRDefault="00040607" w:rsidP="00040607">
      <w:pPr>
        <w:pStyle w:val="Iiiaeuiue"/>
        <w:widowControl w:val="0"/>
        <w:numPr>
          <w:ilvl w:val="0"/>
          <w:numId w:val="19"/>
        </w:numPr>
        <w:tabs>
          <w:tab w:val="left" w:pos="284"/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Права, обязанности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:rsidR="00040607" w:rsidRPr="000C118D" w:rsidRDefault="00040607" w:rsidP="00040607">
      <w:pPr>
        <w:pStyle w:val="Iiiaeuiue"/>
        <w:widowControl w:val="0"/>
        <w:numPr>
          <w:ilvl w:val="0"/>
          <w:numId w:val="19"/>
        </w:numPr>
        <w:tabs>
          <w:tab w:val="left" w:pos="284"/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За нарушение срока оплаты цены Имущества Покупатель выплачивает Продавцу неустойку из расчета 0,1% от суммы просроченного платежа за каждый календарный день просрочки платежа.</w:t>
      </w:r>
    </w:p>
    <w:p w:rsidR="00040607" w:rsidRPr="000C118D" w:rsidRDefault="00040607" w:rsidP="00040607">
      <w:pPr>
        <w:pStyle w:val="Iiiaeuiue"/>
        <w:widowControl w:val="0"/>
        <w:numPr>
          <w:ilvl w:val="0"/>
          <w:numId w:val="19"/>
        </w:numPr>
        <w:tabs>
          <w:tab w:val="left" w:pos="284"/>
          <w:tab w:val="left" w:pos="1276"/>
        </w:tabs>
        <w:ind w:left="0" w:firstLine="567"/>
        <w:jc w:val="both"/>
        <w:rPr>
          <w:bCs/>
          <w:sz w:val="23"/>
          <w:szCs w:val="23"/>
        </w:rPr>
      </w:pPr>
      <w:r w:rsidRPr="000C118D">
        <w:rPr>
          <w:bCs/>
          <w:sz w:val="23"/>
          <w:szCs w:val="23"/>
        </w:rPr>
        <w:t>За нарушение срока передачи Имущества Продавец выплачивает Покупателю неустойку из расчета 0,1% от цены Имущества, указанной в настоящем Договоре, за каждый календарный день просрочки передачи.</w:t>
      </w:r>
    </w:p>
    <w:p w:rsidR="00040607" w:rsidRPr="000C118D" w:rsidRDefault="00040607" w:rsidP="00040607">
      <w:pPr>
        <w:pStyle w:val="Iiiaeuiue"/>
        <w:widowControl w:val="0"/>
        <w:tabs>
          <w:tab w:val="left" w:pos="284"/>
        </w:tabs>
        <w:jc w:val="both"/>
        <w:rPr>
          <w:bCs/>
          <w:sz w:val="23"/>
          <w:szCs w:val="23"/>
        </w:rPr>
      </w:pPr>
    </w:p>
    <w:p w:rsidR="000D7C30" w:rsidRPr="000C118D" w:rsidRDefault="00CB7BFB" w:rsidP="000D7C30">
      <w:pPr>
        <w:pStyle w:val="Iiiaeuiue"/>
        <w:widowControl w:val="0"/>
        <w:numPr>
          <w:ilvl w:val="0"/>
          <w:numId w:val="2"/>
        </w:numPr>
        <w:tabs>
          <w:tab w:val="left" w:pos="284"/>
        </w:tabs>
        <w:jc w:val="center"/>
        <w:rPr>
          <w:b/>
          <w:bCs/>
          <w:sz w:val="23"/>
          <w:szCs w:val="23"/>
        </w:rPr>
      </w:pPr>
      <w:r w:rsidRPr="000C118D">
        <w:rPr>
          <w:b/>
          <w:bCs/>
          <w:sz w:val="23"/>
          <w:szCs w:val="23"/>
        </w:rPr>
        <w:t>Прочие условия</w:t>
      </w:r>
    </w:p>
    <w:p w:rsidR="000D7C30" w:rsidRPr="000C118D" w:rsidRDefault="000D7C30" w:rsidP="000D7C30">
      <w:pPr>
        <w:pStyle w:val="Iiiaeuiue"/>
        <w:widowControl w:val="0"/>
        <w:tabs>
          <w:tab w:val="left" w:pos="284"/>
        </w:tabs>
        <w:rPr>
          <w:b/>
          <w:bCs/>
          <w:sz w:val="23"/>
          <w:szCs w:val="23"/>
        </w:rPr>
      </w:pPr>
    </w:p>
    <w:p w:rsidR="000D7C30" w:rsidRPr="000C118D" w:rsidRDefault="00CB7BFB" w:rsidP="000D7C30">
      <w:pPr>
        <w:pStyle w:val="Iiiaeuiue"/>
        <w:widowControl w:val="0"/>
        <w:numPr>
          <w:ilvl w:val="0"/>
          <w:numId w:val="18"/>
        </w:numPr>
        <w:tabs>
          <w:tab w:val="left" w:pos="1276"/>
        </w:tabs>
        <w:ind w:left="0" w:firstLine="567"/>
        <w:jc w:val="both"/>
        <w:rPr>
          <w:b/>
          <w:bCs/>
          <w:sz w:val="23"/>
          <w:szCs w:val="23"/>
        </w:rPr>
      </w:pPr>
      <w:r w:rsidRPr="000C118D">
        <w:rPr>
          <w:bCs/>
          <w:sz w:val="23"/>
          <w:szCs w:val="23"/>
        </w:rPr>
        <w:t xml:space="preserve">Настоящий договор вступает в силу с момента </w:t>
      </w:r>
      <w:r w:rsidR="00CE6931" w:rsidRPr="000C118D">
        <w:rPr>
          <w:bCs/>
          <w:sz w:val="23"/>
          <w:szCs w:val="23"/>
        </w:rPr>
        <w:t xml:space="preserve">его </w:t>
      </w:r>
      <w:r w:rsidRPr="000C118D">
        <w:rPr>
          <w:bCs/>
          <w:sz w:val="23"/>
          <w:szCs w:val="23"/>
        </w:rPr>
        <w:t>подписания сторонами и действует до полного выполнения Сторонами своих обязательств.</w:t>
      </w:r>
    </w:p>
    <w:p w:rsidR="00CB7BFB" w:rsidRPr="000C118D" w:rsidRDefault="00CB7BFB" w:rsidP="000D7C30">
      <w:pPr>
        <w:pStyle w:val="Iiiaeuiue"/>
        <w:widowControl w:val="0"/>
        <w:numPr>
          <w:ilvl w:val="0"/>
          <w:numId w:val="18"/>
        </w:numPr>
        <w:tabs>
          <w:tab w:val="left" w:pos="1276"/>
        </w:tabs>
        <w:ind w:left="0" w:firstLine="567"/>
        <w:jc w:val="both"/>
        <w:rPr>
          <w:b/>
          <w:bCs/>
          <w:sz w:val="23"/>
          <w:szCs w:val="23"/>
        </w:rPr>
      </w:pPr>
      <w:r w:rsidRPr="000C118D">
        <w:rPr>
          <w:bCs/>
          <w:sz w:val="23"/>
          <w:szCs w:val="23"/>
        </w:rPr>
        <w:t xml:space="preserve">Настоящий Договор составлен в трех экземплярах, </w:t>
      </w:r>
      <w:r w:rsidR="00CE6931" w:rsidRPr="000C118D">
        <w:rPr>
          <w:bCs/>
          <w:sz w:val="23"/>
          <w:szCs w:val="23"/>
        </w:rPr>
        <w:t>имеющих равную юридическую силу:</w:t>
      </w:r>
      <w:r w:rsidRPr="000C118D">
        <w:rPr>
          <w:bCs/>
          <w:sz w:val="23"/>
          <w:szCs w:val="23"/>
        </w:rPr>
        <w:t xml:space="preserve"> один </w:t>
      </w:r>
      <w:r w:rsidR="00CE6931" w:rsidRPr="000C118D">
        <w:rPr>
          <w:bCs/>
          <w:sz w:val="23"/>
          <w:szCs w:val="23"/>
        </w:rPr>
        <w:t>для</w:t>
      </w:r>
      <w:r w:rsidRPr="000C118D">
        <w:rPr>
          <w:bCs/>
          <w:sz w:val="23"/>
          <w:szCs w:val="23"/>
        </w:rPr>
        <w:t xml:space="preserve"> Продавца, один </w:t>
      </w:r>
      <w:r w:rsidR="00CE6931" w:rsidRPr="000C118D">
        <w:rPr>
          <w:bCs/>
          <w:sz w:val="23"/>
          <w:szCs w:val="23"/>
        </w:rPr>
        <w:t>для</w:t>
      </w:r>
      <w:r w:rsidRPr="000C118D">
        <w:rPr>
          <w:bCs/>
          <w:sz w:val="23"/>
          <w:szCs w:val="23"/>
        </w:rPr>
        <w:t xml:space="preserve"> Покупателя</w:t>
      </w:r>
      <w:r w:rsidR="00CE6931" w:rsidRPr="000C118D">
        <w:rPr>
          <w:bCs/>
          <w:sz w:val="23"/>
          <w:szCs w:val="23"/>
        </w:rPr>
        <w:t xml:space="preserve">, один для передачи </w:t>
      </w:r>
      <w:r w:rsidR="00741FDC" w:rsidRPr="000C118D">
        <w:rPr>
          <w:bCs/>
          <w:sz w:val="23"/>
          <w:szCs w:val="23"/>
        </w:rPr>
        <w:t>Управлени</w:t>
      </w:r>
      <w:r w:rsidR="00CE6931" w:rsidRPr="000C118D">
        <w:rPr>
          <w:bCs/>
          <w:sz w:val="23"/>
          <w:szCs w:val="23"/>
        </w:rPr>
        <w:t>ю</w:t>
      </w:r>
      <w:r w:rsidR="00741FDC" w:rsidRPr="000C118D">
        <w:rPr>
          <w:bCs/>
          <w:sz w:val="23"/>
          <w:szCs w:val="23"/>
        </w:rPr>
        <w:t xml:space="preserve"> Федеральной службы</w:t>
      </w:r>
      <w:r w:rsidRPr="000C118D">
        <w:rPr>
          <w:bCs/>
          <w:sz w:val="23"/>
          <w:szCs w:val="23"/>
        </w:rPr>
        <w:t xml:space="preserve"> государственной регистрации, кадастра и картографии по</w:t>
      </w:r>
      <w:r w:rsidRPr="000C118D">
        <w:rPr>
          <w:sz w:val="23"/>
          <w:szCs w:val="23"/>
        </w:rPr>
        <w:t xml:space="preserve"> Новосибирской области.</w:t>
      </w:r>
    </w:p>
    <w:p w:rsidR="00CB7BFB" w:rsidRPr="000C118D" w:rsidRDefault="00CB7BFB" w:rsidP="00650B43">
      <w:pPr>
        <w:pStyle w:val="Iiiaeuiue"/>
        <w:widowControl w:val="0"/>
        <w:jc w:val="both"/>
        <w:rPr>
          <w:b/>
          <w:sz w:val="23"/>
          <w:szCs w:val="23"/>
        </w:rPr>
      </w:pPr>
    </w:p>
    <w:p w:rsidR="00CE6931" w:rsidRPr="000C118D" w:rsidRDefault="00CE6931" w:rsidP="000D7C30">
      <w:pPr>
        <w:pStyle w:val="Iiiaeuiue"/>
        <w:widowControl w:val="0"/>
        <w:numPr>
          <w:ilvl w:val="0"/>
          <w:numId w:val="2"/>
        </w:numPr>
        <w:tabs>
          <w:tab w:val="left" w:pos="284"/>
        </w:tabs>
        <w:jc w:val="center"/>
        <w:rPr>
          <w:b/>
          <w:sz w:val="23"/>
          <w:szCs w:val="23"/>
        </w:rPr>
      </w:pPr>
      <w:r w:rsidRPr="000C118D">
        <w:rPr>
          <w:b/>
          <w:sz w:val="23"/>
          <w:szCs w:val="23"/>
        </w:rPr>
        <w:t>Реквизиты и подписи сторон:</w:t>
      </w: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</w:p>
    <w:p w:rsidR="00CB7BFB" w:rsidRPr="000C118D" w:rsidRDefault="00CE6931" w:rsidP="00650B43">
      <w:pPr>
        <w:pStyle w:val="Iiiaeuiue"/>
        <w:widowControl w:val="0"/>
        <w:jc w:val="both"/>
        <w:rPr>
          <w:sz w:val="23"/>
          <w:szCs w:val="23"/>
          <w:u w:val="single"/>
        </w:rPr>
      </w:pPr>
      <w:r w:rsidRPr="000C118D">
        <w:rPr>
          <w:sz w:val="23"/>
          <w:szCs w:val="23"/>
          <w:u w:val="single"/>
        </w:rPr>
        <w:t>Продавец:</w:t>
      </w: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  <w:r w:rsidRPr="000C118D">
        <w:rPr>
          <w:sz w:val="23"/>
          <w:szCs w:val="23"/>
        </w:rPr>
        <w:t>Акционерное общество «Новосибирское областное агентство ипотечного кредитования»</w:t>
      </w: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  <w:r w:rsidRPr="000C118D">
        <w:rPr>
          <w:sz w:val="23"/>
          <w:szCs w:val="23"/>
        </w:rPr>
        <w:t>(сокращенно АО «НОАИК»)</w:t>
      </w:r>
      <w:r w:rsidR="00CE6931" w:rsidRPr="000C118D">
        <w:rPr>
          <w:sz w:val="23"/>
          <w:szCs w:val="23"/>
        </w:rPr>
        <w:t>, ИНН 5406406890, КПП 540</w:t>
      </w:r>
      <w:r w:rsidR="000D7C30" w:rsidRPr="000C118D">
        <w:rPr>
          <w:sz w:val="23"/>
          <w:szCs w:val="23"/>
        </w:rPr>
        <w:t>6</w:t>
      </w:r>
      <w:r w:rsidR="00CE6931" w:rsidRPr="000C118D">
        <w:rPr>
          <w:sz w:val="23"/>
          <w:szCs w:val="23"/>
        </w:rPr>
        <w:t>01001</w:t>
      </w:r>
    </w:p>
    <w:p w:rsidR="00CB7BFB" w:rsidRPr="000C118D" w:rsidRDefault="000C118D" w:rsidP="00650B43">
      <w:pPr>
        <w:pStyle w:val="Iiiaeuiue"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Место нахождения</w:t>
      </w:r>
      <w:r w:rsidR="00CB7BFB" w:rsidRPr="000C118D">
        <w:rPr>
          <w:sz w:val="23"/>
          <w:szCs w:val="23"/>
        </w:rPr>
        <w:t>: 630</w:t>
      </w:r>
      <w:r w:rsidR="000D7C30" w:rsidRPr="000C118D">
        <w:rPr>
          <w:sz w:val="23"/>
          <w:szCs w:val="23"/>
        </w:rPr>
        <w:t>099</w:t>
      </w:r>
      <w:r w:rsidR="00CB7BFB" w:rsidRPr="000C118D">
        <w:rPr>
          <w:sz w:val="23"/>
          <w:szCs w:val="23"/>
        </w:rPr>
        <w:t>, г. Новосибирс</w:t>
      </w:r>
      <w:bookmarkStart w:id="0" w:name="_GoBack"/>
      <w:bookmarkEnd w:id="0"/>
      <w:r w:rsidR="00CB7BFB" w:rsidRPr="000C118D">
        <w:rPr>
          <w:sz w:val="23"/>
          <w:szCs w:val="23"/>
        </w:rPr>
        <w:t xml:space="preserve">к, ул. </w:t>
      </w:r>
      <w:r w:rsidR="000D7C30" w:rsidRPr="000C118D">
        <w:rPr>
          <w:sz w:val="23"/>
          <w:szCs w:val="23"/>
        </w:rPr>
        <w:t>Ядринцевская</w:t>
      </w:r>
      <w:r w:rsidR="00CB7BFB" w:rsidRPr="000C118D">
        <w:rPr>
          <w:sz w:val="23"/>
          <w:szCs w:val="23"/>
        </w:rPr>
        <w:t>, дом 5</w:t>
      </w:r>
      <w:r w:rsidR="000D7C30" w:rsidRPr="000C118D">
        <w:rPr>
          <w:sz w:val="23"/>
          <w:szCs w:val="23"/>
        </w:rPr>
        <w:t>4</w:t>
      </w:r>
      <w:r w:rsidR="00CB7BFB" w:rsidRPr="000C118D">
        <w:rPr>
          <w:sz w:val="23"/>
          <w:szCs w:val="23"/>
        </w:rPr>
        <w:t xml:space="preserve">, </w:t>
      </w:r>
      <w:r w:rsidR="000D7C30" w:rsidRPr="000C118D">
        <w:rPr>
          <w:sz w:val="23"/>
          <w:szCs w:val="23"/>
        </w:rPr>
        <w:t>этаж 1</w:t>
      </w:r>
    </w:p>
    <w:p w:rsidR="00CB7BFB" w:rsidRPr="000C118D" w:rsidRDefault="00CF773E" w:rsidP="00CF773E">
      <w:pPr>
        <w:pStyle w:val="Iiiaeuiue"/>
        <w:widowControl w:val="0"/>
        <w:jc w:val="both"/>
        <w:rPr>
          <w:sz w:val="23"/>
          <w:szCs w:val="23"/>
        </w:rPr>
      </w:pPr>
      <w:proofErr w:type="gramStart"/>
      <w:r w:rsidRPr="00CF773E">
        <w:rPr>
          <w:sz w:val="23"/>
          <w:szCs w:val="23"/>
        </w:rPr>
        <w:t>Р</w:t>
      </w:r>
      <w:proofErr w:type="gramEnd"/>
      <w:r w:rsidRPr="00CF773E">
        <w:rPr>
          <w:sz w:val="23"/>
          <w:szCs w:val="23"/>
        </w:rPr>
        <w:t>/с 40602810200290003065</w:t>
      </w:r>
      <w:r>
        <w:rPr>
          <w:sz w:val="23"/>
          <w:szCs w:val="23"/>
        </w:rPr>
        <w:t xml:space="preserve"> </w:t>
      </w:r>
      <w:r w:rsidRPr="00CF773E">
        <w:rPr>
          <w:sz w:val="23"/>
          <w:szCs w:val="23"/>
        </w:rPr>
        <w:t>в Ф-</w:t>
      </w:r>
      <w:proofErr w:type="spellStart"/>
      <w:r w:rsidRPr="00CF773E">
        <w:rPr>
          <w:sz w:val="23"/>
          <w:szCs w:val="23"/>
        </w:rPr>
        <w:t>ле</w:t>
      </w:r>
      <w:proofErr w:type="spellEnd"/>
      <w:r w:rsidRPr="00CF773E">
        <w:rPr>
          <w:sz w:val="23"/>
          <w:szCs w:val="23"/>
        </w:rPr>
        <w:t xml:space="preserve"> БАНКА ГПБ (АО) «ЗАПАДНО-СИБИРСКИЙ», г. Новосибирск</w:t>
      </w:r>
      <w:r>
        <w:rPr>
          <w:sz w:val="23"/>
          <w:szCs w:val="23"/>
        </w:rPr>
        <w:t xml:space="preserve">, </w:t>
      </w:r>
      <w:r w:rsidRPr="00CF773E">
        <w:rPr>
          <w:sz w:val="23"/>
          <w:szCs w:val="23"/>
        </w:rPr>
        <w:t>К/с 30101810400000000783, БИК 045004783</w:t>
      </w: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  <w:r w:rsidRPr="000C118D">
        <w:rPr>
          <w:sz w:val="23"/>
          <w:szCs w:val="23"/>
        </w:rPr>
        <w:t xml:space="preserve">Генеральный директор </w:t>
      </w: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  <w:r w:rsidRPr="000C118D">
        <w:rPr>
          <w:sz w:val="23"/>
          <w:szCs w:val="23"/>
        </w:rPr>
        <w:t>____________________________</w:t>
      </w:r>
      <w:r w:rsidR="00040607" w:rsidRPr="000C118D">
        <w:rPr>
          <w:sz w:val="23"/>
          <w:szCs w:val="23"/>
        </w:rPr>
        <w:t xml:space="preserve"> </w:t>
      </w:r>
      <w:r w:rsidRPr="000C118D">
        <w:rPr>
          <w:sz w:val="23"/>
          <w:szCs w:val="23"/>
        </w:rPr>
        <w:t>Феликова Анна Александровна</w:t>
      </w: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</w:p>
    <w:p w:rsidR="00CE6931" w:rsidRPr="000C118D" w:rsidRDefault="00CE6931" w:rsidP="00650B43">
      <w:pPr>
        <w:pStyle w:val="Iiiaeuiue"/>
        <w:widowControl w:val="0"/>
        <w:jc w:val="both"/>
        <w:rPr>
          <w:sz w:val="23"/>
          <w:szCs w:val="23"/>
        </w:rPr>
      </w:pPr>
    </w:p>
    <w:p w:rsidR="00CE6931" w:rsidRPr="000C118D" w:rsidRDefault="00CE6931" w:rsidP="00650B43">
      <w:pPr>
        <w:pStyle w:val="Iiiaeuiue"/>
        <w:widowControl w:val="0"/>
        <w:jc w:val="both"/>
        <w:rPr>
          <w:sz w:val="23"/>
          <w:szCs w:val="23"/>
        </w:rPr>
      </w:pPr>
      <w:r w:rsidRPr="000C118D">
        <w:rPr>
          <w:sz w:val="23"/>
          <w:szCs w:val="23"/>
        </w:rPr>
        <w:t xml:space="preserve">                  М.П.</w:t>
      </w:r>
    </w:p>
    <w:p w:rsidR="00CE6931" w:rsidRPr="000C118D" w:rsidRDefault="00CE6931" w:rsidP="00650B43">
      <w:pPr>
        <w:pStyle w:val="Iiiaeuiue"/>
        <w:widowControl w:val="0"/>
        <w:jc w:val="both"/>
        <w:rPr>
          <w:sz w:val="23"/>
          <w:szCs w:val="23"/>
        </w:rPr>
      </w:pP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  <w:u w:val="single"/>
        </w:rPr>
      </w:pPr>
      <w:r w:rsidRPr="000C118D">
        <w:rPr>
          <w:sz w:val="23"/>
          <w:szCs w:val="23"/>
          <w:u w:val="single"/>
        </w:rPr>
        <w:t>Покупатель:</w:t>
      </w: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</w:p>
    <w:p w:rsidR="00CB7BFB" w:rsidRPr="000C118D" w:rsidRDefault="00CB7BFB" w:rsidP="00650B43">
      <w:pPr>
        <w:pStyle w:val="Iiiaeuiue"/>
        <w:widowControl w:val="0"/>
        <w:jc w:val="both"/>
        <w:rPr>
          <w:sz w:val="23"/>
          <w:szCs w:val="23"/>
        </w:rPr>
      </w:pPr>
      <w:r w:rsidRPr="000C118D">
        <w:rPr>
          <w:sz w:val="23"/>
          <w:szCs w:val="23"/>
        </w:rPr>
        <w:t>_______________________________________</w:t>
      </w:r>
      <w:r w:rsidR="000C118D">
        <w:rPr>
          <w:sz w:val="23"/>
          <w:szCs w:val="23"/>
        </w:rPr>
        <w:t>___</w:t>
      </w:r>
      <w:r w:rsidRPr="000C118D">
        <w:rPr>
          <w:sz w:val="23"/>
          <w:szCs w:val="23"/>
        </w:rPr>
        <w:t>_________________________________________</w:t>
      </w:r>
    </w:p>
    <w:p w:rsidR="00CB7BFB" w:rsidRPr="000C118D" w:rsidRDefault="00CE6931" w:rsidP="00650B43">
      <w:pPr>
        <w:pStyle w:val="Iiiaeuiue"/>
        <w:widowControl w:val="0"/>
        <w:jc w:val="both"/>
        <w:rPr>
          <w:sz w:val="23"/>
          <w:szCs w:val="23"/>
        </w:rPr>
      </w:pPr>
      <w:r w:rsidRPr="000C118D">
        <w:rPr>
          <w:sz w:val="23"/>
          <w:szCs w:val="23"/>
        </w:rPr>
        <w:t>__________________________________________</w:t>
      </w:r>
      <w:r w:rsidR="000C118D">
        <w:rPr>
          <w:sz w:val="23"/>
          <w:szCs w:val="23"/>
        </w:rPr>
        <w:t>___</w:t>
      </w:r>
      <w:r w:rsidRPr="000C118D">
        <w:rPr>
          <w:sz w:val="23"/>
          <w:szCs w:val="23"/>
        </w:rPr>
        <w:t>______________________________________</w:t>
      </w:r>
    </w:p>
    <w:p w:rsidR="000D640F" w:rsidRPr="000C118D" w:rsidRDefault="00CE6931" w:rsidP="00650B43">
      <w:pPr>
        <w:widowControl w:val="0"/>
        <w:rPr>
          <w:sz w:val="23"/>
          <w:szCs w:val="23"/>
        </w:rPr>
      </w:pPr>
      <w:r w:rsidRPr="000C118D">
        <w:rPr>
          <w:sz w:val="23"/>
          <w:szCs w:val="23"/>
        </w:rPr>
        <w:t>________________________________________________________________________________________________________________________________</w:t>
      </w:r>
      <w:r w:rsidR="000C118D">
        <w:rPr>
          <w:sz w:val="23"/>
          <w:szCs w:val="23"/>
        </w:rPr>
        <w:t>______</w:t>
      </w:r>
      <w:r w:rsidRPr="000C118D">
        <w:rPr>
          <w:sz w:val="23"/>
          <w:szCs w:val="23"/>
        </w:rPr>
        <w:t>________________________________</w:t>
      </w:r>
    </w:p>
    <w:p w:rsidR="00CE6931" w:rsidRPr="000C118D" w:rsidRDefault="00CE6931" w:rsidP="00650B43">
      <w:pPr>
        <w:widowControl w:val="0"/>
        <w:rPr>
          <w:sz w:val="23"/>
          <w:szCs w:val="23"/>
        </w:rPr>
      </w:pPr>
    </w:p>
    <w:p w:rsidR="00CE6931" w:rsidRPr="000C118D" w:rsidRDefault="00CE6931" w:rsidP="00650B43">
      <w:pPr>
        <w:widowControl w:val="0"/>
        <w:rPr>
          <w:sz w:val="23"/>
          <w:szCs w:val="23"/>
        </w:rPr>
      </w:pPr>
    </w:p>
    <w:p w:rsidR="00DD4D45" w:rsidRDefault="00CE6931" w:rsidP="00650B43">
      <w:pPr>
        <w:widowControl w:val="0"/>
        <w:rPr>
          <w:sz w:val="23"/>
          <w:szCs w:val="23"/>
        </w:rPr>
      </w:pPr>
      <w:r w:rsidRPr="000C118D">
        <w:rPr>
          <w:sz w:val="23"/>
          <w:szCs w:val="23"/>
        </w:rPr>
        <w:t>__________________ / _______________________________</w:t>
      </w:r>
      <w:r w:rsidR="000C118D">
        <w:rPr>
          <w:sz w:val="23"/>
          <w:szCs w:val="23"/>
        </w:rPr>
        <w:t>____</w:t>
      </w:r>
      <w:r w:rsidRPr="000C118D">
        <w:rPr>
          <w:sz w:val="23"/>
          <w:szCs w:val="23"/>
        </w:rPr>
        <w:t>_____________________________</w:t>
      </w:r>
    </w:p>
    <w:sectPr w:rsidR="00DD4D45" w:rsidSect="000C118D">
      <w:pgSz w:w="11906" w:h="16838"/>
      <w:pgMar w:top="567" w:right="850" w:bottom="709" w:left="1418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BA" w:rsidRDefault="006C78BA" w:rsidP="005408E1">
      <w:r>
        <w:separator/>
      </w:r>
    </w:p>
  </w:endnote>
  <w:endnote w:type="continuationSeparator" w:id="0">
    <w:p w:rsidR="006C78BA" w:rsidRDefault="006C78BA" w:rsidP="0054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BA" w:rsidRDefault="006C78BA" w:rsidP="005408E1">
      <w:r>
        <w:separator/>
      </w:r>
    </w:p>
  </w:footnote>
  <w:footnote w:type="continuationSeparator" w:id="0">
    <w:p w:rsidR="006C78BA" w:rsidRDefault="006C78BA" w:rsidP="005408E1">
      <w:r>
        <w:continuationSeparator/>
      </w:r>
    </w:p>
  </w:footnote>
  <w:footnote w:id="1">
    <w:p w:rsidR="000C118D" w:rsidRPr="000C118D" w:rsidRDefault="000C118D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 w:rsidRPr="000C118D">
        <w:rPr>
          <w:i/>
        </w:rPr>
        <w:t>Данный абзац, выделенный курсивом, добавляется в случае, если Покупателем выступает физическое лицо, в том числе индивидуальный предприниматель.</w:t>
      </w:r>
      <w:r>
        <w:rPr>
          <w:i/>
        </w:rPr>
        <w:t xml:space="preserve"> В противном случае абзац исключается из текста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75AE44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905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47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9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9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5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5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19" w:hanging="1800"/>
      </w:pPr>
      <w:rPr>
        <w:rFonts w:cs="Times New Roman"/>
      </w:rPr>
    </w:lvl>
  </w:abstractNum>
  <w:abstractNum w:abstractNumId="1">
    <w:nsid w:val="03323542"/>
    <w:multiLevelType w:val="hybridMultilevel"/>
    <w:tmpl w:val="B634760C"/>
    <w:lvl w:ilvl="0" w:tplc="673A75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22608"/>
    <w:multiLevelType w:val="hybridMultilevel"/>
    <w:tmpl w:val="834C9164"/>
    <w:lvl w:ilvl="0" w:tplc="33F0EF56">
      <w:start w:val="7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28B0"/>
    <w:multiLevelType w:val="hybridMultilevel"/>
    <w:tmpl w:val="3B0CACCC"/>
    <w:lvl w:ilvl="0" w:tplc="673A75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34A5A"/>
    <w:multiLevelType w:val="multilevel"/>
    <w:tmpl w:val="455A0B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063D6B"/>
    <w:multiLevelType w:val="hybridMultilevel"/>
    <w:tmpl w:val="D8863F42"/>
    <w:lvl w:ilvl="0" w:tplc="673A75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35663"/>
    <w:multiLevelType w:val="hybridMultilevel"/>
    <w:tmpl w:val="A2FAC654"/>
    <w:lvl w:ilvl="0" w:tplc="3A228A0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B6FD1"/>
    <w:multiLevelType w:val="hybridMultilevel"/>
    <w:tmpl w:val="FB1E68B2"/>
    <w:lvl w:ilvl="0" w:tplc="673A75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26EE1"/>
    <w:multiLevelType w:val="multilevel"/>
    <w:tmpl w:val="5B4833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8B69F1"/>
    <w:multiLevelType w:val="hybridMultilevel"/>
    <w:tmpl w:val="35C89C2C"/>
    <w:lvl w:ilvl="0" w:tplc="1C122376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B4CD3"/>
    <w:multiLevelType w:val="hybridMultilevel"/>
    <w:tmpl w:val="EB46986C"/>
    <w:lvl w:ilvl="0" w:tplc="10BA2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42752"/>
    <w:multiLevelType w:val="hybridMultilevel"/>
    <w:tmpl w:val="6BCCC980"/>
    <w:lvl w:ilvl="0" w:tplc="673A75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64696"/>
    <w:multiLevelType w:val="hybridMultilevel"/>
    <w:tmpl w:val="6156904E"/>
    <w:lvl w:ilvl="0" w:tplc="1C02CCB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B05A4"/>
    <w:multiLevelType w:val="multilevel"/>
    <w:tmpl w:val="E55464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7D283F"/>
    <w:multiLevelType w:val="hybridMultilevel"/>
    <w:tmpl w:val="EEB6491C"/>
    <w:lvl w:ilvl="0" w:tplc="F82AEF7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11F80"/>
    <w:multiLevelType w:val="hybridMultilevel"/>
    <w:tmpl w:val="EF24F0BE"/>
    <w:lvl w:ilvl="0" w:tplc="729C375E">
      <w:start w:val="7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F0EAB"/>
    <w:multiLevelType w:val="hybridMultilevel"/>
    <w:tmpl w:val="E6109756"/>
    <w:lvl w:ilvl="0" w:tplc="673A75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83C38"/>
    <w:multiLevelType w:val="hybridMultilevel"/>
    <w:tmpl w:val="06C4EBC2"/>
    <w:lvl w:ilvl="0" w:tplc="673A75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A40ED"/>
    <w:multiLevelType w:val="hybridMultilevel"/>
    <w:tmpl w:val="6BEEE4B8"/>
    <w:lvl w:ilvl="0" w:tplc="10BA2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15"/>
  </w:num>
  <w:num w:numId="10">
    <w:abstractNumId w:val="10"/>
  </w:num>
  <w:num w:numId="11">
    <w:abstractNumId w:val="5"/>
  </w:num>
  <w:num w:numId="12">
    <w:abstractNumId w:val="11"/>
  </w:num>
  <w:num w:numId="13">
    <w:abstractNumId w:val="14"/>
  </w:num>
  <w:num w:numId="14">
    <w:abstractNumId w:val="16"/>
  </w:num>
  <w:num w:numId="15">
    <w:abstractNumId w:val="18"/>
  </w:num>
  <w:num w:numId="16">
    <w:abstractNumId w:val="17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D2"/>
    <w:rsid w:val="0001027D"/>
    <w:rsid w:val="00040607"/>
    <w:rsid w:val="00085A23"/>
    <w:rsid w:val="000C118D"/>
    <w:rsid w:val="000D7C30"/>
    <w:rsid w:val="00110C25"/>
    <w:rsid w:val="00201F16"/>
    <w:rsid w:val="0023791E"/>
    <w:rsid w:val="002B412E"/>
    <w:rsid w:val="00485338"/>
    <w:rsid w:val="004F219D"/>
    <w:rsid w:val="00522DD5"/>
    <w:rsid w:val="005408E1"/>
    <w:rsid w:val="00540DD2"/>
    <w:rsid w:val="00592D0E"/>
    <w:rsid w:val="00650B43"/>
    <w:rsid w:val="006C78BA"/>
    <w:rsid w:val="00741FDC"/>
    <w:rsid w:val="008E2EB2"/>
    <w:rsid w:val="00906D67"/>
    <w:rsid w:val="00926919"/>
    <w:rsid w:val="009B7F57"/>
    <w:rsid w:val="00A14E72"/>
    <w:rsid w:val="00B701BC"/>
    <w:rsid w:val="00B82AAB"/>
    <w:rsid w:val="00BB1EAD"/>
    <w:rsid w:val="00CB7BFB"/>
    <w:rsid w:val="00CE2426"/>
    <w:rsid w:val="00CE6931"/>
    <w:rsid w:val="00CF773E"/>
    <w:rsid w:val="00D029B7"/>
    <w:rsid w:val="00D311FD"/>
    <w:rsid w:val="00D65FB1"/>
    <w:rsid w:val="00DD4D45"/>
    <w:rsid w:val="00E44F54"/>
    <w:rsid w:val="00E700DC"/>
    <w:rsid w:val="00ED4A11"/>
    <w:rsid w:val="00E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CB7B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B7B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54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08E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08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5408E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50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B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650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B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CB7B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B7B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54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08E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08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5408E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50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B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650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B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4B3F-6A4F-4F99-9637-FBBF2A20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 Данила Олегович</dc:creator>
  <cp:lastModifiedBy>Маковецких Артем Владимирович</cp:lastModifiedBy>
  <cp:revision>6</cp:revision>
  <dcterms:created xsi:type="dcterms:W3CDTF">2020-09-02T08:53:00Z</dcterms:created>
  <dcterms:modified xsi:type="dcterms:W3CDTF">2020-09-24T09:33:00Z</dcterms:modified>
</cp:coreProperties>
</file>