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E91" w:rsidRPr="000B2514" w:rsidRDefault="00002E91" w:rsidP="00002E91">
      <w:pPr>
        <w:pStyle w:val="1"/>
        <w:spacing w:line="240" w:lineRule="auto"/>
        <w:ind w:left="0" w:firstLine="0"/>
        <w:contextualSpacing/>
        <w:jc w:val="center"/>
        <w:rPr>
          <w:i w:val="0"/>
          <w:sz w:val="22"/>
          <w:szCs w:val="22"/>
        </w:rPr>
      </w:pPr>
      <w:r w:rsidRPr="000B2514">
        <w:rPr>
          <w:i w:val="0"/>
          <w:sz w:val="22"/>
          <w:szCs w:val="22"/>
        </w:rPr>
        <w:t>ПРОЕКТ ДОГОВОРА</w:t>
      </w:r>
      <w:r>
        <w:rPr>
          <w:i w:val="0"/>
          <w:sz w:val="22"/>
          <w:szCs w:val="22"/>
        </w:rPr>
        <w:t xml:space="preserve"> КУПЛИ - ПРОДАЖИ</w:t>
      </w:r>
    </w:p>
    <w:p w:rsidR="00002E91" w:rsidRPr="000B2514" w:rsidRDefault="00002E91" w:rsidP="00002E91">
      <w:pPr>
        <w:pStyle w:val="a3"/>
        <w:ind w:left="0"/>
        <w:contextualSpacing/>
        <w:rPr>
          <w:b/>
          <w:i/>
          <w:sz w:val="22"/>
          <w:szCs w:val="22"/>
        </w:rPr>
      </w:pPr>
    </w:p>
    <w:p w:rsidR="00002E91" w:rsidRPr="000B2514" w:rsidRDefault="00002E91" w:rsidP="00002E91">
      <w:pPr>
        <w:pStyle w:val="a3"/>
        <w:tabs>
          <w:tab w:val="left" w:pos="7307"/>
          <w:tab w:val="left" w:pos="7763"/>
        </w:tabs>
        <w:ind w:left="0"/>
        <w:contextualSpacing/>
        <w:rPr>
          <w:sz w:val="22"/>
          <w:szCs w:val="22"/>
        </w:rPr>
      </w:pPr>
      <w:r w:rsidRPr="000B2514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0B2514">
        <w:rPr>
          <w:spacing w:val="-5"/>
          <w:sz w:val="22"/>
          <w:szCs w:val="22"/>
        </w:rPr>
        <w:t>«__</w:t>
      </w:r>
      <w:r w:rsidRPr="000B2514">
        <w:rPr>
          <w:sz w:val="22"/>
          <w:szCs w:val="22"/>
        </w:rPr>
        <w:t>» _______</w:t>
      </w:r>
      <w:r>
        <w:rPr>
          <w:sz w:val="22"/>
          <w:szCs w:val="22"/>
        </w:rPr>
        <w:t xml:space="preserve"> 2020</w:t>
      </w:r>
      <w:r w:rsidRPr="000B2514">
        <w:rPr>
          <w:spacing w:val="-4"/>
          <w:sz w:val="22"/>
          <w:szCs w:val="22"/>
        </w:rPr>
        <w:t xml:space="preserve"> </w:t>
      </w:r>
      <w:r w:rsidRPr="000B2514">
        <w:rPr>
          <w:sz w:val="22"/>
          <w:szCs w:val="22"/>
        </w:rPr>
        <w:t>года</w:t>
      </w:r>
    </w:p>
    <w:p w:rsidR="00002E91" w:rsidRPr="000B2514" w:rsidRDefault="00002E91" w:rsidP="00002E91">
      <w:pPr>
        <w:pStyle w:val="a3"/>
        <w:ind w:left="0"/>
        <w:contextualSpacing/>
        <w:rPr>
          <w:sz w:val="22"/>
          <w:szCs w:val="22"/>
        </w:rPr>
      </w:pPr>
    </w:p>
    <w:p w:rsidR="00002E91" w:rsidRPr="000B2514" w:rsidRDefault="00002E91" w:rsidP="00002E91">
      <w:pPr>
        <w:contextualSpacing/>
        <w:jc w:val="both"/>
      </w:pPr>
      <w:r w:rsidRPr="00002E91">
        <w:rPr>
          <w:b/>
        </w:rPr>
        <w:t xml:space="preserve">Плаксин Михаил Игоревич </w:t>
      </w:r>
      <w:r w:rsidRPr="00002E91">
        <w:t>(ИНН 665904608406, дата рождения 29.06.1986, место рождения г. Свердловск, регистрация по месту жительства г. Екатеринбург, ул. Белинского, д. 171, кв. 66)</w:t>
      </w:r>
      <w:r w:rsidRPr="000B2514">
        <w:t>, именуем</w:t>
      </w:r>
      <w:r>
        <w:t>ый</w:t>
      </w:r>
      <w:r w:rsidRPr="000B2514">
        <w:t xml:space="preserve"> в дальнейшем </w:t>
      </w:r>
      <w:r w:rsidRPr="000B2514">
        <w:rPr>
          <w:b/>
        </w:rPr>
        <w:t>«Продавец»</w:t>
      </w:r>
      <w:r w:rsidRPr="000B2514">
        <w:t>,</w:t>
      </w:r>
      <w:r w:rsidRPr="000B2514">
        <w:rPr>
          <w:spacing w:val="-8"/>
        </w:rPr>
        <w:t xml:space="preserve"> </w:t>
      </w:r>
      <w:r w:rsidRPr="000B2514">
        <w:t>в</w:t>
      </w:r>
      <w:r w:rsidRPr="000B2514">
        <w:rPr>
          <w:spacing w:val="-9"/>
        </w:rPr>
        <w:t xml:space="preserve"> </w:t>
      </w:r>
      <w:r w:rsidRPr="000B2514">
        <w:t>лице</w:t>
      </w:r>
      <w:r w:rsidRPr="000B2514">
        <w:rPr>
          <w:spacing w:val="-10"/>
        </w:rPr>
        <w:t xml:space="preserve"> </w:t>
      </w:r>
      <w:r>
        <w:t>финансового</w:t>
      </w:r>
      <w:r w:rsidRPr="000B2514">
        <w:rPr>
          <w:spacing w:val="-6"/>
        </w:rPr>
        <w:t xml:space="preserve"> </w:t>
      </w:r>
      <w:r w:rsidRPr="000B2514">
        <w:t>управляющего</w:t>
      </w:r>
      <w:r w:rsidRPr="000B2514">
        <w:rPr>
          <w:spacing w:val="-8"/>
        </w:rPr>
        <w:t xml:space="preserve"> </w:t>
      </w:r>
      <w:r w:rsidRPr="002C4EF8">
        <w:t>Коваля Георгия Александровича</w:t>
      </w:r>
      <w:r>
        <w:t xml:space="preserve"> </w:t>
      </w:r>
      <w:r w:rsidRPr="00002E91">
        <w:t>(ИНН 253800645466, СНИЛС 042-061-903 09, адрес 690002 г. Владивосток, Океанский проспект, 108-17) - член Ассоциации МСРО Профессиональных арбитражных управляющих (МСО ПАУ г. Москва)  (ОГРН 1037705027249, ИНН 7705494552, адрес: 109240, г. Москва, Котельническая наб., д. 17), действующего на основании Решения Арбитражного суда Свердловской области от 07 марта 2019 г. по делу № А60-50264/2018</w:t>
      </w:r>
      <w:r>
        <w:t xml:space="preserve"> </w:t>
      </w:r>
      <w:r w:rsidRPr="000B2514">
        <w:t>с одной стороны, и ___________________________________________________, именуемое (-ый, -ая) в</w:t>
      </w:r>
      <w:r w:rsidRPr="000B2514">
        <w:rPr>
          <w:spacing w:val="35"/>
        </w:rPr>
        <w:t xml:space="preserve"> </w:t>
      </w:r>
      <w:r w:rsidRPr="000B2514">
        <w:t xml:space="preserve">дальнейшем </w:t>
      </w:r>
      <w:r w:rsidRPr="000B2514">
        <w:rPr>
          <w:b/>
        </w:rPr>
        <w:t>«Покупатель»</w:t>
      </w:r>
      <w:r w:rsidRPr="000B2514">
        <w:t>, в</w:t>
      </w:r>
      <w:r w:rsidRPr="000B2514">
        <w:rPr>
          <w:spacing w:val="30"/>
        </w:rPr>
        <w:t xml:space="preserve"> </w:t>
      </w:r>
      <w:r w:rsidRPr="000B2514">
        <w:t>лице</w:t>
      </w:r>
      <w:r>
        <w:t>____</w:t>
      </w:r>
      <w:r w:rsidRPr="00FC1A44">
        <w:t>____________________________</w:t>
      </w:r>
      <w:r w:rsidRPr="000B2514">
        <w:t xml:space="preserve">, действующего (-ей) на основании____________________________________________________, с другой стороны, вместе именуемые </w:t>
      </w:r>
      <w:r w:rsidRPr="000B2514">
        <w:rPr>
          <w:b/>
        </w:rPr>
        <w:t>«Стороны»</w:t>
      </w:r>
      <w:r w:rsidRPr="000B2514">
        <w:t>, заключили настоящий договор о</w:t>
      </w:r>
      <w:r w:rsidRPr="000B2514">
        <w:rPr>
          <w:spacing w:val="-2"/>
        </w:rPr>
        <w:t xml:space="preserve"> </w:t>
      </w:r>
      <w:r w:rsidRPr="000B2514">
        <w:t>следующем:</w:t>
      </w:r>
    </w:p>
    <w:p w:rsidR="00002E91" w:rsidRPr="000B2514" w:rsidRDefault="00002E91" w:rsidP="00002E91">
      <w:pPr>
        <w:pStyle w:val="a3"/>
        <w:ind w:left="0"/>
        <w:contextualSpacing/>
        <w:rPr>
          <w:sz w:val="22"/>
          <w:szCs w:val="22"/>
        </w:rPr>
      </w:pPr>
    </w:p>
    <w:p w:rsidR="00002E91" w:rsidRPr="00002E91" w:rsidRDefault="00002E91" w:rsidP="00002E91">
      <w:pPr>
        <w:pStyle w:val="a5"/>
        <w:numPr>
          <w:ilvl w:val="1"/>
          <w:numId w:val="1"/>
        </w:numPr>
        <w:ind w:left="0" w:firstLine="0"/>
        <w:rPr>
          <w:bCs/>
          <w:color w:val="000000"/>
        </w:rPr>
      </w:pPr>
      <w:r w:rsidRPr="000B2514">
        <w:t xml:space="preserve">«Продавец» обязуется передать в собственность «Покупателя», а «Покупатель» принять и оплатить в соответствии с условиями настоящего Договора </w:t>
      </w:r>
      <w:r w:rsidRPr="00002E91">
        <w:rPr>
          <w:bCs/>
          <w:color w:val="000000"/>
        </w:rPr>
        <w:t>нежилое помещение, общей площадью 55,8 кв.м., этаж № 9, расположенное по адресу: Свердловская область, г. Екатеринбург, ул. Крестинского, д. 44, кадастровый номер: 66:41:0501072:1267</w:t>
      </w:r>
      <w:r w:rsidR="00AB4D1F">
        <w:rPr>
          <w:bCs/>
          <w:color w:val="000000"/>
        </w:rPr>
        <w:t xml:space="preserve"> (далее по тексту Имущество).</w:t>
      </w:r>
      <w:r w:rsidRPr="00002E91">
        <w:rPr>
          <w:bCs/>
          <w:color w:val="000000"/>
        </w:rPr>
        <w:t xml:space="preserve"> </w:t>
      </w:r>
    </w:p>
    <w:p w:rsidR="00002E91" w:rsidRPr="000B2514" w:rsidRDefault="00002E91" w:rsidP="00002E91">
      <w:pPr>
        <w:pStyle w:val="a5"/>
        <w:widowControl/>
        <w:numPr>
          <w:ilvl w:val="1"/>
          <w:numId w:val="1"/>
        </w:numPr>
        <w:tabs>
          <w:tab w:val="left" w:pos="851"/>
        </w:tabs>
        <w:adjustRightInd w:val="0"/>
        <w:ind w:left="0" w:right="0" w:firstLine="0"/>
        <w:contextualSpacing/>
      </w:pPr>
      <w:r w:rsidRPr="000B2514">
        <w:t>Имущество принадлежат «Продавцу» на праве собственности</w:t>
      </w:r>
      <w:r>
        <w:t>,</w:t>
      </w:r>
      <w:r w:rsidRPr="000B2514">
        <w:t xml:space="preserve"> о чем в Едином государственном реестре недвижимости сделан</w:t>
      </w:r>
      <w:r>
        <w:t>а</w:t>
      </w:r>
      <w:r w:rsidRPr="000B2514">
        <w:t xml:space="preserve"> запис</w:t>
      </w:r>
      <w:r>
        <w:t>ь</w:t>
      </w:r>
      <w:r w:rsidRPr="000B2514">
        <w:t xml:space="preserve"> о государственной регистрации права собственности </w:t>
      </w:r>
      <w:r w:rsidRPr="00CB3F51">
        <w:t xml:space="preserve">№ </w:t>
      </w:r>
      <w:r w:rsidRPr="00002E91">
        <w:t>66-66-01/760/2007-181 от 24.10.2007</w:t>
      </w:r>
      <w:r w:rsidRPr="000B2514">
        <w:t>.</w:t>
      </w:r>
    </w:p>
    <w:p w:rsidR="00002E91" w:rsidRPr="00002E91" w:rsidRDefault="00002E91" w:rsidP="00002E91">
      <w:pPr>
        <w:pStyle w:val="a3"/>
        <w:numPr>
          <w:ilvl w:val="1"/>
          <w:numId w:val="1"/>
        </w:numPr>
        <w:ind w:left="0" w:firstLine="0"/>
        <w:contextualSpacing/>
        <w:rPr>
          <w:sz w:val="22"/>
          <w:szCs w:val="22"/>
        </w:rPr>
      </w:pPr>
      <w:r w:rsidRPr="00EE37D7">
        <w:rPr>
          <w:sz w:val="22"/>
          <w:szCs w:val="22"/>
        </w:rPr>
        <w:t>«Покупатель» уведомлен «Продавцом» о</w:t>
      </w:r>
      <w:r>
        <w:rPr>
          <w:sz w:val="22"/>
          <w:szCs w:val="22"/>
        </w:rPr>
        <w:t xml:space="preserve">б ипотеке </w:t>
      </w:r>
      <w:r w:rsidRPr="00EE37D7">
        <w:rPr>
          <w:sz w:val="22"/>
          <w:szCs w:val="22"/>
        </w:rPr>
        <w:t xml:space="preserve"> </w:t>
      </w:r>
      <w:r w:rsidR="00AB4D1F">
        <w:rPr>
          <w:sz w:val="22"/>
          <w:szCs w:val="22"/>
        </w:rPr>
        <w:t xml:space="preserve">Имущества </w:t>
      </w:r>
      <w:r w:rsidRPr="00002E91">
        <w:rPr>
          <w:sz w:val="22"/>
          <w:szCs w:val="22"/>
        </w:rPr>
        <w:t xml:space="preserve"> пользу ПАО СКБ Приморья «Примсоцбанк» на основании договора залога нежилого недвижимого имущества № 1-1200-16-003/02 от 29.02.2016 г., о чем 11.05.2016 г. в ЕГРН внесена запись № </w:t>
      </w:r>
      <w:r w:rsidRPr="00002E91">
        <w:rPr>
          <w:color w:val="000000"/>
          <w:sz w:val="20"/>
          <w:szCs w:val="20"/>
        </w:rPr>
        <w:t>66-66/001-66/001/446/2016-391/1</w:t>
      </w:r>
    </w:p>
    <w:p w:rsidR="00002E91" w:rsidRPr="000B2514" w:rsidRDefault="00002E91" w:rsidP="00002E91">
      <w:pPr>
        <w:pStyle w:val="a5"/>
        <w:widowControl/>
        <w:numPr>
          <w:ilvl w:val="1"/>
          <w:numId w:val="1"/>
        </w:numPr>
        <w:adjustRightInd w:val="0"/>
        <w:ind w:left="0" w:right="0" w:firstLine="0"/>
        <w:contextualSpacing/>
      </w:pPr>
      <w:r w:rsidRPr="000B2514">
        <w:t>«Продавец» продает имущество «Покупателю» за согласованную «Сторонами» цену в размере ______________ (_______________) рублей. Указанная цена является окончательной и изменению не подлежит.</w:t>
      </w:r>
    </w:p>
    <w:p w:rsidR="00002E91" w:rsidRPr="000B2514" w:rsidRDefault="00002E91" w:rsidP="00002E91">
      <w:pPr>
        <w:pStyle w:val="a5"/>
        <w:widowControl/>
        <w:numPr>
          <w:ilvl w:val="1"/>
          <w:numId w:val="1"/>
        </w:numPr>
        <w:adjustRightInd w:val="0"/>
        <w:ind w:left="0" w:right="0" w:firstLine="0"/>
        <w:contextualSpacing/>
      </w:pPr>
      <w:r w:rsidRPr="000B2514">
        <w:t xml:space="preserve">Денежные средства, уплаченные «Покупателем» в качестве задатка </w:t>
      </w:r>
      <w:r w:rsidRPr="000B2514">
        <w:rPr>
          <w:rStyle w:val="paragraph"/>
        </w:rPr>
        <w:t xml:space="preserve">за Лот № </w:t>
      </w:r>
      <w:r w:rsidR="00C75EB4">
        <w:rPr>
          <w:rStyle w:val="paragraph"/>
        </w:rPr>
        <w:t>1</w:t>
      </w:r>
      <w:r w:rsidRPr="000B2514">
        <w:rPr>
          <w:rStyle w:val="paragraph"/>
        </w:rPr>
        <w:t xml:space="preserve"> в рамках электронных торгов № _____________ </w:t>
      </w:r>
      <w:r w:rsidRPr="000B2514">
        <w:t xml:space="preserve">в размере ________________ (________________________) рублей </w:t>
      </w:r>
      <w:r>
        <w:t>засчитываю</w:t>
      </w:r>
      <w:r w:rsidRPr="000B2514">
        <w:t xml:space="preserve">тся в счет оплаты стоимости </w:t>
      </w:r>
      <w:r>
        <w:t>имущества</w:t>
      </w:r>
      <w:r w:rsidRPr="000B2514">
        <w:t>, указанной в п. 4 Договора.</w:t>
      </w:r>
    </w:p>
    <w:p w:rsidR="00002E91" w:rsidRDefault="00002E91" w:rsidP="00002E91">
      <w:pPr>
        <w:pStyle w:val="a5"/>
        <w:ind w:left="0" w:firstLine="709"/>
        <w:contextualSpacing/>
      </w:pPr>
      <w:r w:rsidRPr="000B2514">
        <w:t>Денежные средства в</w:t>
      </w:r>
      <w:r w:rsidRPr="000B2514">
        <w:rPr>
          <w:spacing w:val="16"/>
        </w:rPr>
        <w:t xml:space="preserve"> </w:t>
      </w:r>
      <w:r w:rsidRPr="000B2514">
        <w:t>размере</w:t>
      </w:r>
      <w:r w:rsidRPr="000B2514">
        <w:rPr>
          <w:u w:val="single"/>
        </w:rPr>
        <w:tab/>
      </w:r>
      <w:r w:rsidRPr="000B2514">
        <w:t>(</w:t>
      </w:r>
      <w:r w:rsidRPr="000B2514">
        <w:rPr>
          <w:u w:val="single"/>
        </w:rPr>
        <w:t xml:space="preserve"> </w:t>
      </w:r>
      <w:r w:rsidRPr="000B2514">
        <w:rPr>
          <w:u w:val="single"/>
        </w:rPr>
        <w:tab/>
      </w:r>
      <w:r w:rsidRPr="000B2514">
        <w:t>) рублей</w:t>
      </w:r>
      <w:r w:rsidRPr="000B2514">
        <w:rPr>
          <w:spacing w:val="35"/>
        </w:rPr>
        <w:t xml:space="preserve"> </w:t>
      </w:r>
      <w:r w:rsidRPr="000B2514">
        <w:t xml:space="preserve">подлежат перечислению Покупателем в течение 30 (тридцати) дней с момента подписания Сторонами настоящего Договора на расчетный счет Продавца по следующим реквизитам: </w:t>
      </w:r>
    </w:p>
    <w:p w:rsidR="00AB4D1F" w:rsidRDefault="00002E91" w:rsidP="00002E91">
      <w:pPr>
        <w:pStyle w:val="a5"/>
        <w:ind w:left="0" w:firstLine="709"/>
        <w:contextualSpacing/>
      </w:pPr>
      <w:r w:rsidRPr="000B2514">
        <w:t xml:space="preserve">получатель: </w:t>
      </w:r>
      <w:r w:rsidR="00AB4D1F">
        <w:t>Плаксин Михаил Игоревич</w:t>
      </w:r>
    </w:p>
    <w:p w:rsidR="00002E91" w:rsidRDefault="00AB4D1F" w:rsidP="00002E91">
      <w:pPr>
        <w:pStyle w:val="a5"/>
        <w:ind w:left="0" w:firstLine="709"/>
        <w:contextualSpacing/>
      </w:pPr>
      <w:r w:rsidRPr="00AB4D1F">
        <w:t>ИНН 665904608406</w:t>
      </w:r>
    </w:p>
    <w:p w:rsidR="00AB4D1F" w:rsidRDefault="00002E91" w:rsidP="00002E91">
      <w:pPr>
        <w:pStyle w:val="a5"/>
        <w:ind w:left="0" w:firstLine="709"/>
        <w:contextualSpacing/>
      </w:pPr>
      <w:r>
        <w:t xml:space="preserve">р/с № </w:t>
      </w:r>
      <w:r w:rsidR="00AB4D1F" w:rsidRPr="00AB4D1F">
        <w:t>40817810550001540922</w:t>
      </w:r>
    </w:p>
    <w:p w:rsidR="00002E91" w:rsidRDefault="00002E91" w:rsidP="00002E91">
      <w:pPr>
        <w:pStyle w:val="a5"/>
        <w:ind w:left="0" w:firstLine="709"/>
        <w:contextualSpacing/>
      </w:pPr>
      <w:r w:rsidRPr="000B2514">
        <w:t xml:space="preserve">банк получателя: </w:t>
      </w:r>
      <w:r>
        <w:t>Дальневосточный б</w:t>
      </w:r>
      <w:r w:rsidRPr="00E06D68">
        <w:t xml:space="preserve">анк </w:t>
      </w:r>
      <w:r>
        <w:t>ПАО «Сбербанк</w:t>
      </w:r>
      <w:r w:rsidRPr="00E06D68">
        <w:t xml:space="preserve"> России</w:t>
      </w:r>
      <w:r>
        <w:t>»</w:t>
      </w:r>
    </w:p>
    <w:p w:rsidR="00AB4D1F" w:rsidRDefault="00002E91" w:rsidP="00AB4D1F">
      <w:pPr>
        <w:pStyle w:val="a5"/>
        <w:ind w:left="0" w:firstLine="709"/>
        <w:contextualSpacing/>
      </w:pPr>
      <w:r>
        <w:t xml:space="preserve">БИК </w:t>
      </w:r>
      <w:r w:rsidR="00AB4D1F" w:rsidRPr="00AB4D1F">
        <w:t>040813608</w:t>
      </w:r>
    </w:p>
    <w:p w:rsidR="00AB4D1F" w:rsidRDefault="00002E91" w:rsidP="00AB4D1F">
      <w:pPr>
        <w:pStyle w:val="a5"/>
        <w:ind w:left="0" w:firstLine="709"/>
        <w:contextualSpacing/>
      </w:pPr>
      <w:r w:rsidRPr="000B2514">
        <w:t xml:space="preserve">к/с </w:t>
      </w:r>
      <w:r w:rsidR="00AB4D1F" w:rsidRPr="00AB4D1F">
        <w:t>30101810600000000608</w:t>
      </w:r>
    </w:p>
    <w:p w:rsidR="00002E91" w:rsidRPr="000B2514" w:rsidRDefault="00002E91" w:rsidP="00AB4D1F">
      <w:pPr>
        <w:pStyle w:val="a5"/>
        <w:ind w:left="0" w:firstLine="709"/>
        <w:contextualSpacing/>
      </w:pPr>
      <w:r w:rsidRPr="000B2514">
        <w:t>В случае нарушения срока оплаты цены договора, установленного в абз. 2 п. 5 настоящего Договора, «Покупатель» обязан уплатить «Продавцу» неустойку в размере 1 % (один процент) от неоплаченной в срок суммы за каждый день просрочки.</w:t>
      </w:r>
    </w:p>
    <w:p w:rsidR="00002E91" w:rsidRPr="000B2514" w:rsidRDefault="00002E91" w:rsidP="00002E91">
      <w:pPr>
        <w:pStyle w:val="a5"/>
        <w:widowControl/>
        <w:numPr>
          <w:ilvl w:val="1"/>
          <w:numId w:val="1"/>
        </w:numPr>
        <w:adjustRightInd w:val="0"/>
        <w:ind w:left="0" w:right="0" w:firstLine="0"/>
        <w:contextualSpacing/>
      </w:pPr>
      <w:r w:rsidRPr="000B2514">
        <w:rPr>
          <w:spacing w:val="-1"/>
        </w:rPr>
        <w:t xml:space="preserve">«Стороны» настоящего Договора договорились до окончания расчета считать имущество </w:t>
      </w:r>
      <w:r w:rsidRPr="000B2514">
        <w:t>не находящимся в залоге у «Продавца» в соответствии с п. 5 ст. 488 Гражданского кодекса Российской Федерации.</w:t>
      </w:r>
    </w:p>
    <w:p w:rsidR="00002E91" w:rsidRPr="000B2514" w:rsidRDefault="00002E91" w:rsidP="00002E91">
      <w:pPr>
        <w:pStyle w:val="a5"/>
        <w:widowControl/>
        <w:numPr>
          <w:ilvl w:val="1"/>
          <w:numId w:val="1"/>
        </w:numPr>
        <w:adjustRightInd w:val="0"/>
        <w:ind w:left="0" w:right="0" w:firstLine="0"/>
        <w:contextualSpacing/>
      </w:pPr>
      <w:r w:rsidRPr="000B2514">
        <w:t xml:space="preserve">При подписании настоящего Договора «Продавец» и «Покупатель» заявили, что качество передаваемого </w:t>
      </w:r>
      <w:r>
        <w:t xml:space="preserve">имущества </w:t>
      </w:r>
      <w:r w:rsidRPr="000B2514">
        <w:t>«Покупателем» проверено, претензий к «Продавцу» «Покупатель» не имеет.</w:t>
      </w:r>
    </w:p>
    <w:p w:rsidR="00002E91" w:rsidRPr="000B2514" w:rsidRDefault="00002E91" w:rsidP="00002E91">
      <w:pPr>
        <w:pStyle w:val="a5"/>
        <w:widowControl/>
        <w:numPr>
          <w:ilvl w:val="1"/>
          <w:numId w:val="1"/>
        </w:numPr>
        <w:adjustRightInd w:val="0"/>
        <w:ind w:left="0" w:right="0" w:firstLine="0"/>
        <w:contextualSpacing/>
      </w:pPr>
      <w:r w:rsidRPr="000B2514">
        <w:t xml:space="preserve">Имущество передается «Продавцом» «Покупателю» по </w:t>
      </w:r>
      <w:hyperlink r:id="rId7" w:history="1">
        <w:r w:rsidRPr="000B2514">
          <w:t>акту</w:t>
        </w:r>
      </w:hyperlink>
      <w:r w:rsidRPr="000B2514">
        <w:t xml:space="preserve"> приема-передачи, являющемуся неотъемлемой частью настоящего Договора, в течение 3 (трех) рабочих дней с даты оплаты полной стоимости </w:t>
      </w:r>
      <w:r>
        <w:t>имущества</w:t>
      </w:r>
      <w:r w:rsidRPr="000B2514">
        <w:t>.</w:t>
      </w:r>
    </w:p>
    <w:p w:rsidR="00002E91" w:rsidRPr="000B2514" w:rsidRDefault="00002E91" w:rsidP="00002E91">
      <w:pPr>
        <w:pStyle w:val="a5"/>
        <w:widowControl/>
        <w:numPr>
          <w:ilvl w:val="1"/>
          <w:numId w:val="1"/>
        </w:numPr>
        <w:adjustRightInd w:val="0"/>
        <w:ind w:left="0" w:right="0" w:firstLine="0"/>
        <w:contextualSpacing/>
      </w:pPr>
      <w:r w:rsidRPr="000B2514">
        <w:rPr>
          <w:rFonts w:eastAsia="Calibri"/>
          <w:spacing w:val="-1"/>
        </w:rPr>
        <w:t>При подписании настоящего Договора «</w:t>
      </w:r>
      <w:r w:rsidRPr="000B2514">
        <w:rPr>
          <w:spacing w:val="-1"/>
        </w:rPr>
        <w:t>Продавец</w:t>
      </w:r>
      <w:r w:rsidRPr="000B2514">
        <w:rPr>
          <w:rFonts w:eastAsia="Calibri"/>
          <w:spacing w:val="-1"/>
        </w:rPr>
        <w:t>» и «</w:t>
      </w:r>
      <w:r w:rsidRPr="000B2514">
        <w:rPr>
          <w:spacing w:val="-1"/>
        </w:rPr>
        <w:t>Покупатель</w:t>
      </w:r>
      <w:r w:rsidRPr="000B2514">
        <w:rPr>
          <w:rFonts w:eastAsia="Calibri"/>
          <w:spacing w:val="-1"/>
        </w:rPr>
        <w:t>» заявили, что с документами, необходимыми для заключения настоящег</w:t>
      </w:r>
      <w:r w:rsidRPr="000B2514">
        <w:rPr>
          <w:spacing w:val="-1"/>
        </w:rPr>
        <w:t>о Договора ознакомлены.</w:t>
      </w:r>
    </w:p>
    <w:p w:rsidR="00002E91" w:rsidRPr="000B2514" w:rsidRDefault="00002E91" w:rsidP="00002E91">
      <w:pPr>
        <w:pStyle w:val="a5"/>
        <w:widowControl/>
        <w:numPr>
          <w:ilvl w:val="1"/>
          <w:numId w:val="1"/>
        </w:numPr>
        <w:adjustRightInd w:val="0"/>
        <w:ind w:left="0" w:right="0" w:firstLine="0"/>
        <w:contextualSpacing/>
      </w:pPr>
      <w:r w:rsidRPr="000B2514">
        <w:rPr>
          <w:rFonts w:eastAsia="Calibri"/>
          <w:spacing w:val="-1"/>
        </w:rPr>
        <w:t>«Стороны» Договора заявили, что понимают значение своих действий и руководят ими, не находятся под влиянием заблуждения, обмана, насилия или угрозы, а также отсутствуют обстоятельства, вынуждающие совершить данную сделку на крайне невыгодных для себя условиях.</w:t>
      </w:r>
    </w:p>
    <w:p w:rsidR="00002E91" w:rsidRPr="000B2514" w:rsidRDefault="00002E91" w:rsidP="00002E91">
      <w:pPr>
        <w:pStyle w:val="a5"/>
        <w:widowControl/>
        <w:numPr>
          <w:ilvl w:val="1"/>
          <w:numId w:val="1"/>
        </w:numPr>
        <w:adjustRightInd w:val="0"/>
        <w:ind w:left="0" w:right="0" w:firstLine="0"/>
        <w:contextualSpacing/>
      </w:pPr>
      <w:r w:rsidRPr="000B2514">
        <w:rPr>
          <w:rFonts w:eastAsia="Calibri"/>
          <w:spacing w:val="-1"/>
        </w:rPr>
        <w:lastRenderedPageBreak/>
        <w:t>Расходы по государственной регистрации перехода права собственности на имущество несет «</w:t>
      </w:r>
      <w:r w:rsidRPr="000B2514">
        <w:rPr>
          <w:spacing w:val="-1"/>
        </w:rPr>
        <w:t>Покупатель</w:t>
      </w:r>
      <w:r w:rsidRPr="000B2514">
        <w:rPr>
          <w:rFonts w:eastAsia="Calibri"/>
          <w:spacing w:val="-1"/>
        </w:rPr>
        <w:t>».</w:t>
      </w:r>
    </w:p>
    <w:p w:rsidR="00002E91" w:rsidRPr="000B2514" w:rsidRDefault="00002E91" w:rsidP="00002E91">
      <w:pPr>
        <w:pStyle w:val="a5"/>
        <w:widowControl/>
        <w:numPr>
          <w:ilvl w:val="1"/>
          <w:numId w:val="1"/>
        </w:numPr>
        <w:adjustRightInd w:val="0"/>
        <w:ind w:left="0" w:right="0" w:firstLine="0"/>
        <w:contextualSpacing/>
      </w:pPr>
      <w:r w:rsidRPr="000B2514">
        <w:rPr>
          <w:rFonts w:eastAsia="Calibri"/>
          <w:spacing w:val="-1"/>
        </w:rPr>
        <w:t>Настоящий Договор вступает в силу с момента его подписания «Сторонами». Право собственности на имущество переходит к «</w:t>
      </w:r>
      <w:r w:rsidRPr="000B2514">
        <w:rPr>
          <w:spacing w:val="-1"/>
        </w:rPr>
        <w:t>Покупателю</w:t>
      </w:r>
      <w:r w:rsidRPr="000B2514">
        <w:rPr>
          <w:rFonts w:eastAsia="Calibri"/>
          <w:spacing w:val="-1"/>
        </w:rPr>
        <w:t xml:space="preserve">» с момента государственной регистрации перехода права собственности. При этом государственная регистрация перехода права собственности не может быть осуществлена ранее оплаты полной стоимости </w:t>
      </w:r>
      <w:r>
        <w:rPr>
          <w:rFonts w:eastAsia="Calibri"/>
          <w:spacing w:val="-1"/>
        </w:rPr>
        <w:t>имущества</w:t>
      </w:r>
      <w:r w:rsidRPr="000B2514">
        <w:rPr>
          <w:rFonts w:eastAsia="Calibri"/>
          <w:spacing w:val="-1"/>
        </w:rPr>
        <w:t>, предусмотренной п. 4 договора.</w:t>
      </w:r>
    </w:p>
    <w:p w:rsidR="00002E91" w:rsidRPr="000B2514" w:rsidRDefault="00002E91" w:rsidP="00002E91">
      <w:pPr>
        <w:pStyle w:val="a5"/>
        <w:widowControl/>
        <w:numPr>
          <w:ilvl w:val="1"/>
          <w:numId w:val="1"/>
        </w:numPr>
        <w:adjustRightInd w:val="0"/>
        <w:ind w:left="0" w:right="0" w:firstLine="0"/>
        <w:contextualSpacing/>
      </w:pPr>
      <w:r w:rsidRPr="000B2514">
        <w:rPr>
          <w:rFonts w:eastAsia="Calibri"/>
          <w:spacing w:val="-1"/>
        </w:rPr>
        <w:t>Настоящий Договор может быть расторгнут «Продавцом» в одностороннем порядке, в</w:t>
      </w:r>
      <w:r w:rsidRPr="000B2514">
        <w:t xml:space="preserve"> случае нарушения «Покупателем» срока оплаты цены договора, установленного абз. 2 п. 5 настоящего Договора, путем направления соответствующего уведомления «Покупателю». Договор прекращается по истечении </w:t>
      </w:r>
      <w:r>
        <w:t>10</w:t>
      </w:r>
      <w:r w:rsidRPr="000B2514">
        <w:t xml:space="preserve"> (</w:t>
      </w:r>
      <w:r>
        <w:t>десяти</w:t>
      </w:r>
      <w:r w:rsidRPr="000B2514">
        <w:t>) календарных дней с момента направления «Покупателю» уведомления.</w:t>
      </w:r>
    </w:p>
    <w:p w:rsidR="00002E91" w:rsidRPr="000B2514" w:rsidRDefault="00002E91" w:rsidP="00002E91">
      <w:pPr>
        <w:pStyle w:val="a5"/>
        <w:widowControl/>
        <w:adjustRightInd w:val="0"/>
        <w:ind w:left="0" w:right="0" w:firstLine="709"/>
        <w:contextualSpacing/>
      </w:pPr>
      <w:r w:rsidRPr="000B2514">
        <w:t>Расторжение Договора по причине нарушения «Покупателем» срока оплаты цены договора, установленного абз. 2 п. 5 настоящего Договора, не освобождает «Покупателя» от обязанности уплатить «Продавцу» неустойку, определенную в порядке, установленном абз. 3 п. 5 настоящего Договора, на дату расторжения Договора.</w:t>
      </w:r>
    </w:p>
    <w:p w:rsidR="00002E91" w:rsidRPr="000B2514" w:rsidRDefault="00002E91" w:rsidP="00002E91">
      <w:pPr>
        <w:pStyle w:val="a5"/>
        <w:widowControl/>
        <w:numPr>
          <w:ilvl w:val="1"/>
          <w:numId w:val="1"/>
        </w:numPr>
        <w:adjustRightInd w:val="0"/>
        <w:ind w:left="0" w:right="0" w:firstLine="0"/>
        <w:contextualSpacing/>
      </w:pPr>
      <w:r w:rsidRPr="000B2514">
        <w:rPr>
          <w:rFonts w:eastAsia="Calibri"/>
          <w:spacing w:val="-1"/>
        </w:rPr>
        <w:t>Настоящий</w:t>
      </w:r>
      <w:r w:rsidRPr="000B2514">
        <w:rPr>
          <w:rFonts w:eastAsia="Calibri"/>
        </w:rPr>
        <w:t xml:space="preserve"> Договор содержит весь объем соглашений между «Сторонами» в отношении предмета Договора, отменяет и делает недействительными все другие обязательства или представления, которые могли быть приняты или </w:t>
      </w:r>
      <w:r w:rsidRPr="000B2514">
        <w:rPr>
          <w:rFonts w:eastAsia="Calibri"/>
          <w:spacing w:val="-1"/>
        </w:rPr>
        <w:t>сделаны «Сторонами», будь то в устной или письменной форме, до заключения настоящего Договора.</w:t>
      </w:r>
    </w:p>
    <w:p w:rsidR="00002E91" w:rsidRPr="000B2514" w:rsidRDefault="00002E91" w:rsidP="00002E91">
      <w:pPr>
        <w:pStyle w:val="a5"/>
        <w:widowControl/>
        <w:numPr>
          <w:ilvl w:val="1"/>
          <w:numId w:val="1"/>
        </w:numPr>
        <w:adjustRightInd w:val="0"/>
        <w:ind w:left="0" w:right="0" w:firstLine="0"/>
        <w:contextualSpacing/>
      </w:pPr>
      <w:r w:rsidRPr="000B2514">
        <w:rPr>
          <w:rFonts w:eastAsia="Calibri"/>
          <w:spacing w:val="-1"/>
        </w:rPr>
        <w:t>Настоящий</w:t>
      </w:r>
      <w:r w:rsidRPr="000B2514">
        <w:rPr>
          <w:rFonts w:eastAsia="Calibri"/>
        </w:rPr>
        <w:t xml:space="preserve"> Договор составлен в 3 (трех) экземплярах, имеющих одинаковую юридическую силу, по одному для каждой из «Сторон» и один для Управления федеральной службы государственной регистрации кадастра и картографии по </w:t>
      </w:r>
      <w:r w:rsidR="00CE4BD3">
        <w:rPr>
          <w:rFonts w:eastAsia="Calibri"/>
        </w:rPr>
        <w:t>Свердловской</w:t>
      </w:r>
      <w:bookmarkStart w:id="0" w:name="_GoBack"/>
      <w:bookmarkEnd w:id="0"/>
      <w:r>
        <w:rPr>
          <w:rFonts w:eastAsia="Calibri"/>
        </w:rPr>
        <w:t xml:space="preserve"> области</w:t>
      </w:r>
      <w:r w:rsidRPr="000B2514">
        <w:rPr>
          <w:rFonts w:eastAsia="Calibri"/>
        </w:rPr>
        <w:t>.</w:t>
      </w:r>
    </w:p>
    <w:p w:rsidR="00002E91" w:rsidRPr="000B2514" w:rsidRDefault="00002E91" w:rsidP="00002E91">
      <w:pPr>
        <w:pStyle w:val="a5"/>
        <w:widowControl/>
        <w:numPr>
          <w:ilvl w:val="1"/>
          <w:numId w:val="1"/>
        </w:numPr>
        <w:adjustRightInd w:val="0"/>
        <w:ind w:left="0" w:right="0" w:firstLine="0"/>
        <w:contextualSpacing/>
      </w:pPr>
      <w:r w:rsidRPr="000B2514">
        <w:rPr>
          <w:rFonts w:eastAsia="Calibri"/>
          <w:spacing w:val="-1"/>
        </w:rPr>
        <w:t>Смысл и значение Договора, «Сторонам» понятны. Содержание настоящего Договора соответствует намерениям «Сторон» и не противоречит требованиям действующего законодательства Российской Федерации.</w:t>
      </w:r>
    </w:p>
    <w:p w:rsidR="00002E91" w:rsidRPr="000B2514" w:rsidRDefault="00002E91" w:rsidP="00002E91">
      <w:pPr>
        <w:pStyle w:val="a5"/>
        <w:ind w:left="0" w:right="107"/>
        <w:contextualSpacing/>
      </w:pPr>
    </w:p>
    <w:tbl>
      <w:tblPr>
        <w:tblStyle w:val="TableNormal"/>
        <w:tblW w:w="9822" w:type="dxa"/>
        <w:tblLayout w:type="fixed"/>
        <w:tblLook w:val="01E0" w:firstRow="1" w:lastRow="1" w:firstColumn="1" w:lastColumn="1" w:noHBand="0" w:noVBand="0"/>
      </w:tblPr>
      <w:tblGrid>
        <w:gridCol w:w="4820"/>
        <w:gridCol w:w="5002"/>
      </w:tblGrid>
      <w:tr w:rsidR="00002E91" w:rsidRPr="000B2514" w:rsidTr="00F201DF">
        <w:trPr>
          <w:trHeight w:val="4620"/>
        </w:trPr>
        <w:tc>
          <w:tcPr>
            <w:tcW w:w="4820" w:type="dxa"/>
          </w:tcPr>
          <w:p w:rsidR="00002E91" w:rsidRPr="00CB3F51" w:rsidRDefault="00002E91" w:rsidP="00F201DF">
            <w:pPr>
              <w:pStyle w:val="TableParagraph"/>
              <w:ind w:left="142" w:right="1455"/>
              <w:contextualSpacing/>
              <w:jc w:val="both"/>
              <w:rPr>
                <w:b/>
                <w:lang w:val="ru-RU"/>
              </w:rPr>
            </w:pPr>
            <w:r w:rsidRPr="00CB3F51">
              <w:rPr>
                <w:b/>
                <w:lang w:val="ru-RU"/>
              </w:rPr>
              <w:t>ПРОДАВЕЦ</w:t>
            </w:r>
          </w:p>
          <w:p w:rsidR="00002E91" w:rsidRPr="00CB3F51" w:rsidRDefault="00AB4D1F" w:rsidP="00F201DF">
            <w:pPr>
              <w:pStyle w:val="TableParagraph"/>
              <w:ind w:left="142"/>
              <w:contextualSpacing/>
              <w:rPr>
                <w:b/>
                <w:w w:val="105"/>
                <w:lang w:val="ru-RU"/>
              </w:rPr>
            </w:pPr>
            <w:r>
              <w:rPr>
                <w:b/>
                <w:w w:val="105"/>
                <w:lang w:val="ru-RU"/>
              </w:rPr>
              <w:t>Плаксин Михаил Игоревич</w:t>
            </w:r>
          </w:p>
          <w:p w:rsidR="00002E91" w:rsidRPr="00CB3F51" w:rsidRDefault="00002E91" w:rsidP="00F201DF">
            <w:pPr>
              <w:pStyle w:val="TableParagraph"/>
              <w:ind w:left="142"/>
              <w:contextualSpacing/>
              <w:rPr>
                <w:lang w:val="ru-RU"/>
              </w:rPr>
            </w:pPr>
            <w:r w:rsidRPr="00CB3F51">
              <w:rPr>
                <w:lang w:val="ru-RU"/>
              </w:rPr>
              <w:t>ИНН 6674173498</w:t>
            </w:r>
          </w:p>
          <w:p w:rsidR="00002E91" w:rsidRPr="00CB3F51" w:rsidRDefault="00002E91" w:rsidP="00F201DF">
            <w:pPr>
              <w:pStyle w:val="TableParagraph"/>
              <w:ind w:left="142"/>
              <w:contextualSpacing/>
              <w:rPr>
                <w:lang w:val="ru-RU"/>
              </w:rPr>
            </w:pPr>
            <w:r w:rsidRPr="00CB3F51">
              <w:rPr>
                <w:lang w:val="ru-RU"/>
              </w:rPr>
              <w:t xml:space="preserve">Адрес: </w:t>
            </w:r>
            <w:r w:rsidR="00AB4D1F" w:rsidRPr="00AB4D1F">
              <w:rPr>
                <w:lang w:val="ru-RU"/>
              </w:rPr>
              <w:t>г. Екатеринбург, ул. Белинского, д. 171, кв. 66</w:t>
            </w:r>
          </w:p>
          <w:p w:rsidR="00AB4D1F" w:rsidRPr="00AB4D1F" w:rsidRDefault="00AB4D1F" w:rsidP="00AB4D1F">
            <w:pPr>
              <w:pStyle w:val="TableParagraph"/>
              <w:ind w:left="142"/>
              <w:contextualSpacing/>
              <w:rPr>
                <w:lang w:val="ru-RU"/>
              </w:rPr>
            </w:pPr>
            <w:r w:rsidRPr="00AB4D1F">
              <w:rPr>
                <w:lang w:val="ru-RU"/>
              </w:rPr>
              <w:t>р/с № 40817810550001540922</w:t>
            </w:r>
          </w:p>
          <w:p w:rsidR="00AB4D1F" w:rsidRPr="00AB4D1F" w:rsidRDefault="00AB4D1F" w:rsidP="00AB4D1F">
            <w:pPr>
              <w:pStyle w:val="TableParagraph"/>
              <w:ind w:left="142"/>
              <w:contextualSpacing/>
              <w:rPr>
                <w:lang w:val="ru-RU"/>
              </w:rPr>
            </w:pPr>
            <w:r w:rsidRPr="00AB4D1F">
              <w:rPr>
                <w:lang w:val="ru-RU"/>
              </w:rPr>
              <w:t>банк получателя: Дальневосточный банк ПАО «Сбербанк России»</w:t>
            </w:r>
          </w:p>
          <w:p w:rsidR="00AB4D1F" w:rsidRPr="00AB4D1F" w:rsidRDefault="00AB4D1F" w:rsidP="00AB4D1F">
            <w:pPr>
              <w:pStyle w:val="TableParagraph"/>
              <w:ind w:left="142"/>
              <w:contextualSpacing/>
              <w:rPr>
                <w:lang w:val="ru-RU"/>
              </w:rPr>
            </w:pPr>
            <w:r w:rsidRPr="00AB4D1F">
              <w:rPr>
                <w:lang w:val="ru-RU"/>
              </w:rPr>
              <w:t>БИК 040813608</w:t>
            </w:r>
          </w:p>
          <w:p w:rsidR="00AB4D1F" w:rsidRDefault="00AB4D1F" w:rsidP="00AB4D1F">
            <w:pPr>
              <w:pStyle w:val="TableParagraph"/>
              <w:ind w:left="142"/>
              <w:contextualSpacing/>
              <w:rPr>
                <w:lang w:val="ru-RU"/>
              </w:rPr>
            </w:pPr>
            <w:r w:rsidRPr="00AB4D1F">
              <w:rPr>
                <w:lang w:val="ru-RU"/>
              </w:rPr>
              <w:t>к/с 30101810600000000608</w:t>
            </w:r>
          </w:p>
          <w:p w:rsidR="00002E91" w:rsidRPr="00CB3F51" w:rsidRDefault="00AB4D1F" w:rsidP="00AB4D1F">
            <w:pPr>
              <w:pStyle w:val="TableParagraph"/>
              <w:ind w:left="142"/>
              <w:contextualSpacing/>
              <w:rPr>
                <w:b/>
                <w:w w:val="105"/>
                <w:lang w:val="ru-RU"/>
              </w:rPr>
            </w:pPr>
            <w:r>
              <w:rPr>
                <w:b/>
                <w:w w:val="105"/>
                <w:lang w:val="ru-RU"/>
              </w:rPr>
              <w:t>Финансовый</w:t>
            </w:r>
            <w:r w:rsidR="00002E91" w:rsidRPr="00CB3F51">
              <w:rPr>
                <w:b/>
                <w:w w:val="105"/>
                <w:lang w:val="ru-RU"/>
              </w:rPr>
              <w:t xml:space="preserve"> управляющий </w:t>
            </w:r>
          </w:p>
          <w:p w:rsidR="00002E91" w:rsidRPr="00CB3F51" w:rsidRDefault="00002E91" w:rsidP="00F201DF">
            <w:pPr>
              <w:pStyle w:val="TableParagraph"/>
              <w:ind w:left="142"/>
              <w:contextualSpacing/>
              <w:jc w:val="both"/>
              <w:rPr>
                <w:b/>
                <w:lang w:val="ru-RU"/>
              </w:rPr>
            </w:pPr>
          </w:p>
          <w:p w:rsidR="00002E91" w:rsidRPr="00CB3F51" w:rsidRDefault="00002E91" w:rsidP="00F201DF">
            <w:pPr>
              <w:pStyle w:val="TableParagraph"/>
              <w:tabs>
                <w:tab w:val="left" w:pos="2529"/>
              </w:tabs>
              <w:ind w:left="142" w:right="418"/>
              <w:contextualSpacing/>
              <w:jc w:val="both"/>
              <w:rPr>
                <w:b/>
                <w:lang w:val="ru-RU"/>
              </w:rPr>
            </w:pPr>
            <w:r w:rsidRPr="00CB3F51">
              <w:rPr>
                <w:u w:val="single"/>
                <w:lang w:val="ru-RU"/>
              </w:rPr>
              <w:t xml:space="preserve"> </w:t>
            </w:r>
            <w:r w:rsidRPr="00CB3F51">
              <w:rPr>
                <w:u w:val="single"/>
                <w:lang w:val="ru-RU"/>
              </w:rPr>
              <w:tab/>
            </w:r>
            <w:r w:rsidRPr="00CB3F51">
              <w:rPr>
                <w:lang w:val="ru-RU"/>
              </w:rPr>
              <w:t xml:space="preserve"> </w:t>
            </w:r>
            <w:r w:rsidRPr="00CB3F51">
              <w:rPr>
                <w:b/>
                <w:lang w:val="ru-RU"/>
              </w:rPr>
              <w:t>Г.А. Коваль</w:t>
            </w:r>
          </w:p>
          <w:p w:rsidR="00002E91" w:rsidRPr="00CB3F51" w:rsidRDefault="00002E91" w:rsidP="00F201DF">
            <w:pPr>
              <w:pStyle w:val="TableParagraph"/>
              <w:ind w:left="142"/>
              <w:contextualSpacing/>
              <w:jc w:val="both"/>
              <w:rPr>
                <w:lang w:val="ru-RU"/>
              </w:rPr>
            </w:pPr>
            <w:r w:rsidRPr="00CB3F51">
              <w:rPr>
                <w:lang w:val="ru-RU"/>
              </w:rPr>
              <w:t>м.п.</w:t>
            </w:r>
          </w:p>
        </w:tc>
        <w:tc>
          <w:tcPr>
            <w:tcW w:w="5002" w:type="dxa"/>
          </w:tcPr>
          <w:p w:rsidR="00002E91" w:rsidRPr="000B2514" w:rsidRDefault="00002E91" w:rsidP="00F201DF">
            <w:pPr>
              <w:pStyle w:val="TableParagraph"/>
              <w:ind w:left="945"/>
              <w:contextualSpacing/>
              <w:jc w:val="both"/>
              <w:rPr>
                <w:b/>
              </w:rPr>
            </w:pPr>
            <w:r w:rsidRPr="000B2514">
              <w:rPr>
                <w:b/>
                <w:w w:val="105"/>
              </w:rPr>
              <w:t>ПОКУПАТЕЛЬ</w:t>
            </w:r>
          </w:p>
        </w:tc>
      </w:tr>
    </w:tbl>
    <w:p w:rsidR="00002E91" w:rsidRPr="000B2514" w:rsidRDefault="00002E91" w:rsidP="00002E91">
      <w:pPr>
        <w:contextualSpacing/>
        <w:jc w:val="both"/>
      </w:pPr>
    </w:p>
    <w:p w:rsidR="00002E91" w:rsidRDefault="00002E91" w:rsidP="00002E91"/>
    <w:p w:rsidR="00002E91" w:rsidRDefault="00002E91" w:rsidP="00002E91"/>
    <w:p w:rsidR="00002E91" w:rsidRDefault="00002E91" w:rsidP="00002E91"/>
    <w:p w:rsidR="00523343" w:rsidRDefault="00523343"/>
    <w:sectPr w:rsidR="00523343" w:rsidSect="00753FE9">
      <w:footerReference w:type="default" r:id="rId8"/>
      <w:pgSz w:w="11910" w:h="16840"/>
      <w:pgMar w:top="1040" w:right="740" w:bottom="567" w:left="140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3B6" w:rsidRDefault="00CD43B6">
      <w:r>
        <w:separator/>
      </w:r>
    </w:p>
  </w:endnote>
  <w:endnote w:type="continuationSeparator" w:id="0">
    <w:p w:rsidR="00CD43B6" w:rsidRDefault="00CD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CC7" w:rsidRDefault="00AB4D1F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7D4B5D" wp14:editId="36C119A2">
              <wp:simplePos x="0" y="0"/>
              <wp:positionH relativeFrom="page">
                <wp:posOffset>6930390</wp:posOffset>
              </wp:positionH>
              <wp:positionV relativeFrom="page">
                <wp:posOffset>9937750</wp:posOffset>
              </wp:positionV>
              <wp:extent cx="114300" cy="165735"/>
              <wp:effectExtent l="0" t="3175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2CC7" w:rsidRDefault="00AB4D1F">
                          <w:pPr>
                            <w:spacing w:before="10"/>
                            <w:ind w:left="40"/>
                            <w:rPr>
                              <w:i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5EB4">
                            <w:rPr>
                              <w:i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7D4B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7pt;margin-top:782.5pt;width:9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" filled="f" stroked="f">
              <v:textbox inset="0,0,0,0">
                <w:txbxContent>
                  <w:p w:rsidR="00B92CC7" w:rsidRDefault="00AB4D1F">
                    <w:pPr>
                      <w:spacing w:before="10"/>
                      <w:ind w:left="40"/>
                      <w:rPr>
                        <w:i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5EB4">
                      <w:rPr>
                        <w:i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3B6" w:rsidRDefault="00CD43B6">
      <w:r>
        <w:separator/>
      </w:r>
    </w:p>
  </w:footnote>
  <w:footnote w:type="continuationSeparator" w:id="0">
    <w:p w:rsidR="00CD43B6" w:rsidRDefault="00CD4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B62E0"/>
    <w:multiLevelType w:val="multilevel"/>
    <w:tmpl w:val="7A64E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85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8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52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E91"/>
    <w:rsid w:val="00002E91"/>
    <w:rsid w:val="00523343"/>
    <w:rsid w:val="008A2BAC"/>
    <w:rsid w:val="00AB4D1F"/>
    <w:rsid w:val="00C75EB4"/>
    <w:rsid w:val="00CD43B6"/>
    <w:rsid w:val="00CE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5699"/>
  <w15:docId w15:val="{CCC1DFCB-C729-4542-9C43-64C0BE70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002E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002E91"/>
    <w:pPr>
      <w:spacing w:line="262" w:lineRule="exact"/>
      <w:ind w:left="2778" w:hanging="708"/>
      <w:outlineLvl w:val="0"/>
    </w:pPr>
    <w:rPr>
      <w:b/>
      <w:bCs/>
      <w:i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02E91"/>
    <w:rPr>
      <w:rFonts w:ascii="Times New Roman" w:eastAsia="Times New Roman" w:hAnsi="Times New Roman" w:cs="Times New Roman"/>
      <w:b/>
      <w:bCs/>
      <w:i/>
      <w:sz w:val="23"/>
      <w:szCs w:val="23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02E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02E91"/>
    <w:pPr>
      <w:ind w:left="301"/>
      <w:jc w:val="both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002E91"/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paragraph" w:styleId="a5">
    <w:name w:val="List Paragraph"/>
    <w:basedOn w:val="a"/>
    <w:uiPriority w:val="99"/>
    <w:qFormat/>
    <w:rsid w:val="00002E91"/>
    <w:pPr>
      <w:ind w:left="301" w:right="109"/>
      <w:jc w:val="both"/>
    </w:pPr>
  </w:style>
  <w:style w:type="paragraph" w:customStyle="1" w:styleId="TableParagraph">
    <w:name w:val="Table Paragraph"/>
    <w:basedOn w:val="a"/>
    <w:uiPriority w:val="1"/>
    <w:qFormat/>
    <w:rsid w:val="00002E91"/>
    <w:pPr>
      <w:ind w:left="200"/>
    </w:pPr>
  </w:style>
  <w:style w:type="character" w:customStyle="1" w:styleId="paragraph">
    <w:name w:val="paragraph"/>
    <w:basedOn w:val="a0"/>
    <w:rsid w:val="00002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C7115054E77BFA1E288778F025E24BC4A5673BF4AB60FD9324A7CBjDl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Виталий Александрович</dc:creator>
  <cp:lastModifiedBy>Пуриков Дмитрий Вячеславович</cp:lastModifiedBy>
  <cp:revision>4</cp:revision>
  <dcterms:created xsi:type="dcterms:W3CDTF">2020-03-24T09:22:00Z</dcterms:created>
  <dcterms:modified xsi:type="dcterms:W3CDTF">2020-03-26T02:11:00Z</dcterms:modified>
</cp:coreProperties>
</file>