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492E7" w14:textId="7EDD76B1" w:rsidR="00E03409" w:rsidRPr="005D3039" w:rsidRDefault="005D30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5D303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D303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D303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D303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D303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D3039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Адыгея от 15 марта 2017 г. </w:t>
      </w:r>
      <w:proofErr w:type="gramStart"/>
      <w:r w:rsidRPr="005D3039">
        <w:rPr>
          <w:rFonts w:ascii="Times New Roman" w:hAnsi="Times New Roman" w:cs="Times New Roman"/>
          <w:color w:val="000000"/>
          <w:sz w:val="24"/>
          <w:szCs w:val="24"/>
        </w:rPr>
        <w:t>по делу № А01-235/2017 конкурсным управляющим (ликвидатором) Акционерным коммерческим банком «Новация» (публичное акционерное общество) (ПАО АКБ «Новация»), ИНН 0100000050, ОГРН 1020100001899, адрес регистрации: 385011, Республика Адыгея, г. Майкоп, ул. Димитрова, д. 4, корп. 1)</w:t>
      </w:r>
      <w:r w:rsidR="00436990" w:rsidRPr="005D303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436990" w:rsidRPr="005D303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436990" w:rsidRPr="005D30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3409" w:rsidRPr="005D30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конкурса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5F49011" w14:textId="77777777" w:rsidR="00E03409" w:rsidRPr="005D3039" w:rsidRDefault="00E03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03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247C873" w14:textId="362A42CB" w:rsidR="00436990" w:rsidRPr="005D3039" w:rsidRDefault="005D3039" w:rsidP="005D303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highlight w:val="yellow"/>
        </w:rPr>
      </w:pPr>
      <w:r w:rsidRPr="005D3039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5D3039">
        <w:rPr>
          <w:rFonts w:ascii="Times New Roman" w:hAnsi="Times New Roman" w:cs="Times New Roman"/>
          <w:color w:val="000000"/>
          <w:sz w:val="24"/>
          <w:szCs w:val="24"/>
        </w:rPr>
        <w:t xml:space="preserve">3/5 доли в праве общей долевой собственности на нежилое здание (гостиница) - 871,2 кв. м, 3/5 доли в праве общей долевой собственности на земельный участок - 1 251 +/- 12 кв. м, адрес: Ростовская обл., г. Таганрог, ул. Греческая, д. 76, кадастровые номера 61:58:0001115:392, 61:58:0001115:82, земли населенных пунктов - для использования в целях размещения гостиницы, ограничения и обременения: здание является объектом культурного регионального (областного) значения - памятником истории и культуры, состоящим на охране государства: Дом </w:t>
      </w:r>
      <w:proofErr w:type="spellStart"/>
      <w:r w:rsidRPr="005D3039">
        <w:rPr>
          <w:rFonts w:ascii="Times New Roman" w:hAnsi="Times New Roman" w:cs="Times New Roman"/>
          <w:color w:val="000000"/>
          <w:sz w:val="24"/>
          <w:szCs w:val="24"/>
        </w:rPr>
        <w:t>К.Варваци</w:t>
      </w:r>
      <w:proofErr w:type="spellEnd"/>
      <w:r w:rsidRPr="005D3039">
        <w:rPr>
          <w:rFonts w:ascii="Times New Roman" w:hAnsi="Times New Roman" w:cs="Times New Roman"/>
          <w:color w:val="000000"/>
          <w:sz w:val="24"/>
          <w:szCs w:val="24"/>
        </w:rPr>
        <w:t xml:space="preserve"> (1840 г.). </w:t>
      </w:r>
      <w:proofErr w:type="gramStart"/>
      <w:r w:rsidRPr="005D3039">
        <w:rPr>
          <w:rFonts w:ascii="Times New Roman" w:hAnsi="Times New Roman" w:cs="Times New Roman"/>
          <w:color w:val="000000"/>
          <w:sz w:val="24"/>
          <w:szCs w:val="24"/>
        </w:rPr>
        <w:t>Использование з/у ограничено в связи с тем, что з/у расположен:</w:t>
      </w:r>
      <w:r w:rsidR="0084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3039">
        <w:rPr>
          <w:rFonts w:ascii="Times New Roman" w:hAnsi="Times New Roman" w:cs="Times New Roman"/>
          <w:color w:val="000000"/>
          <w:sz w:val="24"/>
          <w:szCs w:val="24"/>
        </w:rPr>
        <w:t>- в санитарно-защитной зоне ОАО "Термопласт"</w:t>
      </w:r>
      <w:r w:rsidR="0084253E" w:rsidRPr="0084253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5D3039">
        <w:rPr>
          <w:rFonts w:ascii="Times New Roman" w:hAnsi="Times New Roman" w:cs="Times New Roman"/>
          <w:color w:val="000000"/>
          <w:sz w:val="24"/>
          <w:szCs w:val="24"/>
        </w:rPr>
        <w:t>- в зонах охраны объектов культурного наследия</w:t>
      </w:r>
      <w:r w:rsidR="0084253E" w:rsidRPr="0084253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5D3039">
        <w:rPr>
          <w:rFonts w:ascii="Times New Roman" w:hAnsi="Times New Roman" w:cs="Times New Roman"/>
          <w:color w:val="000000"/>
          <w:sz w:val="24"/>
          <w:szCs w:val="24"/>
        </w:rPr>
        <w:t>- в зоне археологически ценного культурного слоя</w:t>
      </w:r>
      <w:r w:rsidR="0084253E" w:rsidRPr="0084253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5D3039">
        <w:rPr>
          <w:rFonts w:ascii="Times New Roman" w:hAnsi="Times New Roman" w:cs="Times New Roman"/>
          <w:color w:val="000000"/>
          <w:sz w:val="24"/>
          <w:szCs w:val="24"/>
        </w:rPr>
        <w:t>- частично в зоне регулирования застройки с режимом содержания 2А</w:t>
      </w:r>
      <w:r w:rsidR="0084253E" w:rsidRPr="0084253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5D3039">
        <w:rPr>
          <w:rFonts w:ascii="Times New Roman" w:hAnsi="Times New Roman" w:cs="Times New Roman"/>
          <w:color w:val="000000"/>
          <w:sz w:val="24"/>
          <w:szCs w:val="24"/>
        </w:rPr>
        <w:t>- в зоне охраняемого природного ландшафта с режимом содержания 7</w:t>
      </w:r>
      <w:r w:rsidR="0084253E" w:rsidRPr="0084253E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="0084253E" w:rsidRPr="00842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3039">
        <w:rPr>
          <w:rFonts w:ascii="Times New Roman" w:hAnsi="Times New Roman" w:cs="Times New Roman"/>
          <w:color w:val="000000"/>
          <w:sz w:val="24"/>
          <w:szCs w:val="24"/>
        </w:rPr>
        <w:t>- частично в охранной зоне высоковольтной</w:t>
      </w:r>
      <w:r w:rsidR="0084253E">
        <w:rPr>
          <w:rFonts w:ascii="Times New Roman" w:hAnsi="Times New Roman" w:cs="Times New Roman"/>
          <w:color w:val="000000"/>
          <w:sz w:val="24"/>
          <w:szCs w:val="24"/>
        </w:rPr>
        <w:t xml:space="preserve"> линии электропередачи</w:t>
      </w:r>
      <w:r w:rsidR="0084253E" w:rsidRPr="0084253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5D3039">
        <w:rPr>
          <w:rFonts w:ascii="Times New Roman" w:hAnsi="Times New Roman" w:cs="Times New Roman"/>
          <w:color w:val="000000"/>
          <w:sz w:val="24"/>
          <w:szCs w:val="24"/>
        </w:rPr>
        <w:t>-н</w:t>
      </w:r>
      <w:proofErr w:type="gramEnd"/>
      <w:r w:rsidRPr="005D3039">
        <w:rPr>
          <w:rFonts w:ascii="Times New Roman" w:hAnsi="Times New Roman" w:cs="Times New Roman"/>
          <w:color w:val="000000"/>
          <w:sz w:val="24"/>
          <w:szCs w:val="24"/>
        </w:rPr>
        <w:t>едоступность обслуживания капитального строения, находящегося на соседнем земельном участке по адресу: ул. Греческая, д. 78, расположенного по границе рассматриваемого земельного участка. Ориентировочная площадь территории для обслуживания составляет 4 кв. м.-земельный участок расположен в границах заповедного района исторического центра города, с режимом содержания 1</w:t>
      </w:r>
      <w:proofErr w:type="gramStart"/>
      <w:r w:rsidRPr="005D3039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5D3039">
        <w:rPr>
          <w:rFonts w:ascii="Times New Roman" w:hAnsi="Times New Roman" w:cs="Times New Roman"/>
          <w:color w:val="000000"/>
          <w:sz w:val="24"/>
          <w:szCs w:val="24"/>
        </w:rPr>
        <w:t xml:space="preserve"> (режим содержания охранных зон памятников архитектуры и архитектурных ансамблей улиц исторического центра города)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5D3039">
        <w:rPr>
          <w:rFonts w:ascii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3039">
        <w:rPr>
          <w:rFonts w:ascii="Times New Roman" w:hAnsi="Times New Roman" w:cs="Times New Roman"/>
          <w:color w:val="000000"/>
          <w:sz w:val="24"/>
          <w:szCs w:val="24"/>
        </w:rPr>
        <w:t>427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3039">
        <w:rPr>
          <w:rFonts w:ascii="Times New Roman" w:hAnsi="Times New Roman" w:cs="Times New Roman"/>
          <w:color w:val="000000"/>
          <w:sz w:val="24"/>
          <w:szCs w:val="24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</w:rPr>
        <w:t>,00 руб.</w:t>
      </w:r>
    </w:p>
    <w:p w14:paraId="56E1A962" w14:textId="7A608570" w:rsidR="00436990" w:rsidRPr="005D3039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D3039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B74572">
        <w:rPr>
          <w:rFonts w:ascii="Times New Roman CYR" w:hAnsi="Times New Roman CYR" w:cs="Times New Roman CYR"/>
          <w:color w:val="000000"/>
        </w:rPr>
        <w:t>а</w:t>
      </w:r>
      <w:r w:rsidRPr="005D3039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6" w:history="1">
        <w:r w:rsidRPr="005D3039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5D3039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5D303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D3039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2A2C0AFD" w14:textId="496D6A94" w:rsidR="00436990" w:rsidRPr="00B74572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B74572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74572" w:rsidRPr="00B74572">
        <w:rPr>
          <w:rFonts w:ascii="Times New Roman CYR" w:hAnsi="Times New Roman CYR" w:cs="Times New Roman CYR"/>
          <w:color w:val="000000"/>
        </w:rPr>
        <w:t>5(пять)</w:t>
      </w:r>
      <w:r w:rsidRPr="00B74572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76AE6572" w14:textId="30BDF234" w:rsidR="00436990" w:rsidRPr="00B74572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4572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B74572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B74572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B74572" w:rsidRPr="00B74572">
        <w:rPr>
          <w:rFonts w:ascii="Times New Roman" w:hAnsi="Times New Roman" w:cs="Times New Roman"/>
          <w:b/>
          <w:sz w:val="24"/>
          <w:szCs w:val="24"/>
        </w:rPr>
        <w:t>29</w:t>
      </w:r>
      <w:r w:rsidRPr="00B74572">
        <w:rPr>
          <w:rFonts w:ascii="Times New Roman" w:hAnsi="Times New Roman" w:cs="Times New Roman"/>
          <w:b/>
          <w:sz w:val="24"/>
          <w:szCs w:val="24"/>
        </w:rPr>
        <w:t xml:space="preserve"> сентября </w:t>
      </w:r>
      <w:r w:rsidR="00CC4541" w:rsidRPr="00B74572">
        <w:rPr>
          <w:rFonts w:ascii="Times New Roman" w:hAnsi="Times New Roman" w:cs="Times New Roman"/>
          <w:b/>
          <w:sz w:val="24"/>
          <w:szCs w:val="24"/>
        </w:rPr>
        <w:t>2020</w:t>
      </w:r>
      <w:r w:rsidRPr="00B74572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B74572">
        <w:rPr>
          <w:rFonts w:ascii="Times New Roman" w:hAnsi="Times New Roman" w:cs="Times New Roman"/>
          <w:sz w:val="24"/>
          <w:szCs w:val="24"/>
        </w:rPr>
        <w:t xml:space="preserve"> </w:t>
      </w:r>
      <w:r w:rsidRPr="00B74572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B745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B74572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B7457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B74572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1B76C8F1" w14:textId="77777777" w:rsidR="00436990" w:rsidRPr="00B74572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4572">
        <w:rPr>
          <w:color w:val="000000"/>
        </w:rPr>
        <w:t>Время окончания Торгов:</w:t>
      </w:r>
    </w:p>
    <w:p w14:paraId="37078936" w14:textId="77777777" w:rsidR="00436990" w:rsidRPr="00B74572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4572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3727B748" w14:textId="77777777" w:rsidR="00436990" w:rsidRPr="00B74572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4572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9AF16C2" w14:textId="03F44393" w:rsidR="00436990" w:rsidRPr="00B74572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4572">
        <w:rPr>
          <w:color w:val="000000"/>
        </w:rPr>
        <w:t>В случае</w:t>
      </w:r>
      <w:proofErr w:type="gramStart"/>
      <w:r w:rsidRPr="00B74572">
        <w:rPr>
          <w:color w:val="000000"/>
        </w:rPr>
        <w:t>,</w:t>
      </w:r>
      <w:proofErr w:type="gramEnd"/>
      <w:r w:rsidRPr="00B74572">
        <w:rPr>
          <w:color w:val="000000"/>
        </w:rPr>
        <w:t xml:space="preserve"> если по итогам Торгов, назначенных на </w:t>
      </w:r>
      <w:r w:rsidR="00B74572" w:rsidRPr="00B74572">
        <w:rPr>
          <w:color w:val="000000"/>
        </w:rPr>
        <w:t>29</w:t>
      </w:r>
      <w:r w:rsidRPr="00B74572">
        <w:rPr>
          <w:color w:val="000000"/>
        </w:rPr>
        <w:t xml:space="preserve"> сентября </w:t>
      </w:r>
      <w:r w:rsidR="00CC4541" w:rsidRPr="00B74572">
        <w:rPr>
          <w:color w:val="000000"/>
        </w:rPr>
        <w:t>2020</w:t>
      </w:r>
      <w:r w:rsidRPr="00B74572">
        <w:rPr>
          <w:color w:val="000000"/>
        </w:rPr>
        <w:t xml:space="preserve"> г., лот не реализован, то в 14:00 часов по московскому времени </w:t>
      </w:r>
      <w:r w:rsidRPr="00B74572">
        <w:rPr>
          <w:b/>
        </w:rPr>
        <w:t>1</w:t>
      </w:r>
      <w:r w:rsidR="00B74572">
        <w:rPr>
          <w:b/>
        </w:rPr>
        <w:t>6</w:t>
      </w:r>
      <w:r w:rsidRPr="00B74572">
        <w:rPr>
          <w:b/>
        </w:rPr>
        <w:t xml:space="preserve"> </w:t>
      </w:r>
      <w:r w:rsidR="00B74572">
        <w:rPr>
          <w:b/>
        </w:rPr>
        <w:t>ноября</w:t>
      </w:r>
      <w:r w:rsidRPr="00B74572">
        <w:rPr>
          <w:b/>
        </w:rPr>
        <w:t xml:space="preserve"> </w:t>
      </w:r>
      <w:r w:rsidR="00CC4541" w:rsidRPr="00B74572">
        <w:rPr>
          <w:b/>
        </w:rPr>
        <w:t>2020</w:t>
      </w:r>
      <w:r w:rsidRPr="00B74572">
        <w:rPr>
          <w:b/>
        </w:rPr>
        <w:t xml:space="preserve"> г.</w:t>
      </w:r>
      <w:r w:rsidRPr="00B74572">
        <w:t xml:space="preserve"> </w:t>
      </w:r>
      <w:r w:rsidRPr="00B74572">
        <w:rPr>
          <w:color w:val="000000"/>
        </w:rPr>
        <w:t>на ЭТП</w:t>
      </w:r>
      <w:r w:rsidRPr="00B74572">
        <w:t xml:space="preserve"> </w:t>
      </w:r>
      <w:r w:rsidRPr="00B74572">
        <w:rPr>
          <w:color w:val="000000"/>
        </w:rPr>
        <w:t>будут проведены</w:t>
      </w:r>
      <w:r w:rsidRPr="00B74572">
        <w:rPr>
          <w:b/>
          <w:bCs/>
          <w:color w:val="000000"/>
        </w:rPr>
        <w:t xml:space="preserve"> повторные Торги </w:t>
      </w:r>
      <w:r w:rsidRPr="00B74572">
        <w:rPr>
          <w:color w:val="000000"/>
        </w:rPr>
        <w:t>нереализованным лот</w:t>
      </w:r>
      <w:r w:rsidR="00B74572" w:rsidRPr="00B74572">
        <w:rPr>
          <w:color w:val="000000"/>
        </w:rPr>
        <w:t>ом</w:t>
      </w:r>
      <w:r w:rsidRPr="00B74572">
        <w:rPr>
          <w:color w:val="000000"/>
        </w:rPr>
        <w:t xml:space="preserve"> со снижением начальной цены лот</w:t>
      </w:r>
      <w:r w:rsidR="00B74572" w:rsidRPr="00B74572">
        <w:rPr>
          <w:color w:val="000000"/>
        </w:rPr>
        <w:t>а</w:t>
      </w:r>
      <w:r w:rsidRPr="00B74572">
        <w:rPr>
          <w:color w:val="000000"/>
        </w:rPr>
        <w:t xml:space="preserve"> на 10 (Десять) процентов.</w:t>
      </w:r>
    </w:p>
    <w:p w14:paraId="1D08BC89" w14:textId="77777777" w:rsidR="00436990" w:rsidRPr="00B74572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4572">
        <w:rPr>
          <w:color w:val="000000"/>
        </w:rPr>
        <w:t>Оператор ЭТП (далее – Оператор) обеспечивает проведение Торгов.</w:t>
      </w:r>
    </w:p>
    <w:p w14:paraId="7335A61D" w14:textId="75053A79" w:rsidR="00436990" w:rsidRPr="00B74572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74572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1A41A4" w:rsidRPr="00B74572">
        <w:rPr>
          <w:color w:val="000000"/>
        </w:rPr>
        <w:t>первых Торгах начинается в 00:00</w:t>
      </w:r>
      <w:r w:rsidRPr="00B74572">
        <w:rPr>
          <w:color w:val="000000"/>
        </w:rPr>
        <w:t xml:space="preserve"> часов по московскому времени </w:t>
      </w:r>
      <w:r w:rsidRPr="00B74572">
        <w:t>1</w:t>
      </w:r>
      <w:r w:rsidR="00B74572" w:rsidRPr="00B74572">
        <w:t>8</w:t>
      </w:r>
      <w:r w:rsidRPr="00B74572">
        <w:t xml:space="preserve"> августа </w:t>
      </w:r>
      <w:r w:rsidR="00CC4541" w:rsidRPr="00B74572">
        <w:t>2020</w:t>
      </w:r>
      <w:r w:rsidRPr="00B74572">
        <w:t xml:space="preserve"> г.</w:t>
      </w:r>
      <w:r w:rsidRPr="00B74572">
        <w:rPr>
          <w:color w:val="000000"/>
        </w:rPr>
        <w:t>, а на участие в пов</w:t>
      </w:r>
      <w:r w:rsidR="001A41A4" w:rsidRPr="00B74572">
        <w:rPr>
          <w:color w:val="000000"/>
        </w:rPr>
        <w:t>торных Торгах начинается в 00:00</w:t>
      </w:r>
      <w:r w:rsidRPr="00B74572">
        <w:rPr>
          <w:color w:val="000000"/>
        </w:rPr>
        <w:t xml:space="preserve"> часов по московскому </w:t>
      </w:r>
      <w:r w:rsidRPr="00B74572">
        <w:rPr>
          <w:color w:val="000000"/>
        </w:rPr>
        <w:lastRenderedPageBreak/>
        <w:t xml:space="preserve">времени </w:t>
      </w:r>
      <w:r w:rsidR="00B74572" w:rsidRPr="00B74572">
        <w:t>06</w:t>
      </w:r>
      <w:r w:rsidRPr="00B74572">
        <w:t xml:space="preserve"> </w:t>
      </w:r>
      <w:r w:rsidR="00B74572" w:rsidRPr="00B74572">
        <w:t xml:space="preserve">октября </w:t>
      </w:r>
      <w:r w:rsidR="00CC4541" w:rsidRPr="00B74572">
        <w:t>2020</w:t>
      </w:r>
      <w:r w:rsidRPr="00B74572">
        <w:t xml:space="preserve"> г.</w:t>
      </w:r>
      <w:r w:rsidRPr="00B74572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B74572">
        <w:rPr>
          <w:color w:val="000000"/>
        </w:rPr>
        <w:t xml:space="preserve"> </w:t>
      </w:r>
      <w:proofErr w:type="gramStart"/>
      <w:r w:rsidRPr="00B74572">
        <w:rPr>
          <w:color w:val="000000"/>
        </w:rPr>
        <w:t>московскому</w:t>
      </w:r>
      <w:proofErr w:type="gramEnd"/>
      <w:r w:rsidRPr="00B74572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6C329846" w14:textId="77777777" w:rsidR="00E03409" w:rsidRPr="00B74572" w:rsidRDefault="00E03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74572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C08AB70" w14:textId="7F661D91" w:rsidR="00436990" w:rsidRPr="00B74572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4572">
        <w:rPr>
          <w:b/>
          <w:bCs/>
          <w:color w:val="000000"/>
        </w:rPr>
        <w:t>Торги ППП</w:t>
      </w:r>
      <w:r w:rsidRPr="00B74572">
        <w:rPr>
          <w:color w:val="000000"/>
          <w:shd w:val="clear" w:color="auto" w:fill="FFFFFF"/>
        </w:rPr>
        <w:t xml:space="preserve"> будут проведены на ЭТП </w:t>
      </w:r>
      <w:r w:rsidRPr="00B74572">
        <w:rPr>
          <w:b/>
          <w:bCs/>
          <w:color w:val="000000"/>
        </w:rPr>
        <w:t>с 1</w:t>
      </w:r>
      <w:r w:rsidR="00B74572" w:rsidRPr="00B74572">
        <w:rPr>
          <w:b/>
          <w:bCs/>
          <w:color w:val="000000"/>
        </w:rPr>
        <w:t>8</w:t>
      </w:r>
      <w:r w:rsidRPr="00B74572">
        <w:rPr>
          <w:b/>
          <w:bCs/>
          <w:color w:val="000000"/>
        </w:rPr>
        <w:t xml:space="preserve"> </w:t>
      </w:r>
      <w:r w:rsidR="00B74572" w:rsidRPr="00B74572">
        <w:rPr>
          <w:b/>
          <w:bCs/>
          <w:color w:val="000000"/>
        </w:rPr>
        <w:t>ноября</w:t>
      </w:r>
      <w:r w:rsidRPr="00B74572">
        <w:rPr>
          <w:b/>
          <w:bCs/>
          <w:color w:val="000000"/>
        </w:rPr>
        <w:t xml:space="preserve"> </w:t>
      </w:r>
      <w:r w:rsidR="00CC4541" w:rsidRPr="00B74572">
        <w:rPr>
          <w:b/>
          <w:bCs/>
          <w:color w:val="000000"/>
        </w:rPr>
        <w:t>2020</w:t>
      </w:r>
      <w:r w:rsidRPr="00B74572">
        <w:rPr>
          <w:b/>
          <w:bCs/>
          <w:color w:val="000000"/>
        </w:rPr>
        <w:t xml:space="preserve"> г. по 1</w:t>
      </w:r>
      <w:r w:rsidR="00B74572" w:rsidRPr="00B74572">
        <w:rPr>
          <w:b/>
          <w:bCs/>
          <w:color w:val="000000"/>
        </w:rPr>
        <w:t>4</w:t>
      </w:r>
      <w:r w:rsidRPr="00B74572">
        <w:rPr>
          <w:b/>
          <w:bCs/>
          <w:color w:val="000000"/>
        </w:rPr>
        <w:t xml:space="preserve"> </w:t>
      </w:r>
      <w:r w:rsidR="00B74572" w:rsidRPr="00B74572">
        <w:rPr>
          <w:b/>
          <w:bCs/>
          <w:color w:val="000000"/>
        </w:rPr>
        <w:t>марта</w:t>
      </w:r>
      <w:r w:rsidRPr="00B74572">
        <w:rPr>
          <w:b/>
          <w:bCs/>
          <w:color w:val="000000"/>
        </w:rPr>
        <w:t xml:space="preserve"> </w:t>
      </w:r>
      <w:r w:rsidR="00CC4541" w:rsidRPr="00B74572">
        <w:rPr>
          <w:b/>
          <w:bCs/>
          <w:color w:val="000000"/>
        </w:rPr>
        <w:t>202</w:t>
      </w:r>
      <w:r w:rsidR="00B74572" w:rsidRPr="00B74572">
        <w:rPr>
          <w:b/>
          <w:bCs/>
          <w:color w:val="000000"/>
        </w:rPr>
        <w:t>1</w:t>
      </w:r>
      <w:r w:rsidRPr="00B74572">
        <w:rPr>
          <w:b/>
          <w:bCs/>
          <w:color w:val="000000"/>
        </w:rPr>
        <w:t xml:space="preserve"> г.</w:t>
      </w:r>
    </w:p>
    <w:p w14:paraId="23A5EB30" w14:textId="3E930813" w:rsidR="00436990" w:rsidRPr="00B74572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4572">
        <w:rPr>
          <w:color w:val="000000"/>
        </w:rPr>
        <w:t>Заявки на участие в Торгах ППП принима</w:t>
      </w:r>
      <w:r w:rsidR="001A41A4" w:rsidRPr="00B74572">
        <w:rPr>
          <w:color w:val="000000"/>
        </w:rPr>
        <w:t>ются Оператором, начиная с 00:00</w:t>
      </w:r>
      <w:r w:rsidRPr="00B74572">
        <w:rPr>
          <w:color w:val="000000"/>
        </w:rPr>
        <w:t xml:space="preserve"> часов по московскому времени </w:t>
      </w:r>
      <w:r w:rsidR="00B74572" w:rsidRPr="00B74572">
        <w:t>18 ноября</w:t>
      </w:r>
      <w:r w:rsidRPr="00B74572">
        <w:t xml:space="preserve"> </w:t>
      </w:r>
      <w:r w:rsidR="00CC4541" w:rsidRPr="00B74572">
        <w:t>2020</w:t>
      </w:r>
      <w:r w:rsidRPr="00B74572">
        <w:t>г</w:t>
      </w:r>
      <w:r w:rsidRPr="00B74572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F3C61E3" w14:textId="77777777" w:rsidR="00436990" w:rsidRPr="00C727F2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74572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</w:t>
      </w:r>
      <w:r w:rsidRPr="00C727F2">
        <w:rPr>
          <w:color w:val="000000"/>
        </w:rPr>
        <w:t>продажи лотов.</w:t>
      </w:r>
    </w:p>
    <w:p w14:paraId="3A8405F3" w14:textId="77777777" w:rsidR="00436990" w:rsidRPr="00C727F2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27F2">
        <w:rPr>
          <w:color w:val="000000"/>
        </w:rPr>
        <w:t>Оператор обеспечивает проведение Торгов ППП.</w:t>
      </w:r>
    </w:p>
    <w:p w14:paraId="75E515DD" w14:textId="422ECFCB" w:rsidR="00E03409" w:rsidRPr="00C727F2" w:rsidRDefault="00E03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27F2">
        <w:rPr>
          <w:color w:val="000000"/>
        </w:rPr>
        <w:t>Начальные цены продажи лот</w:t>
      </w:r>
      <w:r w:rsidR="00B74572" w:rsidRPr="00C727F2">
        <w:rPr>
          <w:color w:val="000000"/>
        </w:rPr>
        <w:t>а</w:t>
      </w:r>
      <w:r w:rsidRPr="00C727F2">
        <w:rPr>
          <w:color w:val="000000"/>
        </w:rPr>
        <w:t xml:space="preserve"> устанавливаются следующие:</w:t>
      </w:r>
    </w:p>
    <w:p w14:paraId="7DCD6FB0" w14:textId="2023065D" w:rsidR="00C727F2" w:rsidRPr="00C727F2" w:rsidRDefault="00C727F2" w:rsidP="00C727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27F2">
        <w:rPr>
          <w:color w:val="000000"/>
        </w:rPr>
        <w:t>с 18 ноября 2020 г. по 29 декабря 2020 г. - в размере начальной цены продажи лот</w:t>
      </w:r>
      <w:r w:rsidRPr="00C727F2">
        <w:rPr>
          <w:color w:val="000000"/>
        </w:rPr>
        <w:t>а</w:t>
      </w:r>
      <w:r w:rsidRPr="00C727F2">
        <w:rPr>
          <w:color w:val="000000"/>
        </w:rPr>
        <w:t>;</w:t>
      </w:r>
    </w:p>
    <w:p w14:paraId="4D429D1C" w14:textId="6FECA036" w:rsidR="00C727F2" w:rsidRPr="00C727F2" w:rsidRDefault="00C727F2" w:rsidP="00C727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27F2">
        <w:rPr>
          <w:color w:val="000000"/>
        </w:rPr>
        <w:t xml:space="preserve">с 30 декабря 2020 г. по 05 января 2021 г. - в размере 95,10% от начальной цены продажи </w:t>
      </w:r>
      <w:r w:rsidRPr="00C727F2">
        <w:rPr>
          <w:color w:val="000000"/>
        </w:rPr>
        <w:t>лота</w:t>
      </w:r>
      <w:r w:rsidRPr="00C727F2">
        <w:rPr>
          <w:color w:val="000000"/>
        </w:rPr>
        <w:t>;</w:t>
      </w:r>
    </w:p>
    <w:p w14:paraId="0F9223DA" w14:textId="671578D8" w:rsidR="00C727F2" w:rsidRPr="00C727F2" w:rsidRDefault="00C727F2" w:rsidP="00C727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27F2">
        <w:rPr>
          <w:color w:val="000000"/>
        </w:rPr>
        <w:t xml:space="preserve">с 06 января 2021 г. по 23 января 2021 г. - в размере 90,20% от начальной цены продажи </w:t>
      </w:r>
      <w:r w:rsidRPr="00C727F2">
        <w:rPr>
          <w:color w:val="000000"/>
        </w:rPr>
        <w:t>лота</w:t>
      </w:r>
      <w:r w:rsidRPr="00C727F2">
        <w:rPr>
          <w:color w:val="000000"/>
        </w:rPr>
        <w:t>;</w:t>
      </w:r>
    </w:p>
    <w:p w14:paraId="74760C27" w14:textId="316E399D" w:rsidR="00C727F2" w:rsidRPr="00C727F2" w:rsidRDefault="00C727F2" w:rsidP="00C727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27F2">
        <w:rPr>
          <w:color w:val="000000"/>
        </w:rPr>
        <w:t xml:space="preserve">с 24 января 2021 г. по 30 января 2021 г. - в размере 85,30% от начальной цены продажи </w:t>
      </w:r>
      <w:r w:rsidRPr="00C727F2">
        <w:rPr>
          <w:color w:val="000000"/>
        </w:rPr>
        <w:t>лота</w:t>
      </w:r>
      <w:r w:rsidRPr="00C727F2">
        <w:rPr>
          <w:color w:val="000000"/>
        </w:rPr>
        <w:t>;</w:t>
      </w:r>
    </w:p>
    <w:p w14:paraId="6FBD2994" w14:textId="092D09E3" w:rsidR="00C727F2" w:rsidRPr="00C727F2" w:rsidRDefault="00C727F2" w:rsidP="00C727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27F2">
        <w:rPr>
          <w:color w:val="000000"/>
        </w:rPr>
        <w:t xml:space="preserve">с 31 января 2021 г. по 06 февраля 2021 г. - в размере 80,40% от начальной цены продажи </w:t>
      </w:r>
      <w:r w:rsidRPr="00C727F2">
        <w:rPr>
          <w:color w:val="000000"/>
        </w:rPr>
        <w:t>лота</w:t>
      </w:r>
      <w:r w:rsidRPr="00C727F2">
        <w:rPr>
          <w:color w:val="000000"/>
        </w:rPr>
        <w:t>;</w:t>
      </w:r>
    </w:p>
    <w:p w14:paraId="46F104E2" w14:textId="020F0585" w:rsidR="00C727F2" w:rsidRPr="00C727F2" w:rsidRDefault="00C727F2" w:rsidP="00C727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27F2">
        <w:rPr>
          <w:color w:val="000000"/>
        </w:rPr>
        <w:t xml:space="preserve">с 07 февраля 2021 г. по 13 февраля 2021 г. - в размере 75,50% от начальной цены продажи </w:t>
      </w:r>
      <w:r w:rsidRPr="00C727F2">
        <w:rPr>
          <w:color w:val="000000"/>
        </w:rPr>
        <w:t>лота</w:t>
      </w:r>
      <w:r w:rsidRPr="00C727F2">
        <w:rPr>
          <w:color w:val="000000"/>
        </w:rPr>
        <w:t>;</w:t>
      </w:r>
    </w:p>
    <w:p w14:paraId="27551E28" w14:textId="176306AB" w:rsidR="00C727F2" w:rsidRPr="00C727F2" w:rsidRDefault="00C727F2" w:rsidP="00C727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27F2">
        <w:rPr>
          <w:color w:val="000000"/>
        </w:rPr>
        <w:t xml:space="preserve">с 14 февраля 2021 г. по 20 февраля 2021 г. - в размере 70,60% от начальной цены продажи </w:t>
      </w:r>
      <w:r w:rsidRPr="00C727F2">
        <w:rPr>
          <w:color w:val="000000"/>
        </w:rPr>
        <w:t>лота</w:t>
      </w:r>
      <w:r w:rsidRPr="00C727F2">
        <w:rPr>
          <w:color w:val="000000"/>
        </w:rPr>
        <w:t>;</w:t>
      </w:r>
    </w:p>
    <w:p w14:paraId="0772A606" w14:textId="7700350C" w:rsidR="00C727F2" w:rsidRPr="00C727F2" w:rsidRDefault="00C727F2" w:rsidP="00C727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27F2">
        <w:rPr>
          <w:color w:val="000000"/>
        </w:rPr>
        <w:t xml:space="preserve">с 21 февраля 2021 г. по 27 февраля 2021 г. - в размере 65,70% от начальной цены продажи </w:t>
      </w:r>
      <w:r w:rsidRPr="00C727F2">
        <w:rPr>
          <w:color w:val="000000"/>
        </w:rPr>
        <w:t>лота</w:t>
      </w:r>
      <w:r w:rsidRPr="00C727F2">
        <w:rPr>
          <w:color w:val="000000"/>
        </w:rPr>
        <w:t>;</w:t>
      </w:r>
    </w:p>
    <w:p w14:paraId="5457DE37" w14:textId="15413271" w:rsidR="00C727F2" w:rsidRPr="00C727F2" w:rsidRDefault="00C727F2" w:rsidP="00C727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27F2">
        <w:rPr>
          <w:color w:val="000000"/>
        </w:rPr>
        <w:t xml:space="preserve">с 28 февраля 2021 г. по 06 марта 2021 г. - в размере 60,80% от начальной цены продажи </w:t>
      </w:r>
      <w:r w:rsidRPr="00C727F2">
        <w:rPr>
          <w:color w:val="000000"/>
        </w:rPr>
        <w:t>лота</w:t>
      </w:r>
      <w:r w:rsidRPr="00C727F2">
        <w:rPr>
          <w:color w:val="000000"/>
        </w:rPr>
        <w:t>;</w:t>
      </w:r>
    </w:p>
    <w:p w14:paraId="789B90BB" w14:textId="11E2B8B8" w:rsidR="00436990" w:rsidRPr="00C727F2" w:rsidRDefault="00C727F2" w:rsidP="00C727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27F2">
        <w:rPr>
          <w:color w:val="000000"/>
        </w:rPr>
        <w:t xml:space="preserve">с 07 марта 2021 г. по 14 марта 2021 г. - в размере 55,90% от начальной цены продажи </w:t>
      </w:r>
      <w:r w:rsidRPr="00C727F2">
        <w:rPr>
          <w:color w:val="000000"/>
        </w:rPr>
        <w:t>лота</w:t>
      </w:r>
      <w:r w:rsidR="00436990" w:rsidRPr="00C727F2">
        <w:rPr>
          <w:color w:val="000000"/>
        </w:rPr>
        <w:t>.</w:t>
      </w:r>
    </w:p>
    <w:p w14:paraId="030C49ED" w14:textId="77777777" w:rsidR="00436990" w:rsidRPr="00C727F2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727F2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97CC378" w14:textId="77777777" w:rsidR="00E03409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7F2">
        <w:rPr>
          <w:rFonts w:ascii="Times New Roman" w:hAnsi="Times New Roman" w:cs="Times New Roman"/>
          <w:color w:val="000000"/>
          <w:sz w:val="24"/>
          <w:szCs w:val="24"/>
        </w:rPr>
        <w:t>Условия участия в Торгах (Торгах ППП):</w:t>
      </w:r>
    </w:p>
    <w:p w14:paraId="08380507" w14:textId="58C87A6E" w:rsidR="00C727F2" w:rsidRDefault="00C727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27F2">
        <w:rPr>
          <w:rFonts w:ascii="Times New Roman" w:hAnsi="Times New Roman" w:cs="Times New Roman"/>
          <w:color w:val="000000"/>
          <w:sz w:val="24"/>
          <w:szCs w:val="24"/>
        </w:rPr>
        <w:t>Лот 1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p w14:paraId="1A70C695" w14:textId="77777777" w:rsidR="0084253E" w:rsidRDefault="0084253E" w:rsidP="0084253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 лоту 1 н</w:t>
      </w:r>
      <w:r w:rsidR="00C727F2" w:rsidRPr="00C727F2">
        <w:rPr>
          <w:rFonts w:ascii="Times New Roman" w:hAnsi="Times New Roman" w:cs="Times New Roman"/>
          <w:color w:val="000000"/>
          <w:sz w:val="24"/>
          <w:szCs w:val="24"/>
        </w:rPr>
        <w:t xml:space="preserve">а покупателя возлагаются обязательства по  соблюдению установленных в соответствии с Федеральным законом от 25 июня 2002 г. №73-ФЗ «Об объектах культурного наследия (памятниках истории и культуры) народов Российской Федерации» ограничений права использования данным  объектом культурного наследия, требований к его сохранению, </w:t>
      </w:r>
      <w:r w:rsidR="00C727F2" w:rsidRPr="00C727F2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содержанию и использованию, обеспечению доступа к данному объекту культурного наследия, сохранению его облика и интерьера (если интерьер</w:t>
      </w:r>
      <w:proofErr w:type="gramEnd"/>
      <w:r w:rsidR="00C727F2" w:rsidRPr="00C727F2">
        <w:rPr>
          <w:rFonts w:ascii="Times New Roman" w:hAnsi="Times New Roman" w:cs="Times New Roman"/>
          <w:color w:val="000000"/>
          <w:sz w:val="24"/>
          <w:szCs w:val="24"/>
        </w:rPr>
        <w:t xml:space="preserve">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наследия, в том числе и заключение договора о выполнении указанных требований.</w:t>
      </w:r>
    </w:p>
    <w:p w14:paraId="11F8483B" w14:textId="737F1047" w:rsidR="00E03409" w:rsidRPr="007365E7" w:rsidRDefault="00E03409" w:rsidP="0084253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65E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365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65E7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365E7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имущества, обязательство Заявителя по соблюдению Условий участия в Торгах (Торгах ППП).</w:t>
      </w:r>
    </w:p>
    <w:p w14:paraId="7CF7B172" w14:textId="77777777" w:rsidR="00436990" w:rsidRPr="007365E7" w:rsidRDefault="00436990" w:rsidP="004369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5E7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5F58D7" w14:textId="18E0654C" w:rsidR="00436990" w:rsidRPr="007365E7" w:rsidRDefault="00436990" w:rsidP="004369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5E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DF4FFC" w:rsidRPr="007365E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365E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E08D5" w:rsidRPr="007365E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365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6472" w:rsidRPr="007365E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2C6472" w:rsidRPr="007365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2C6472" w:rsidRPr="007365E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365E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DFFA0F" w14:textId="77777777" w:rsidR="00436990" w:rsidRPr="007365E7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5E7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2C88F601" w14:textId="77777777" w:rsidR="00436990" w:rsidRPr="007365E7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5E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1D525537" w14:textId="77777777" w:rsidR="00436990" w:rsidRPr="007365E7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5E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A9BD214" w14:textId="77777777" w:rsidR="00436990" w:rsidRPr="007365E7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65E7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7365E7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365E7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6D744D3" w14:textId="77777777" w:rsidR="00E03409" w:rsidRPr="007365E7" w:rsidRDefault="00E03409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5E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365E7">
        <w:rPr>
          <w:rFonts w:ascii="Times New Roman" w:hAnsi="Times New Roman" w:cs="Times New Roman"/>
          <w:color w:val="000000"/>
          <w:sz w:val="24"/>
          <w:szCs w:val="24"/>
        </w:rPr>
        <w:t>(далее также – Победитель) признается Участник, предложивший наибольшую цену за лот, но не ниж</w:t>
      </w:r>
      <w:r w:rsidR="00436990" w:rsidRPr="007365E7">
        <w:rPr>
          <w:rFonts w:ascii="Times New Roman" w:hAnsi="Times New Roman" w:cs="Times New Roman"/>
          <w:color w:val="000000"/>
          <w:sz w:val="24"/>
          <w:szCs w:val="24"/>
        </w:rPr>
        <w:t xml:space="preserve">е начальной цены продажи лота. </w:t>
      </w:r>
      <w:r w:rsidRPr="007365E7">
        <w:rPr>
          <w:rFonts w:ascii="Times New Roman" w:hAnsi="Times New Roman" w:cs="Times New Roman"/>
          <w:color w:val="000000"/>
          <w:sz w:val="24"/>
          <w:szCs w:val="24"/>
        </w:rPr>
        <w:t>При этом Победитель должен выполнить Условия участия в Торгах.</w:t>
      </w:r>
    </w:p>
    <w:p w14:paraId="4B781A5C" w14:textId="77777777" w:rsidR="00436990" w:rsidRPr="007365E7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365E7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9980EBE" w14:textId="77777777" w:rsidR="00E03409" w:rsidRPr="007365E7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5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365E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При этом Победитель должен выполнить Условия участия в Торгах ППП.</w:t>
      </w:r>
    </w:p>
    <w:p w14:paraId="397A6844" w14:textId="77777777" w:rsidR="00E03409" w:rsidRPr="007365E7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5E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ППП, право приобретения имущества принадлежит Участнику, предложившему максимальную цену за это имущество.</w:t>
      </w:r>
    </w:p>
    <w:p w14:paraId="27FEB8FE" w14:textId="77777777" w:rsidR="00E03409" w:rsidRPr="007365E7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5E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20BBC44" w14:textId="77777777" w:rsidR="003B48CF" w:rsidRPr="007365E7" w:rsidRDefault="003B48CF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5E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7426E4B" w14:textId="77777777" w:rsidR="003B48CF" w:rsidRPr="007365E7" w:rsidRDefault="003B48CF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5E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A8E1B2C" w14:textId="77777777" w:rsidR="003B48CF" w:rsidRPr="007365E7" w:rsidRDefault="003B48CF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5E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365E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365E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8B53E5A" w14:textId="77777777" w:rsidR="00E03409" w:rsidRPr="007365E7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5E7">
        <w:rPr>
          <w:rFonts w:ascii="Times New Roman" w:hAnsi="Times New Roman" w:cs="Times New Roman"/>
          <w:color w:val="000000"/>
          <w:sz w:val="24"/>
          <w:szCs w:val="24"/>
        </w:rPr>
        <w:t>Победитель берет на себя обязательства по соблюдению Условий участия в Торгах (Торгах ППП) и заключению договора о выполнении указанных требований.</w:t>
      </w:r>
    </w:p>
    <w:p w14:paraId="7C25D497" w14:textId="77777777" w:rsidR="003B48CF" w:rsidRPr="007365E7" w:rsidRDefault="003B48CF" w:rsidP="003B48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5E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2599326" w14:textId="77777777" w:rsidR="003B48CF" w:rsidRPr="007365E7" w:rsidRDefault="003B48CF" w:rsidP="003B48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65E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16F0107" w14:textId="0814E76E" w:rsidR="003B48CF" w:rsidRPr="0084253E" w:rsidRDefault="00CD498A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53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3B48CF" w:rsidRPr="0084253E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CB1037" w:rsidRPr="0084253E">
        <w:rPr>
          <w:rFonts w:ascii="Times New Roman" w:hAnsi="Times New Roman" w:cs="Times New Roman"/>
          <w:color w:val="000000"/>
          <w:sz w:val="24"/>
          <w:szCs w:val="24"/>
        </w:rPr>
        <w:t xml:space="preserve">с 9:00 по 18:00 часов по адресу: Республика Адыгея, г. Майкоп, ул. Димитрова, д.4, корп.1, тел. +7(918) 422-00-49, г. Пятигорск, +7(8793) 98-37-55, также </w:t>
      </w:r>
      <w:proofErr w:type="gramStart"/>
      <w:r w:rsidR="00CB1037" w:rsidRPr="0084253E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CB1037" w:rsidRPr="0084253E">
        <w:rPr>
          <w:rFonts w:ascii="Times New Roman" w:hAnsi="Times New Roman" w:cs="Times New Roman"/>
          <w:color w:val="000000"/>
          <w:sz w:val="24"/>
          <w:szCs w:val="24"/>
        </w:rPr>
        <w:t xml:space="preserve"> ОТ: krasnodar@auction-house.ru, </w:t>
      </w:r>
      <w:proofErr w:type="gramStart"/>
      <w:r w:rsidR="00CB1037" w:rsidRPr="0084253E">
        <w:rPr>
          <w:rFonts w:ascii="Times New Roman" w:hAnsi="Times New Roman" w:cs="Times New Roman"/>
          <w:color w:val="000000"/>
          <w:sz w:val="24"/>
          <w:szCs w:val="24"/>
        </w:rPr>
        <w:t>Наталья</w:t>
      </w:r>
      <w:proofErr w:type="gramEnd"/>
      <w:r w:rsidR="00CB1037" w:rsidRPr="0084253E">
        <w:rPr>
          <w:rFonts w:ascii="Times New Roman" w:hAnsi="Times New Roman" w:cs="Times New Roman"/>
          <w:color w:val="000000"/>
          <w:sz w:val="24"/>
          <w:szCs w:val="24"/>
        </w:rPr>
        <w:t xml:space="preserve"> Хильченко тел. 8 (928) 333-02-88, Кудина Евгения тел. 8 (918) 155-48-01.</w:t>
      </w:r>
    </w:p>
    <w:p w14:paraId="024D6A4C" w14:textId="77777777" w:rsidR="006A247E" w:rsidRPr="0084253E" w:rsidRDefault="006A247E" w:rsidP="006A2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53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84253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84253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84253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84253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3480273" w14:textId="77777777" w:rsidR="00DF4FFC" w:rsidRPr="00C9076C" w:rsidRDefault="00DF4FFC" w:rsidP="00DF4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253E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2A875CC9" w14:textId="0C92E2A7" w:rsidR="00E03409" w:rsidRPr="00C9076C" w:rsidRDefault="00E03409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03409" w:rsidRPr="00C9076C" w:rsidSect="002C6472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90"/>
    <w:rsid w:val="0015099D"/>
    <w:rsid w:val="001A41A4"/>
    <w:rsid w:val="001F039D"/>
    <w:rsid w:val="002C6472"/>
    <w:rsid w:val="00337F68"/>
    <w:rsid w:val="003B48CF"/>
    <w:rsid w:val="00421D4D"/>
    <w:rsid w:val="00436990"/>
    <w:rsid w:val="00467D6B"/>
    <w:rsid w:val="005D3039"/>
    <w:rsid w:val="005F1F68"/>
    <w:rsid w:val="006A247E"/>
    <w:rsid w:val="007229EA"/>
    <w:rsid w:val="007365E7"/>
    <w:rsid w:val="0084253E"/>
    <w:rsid w:val="00865FD7"/>
    <w:rsid w:val="008E08D5"/>
    <w:rsid w:val="00B74572"/>
    <w:rsid w:val="00C11EFF"/>
    <w:rsid w:val="00C727F2"/>
    <w:rsid w:val="00C9076C"/>
    <w:rsid w:val="00CB1037"/>
    <w:rsid w:val="00CC4541"/>
    <w:rsid w:val="00CD498A"/>
    <w:rsid w:val="00D62667"/>
    <w:rsid w:val="00DF4FFC"/>
    <w:rsid w:val="00E03409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407C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orgias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66BC7-042E-4238-9215-711E0D532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2161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10</cp:revision>
  <dcterms:created xsi:type="dcterms:W3CDTF">2019-07-23T07:52:00Z</dcterms:created>
  <dcterms:modified xsi:type="dcterms:W3CDTF">2020-08-11T11:20:00Z</dcterms:modified>
</cp:coreProperties>
</file>