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4959DF5B" w14:textId="46588C93" w:rsidR="009C3A1E" w:rsidRDefault="00DC5E20" w:rsidP="009C3A1E">
      <w:pPr>
        <w:pStyle w:val="a3"/>
        <w:spacing w:before="120" w:after="120"/>
        <w:jc w:val="both"/>
      </w:pP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 (АО КБ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115114, Москва, ул.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>, дом 10, стр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1, , ОГРН: 1027700351106, ИНН: 7744000736, КПП: 770501001)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(далее – КУ) (далее – финансовая организация</w:t>
      </w:r>
      <w:r w:rsidR="009C3A1E">
        <w:rPr>
          <w:rFonts w:ascii="Times New Roman" w:hAnsi="Times New Roman" w:cs="Times New Roman"/>
          <w:sz w:val="24"/>
          <w:szCs w:val="24"/>
        </w:rPr>
        <w:t xml:space="preserve">),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 </w:t>
      </w:r>
      <w:r w:rsidRPr="00DC5E20">
        <w:rPr>
          <w:rFonts w:ascii="Times New Roman" w:hAnsi="Times New Roman" w:cs="Times New Roman"/>
          <w:b/>
          <w:bCs/>
          <w:sz w:val="24"/>
          <w:szCs w:val="24"/>
        </w:rPr>
        <w:t>29 сентября 2020</w:t>
      </w:r>
      <w:r w:rsidR="009C3A1E" w:rsidRPr="00DC5E2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4C2562">
        <w:rPr>
          <w:rFonts w:ascii="Times New Roman" w:hAnsi="Times New Roman" w:cs="Times New Roman"/>
          <w:sz w:val="24"/>
          <w:szCs w:val="24"/>
        </w:rPr>
        <w:t>2030041398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от </w:t>
      </w:r>
      <w:r w:rsidRPr="004C2562">
        <w:rPr>
          <w:rFonts w:ascii="Times New Roman" w:hAnsi="Times New Roman" w:cs="Times New Roman"/>
          <w:sz w:val="24"/>
          <w:szCs w:val="24"/>
        </w:rPr>
        <w:t>15.08.2020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 MMMM yyyy 'г.'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№ </w:t>
      </w:r>
      <w:r w:rsidRPr="004C2562">
        <w:rPr>
          <w:rFonts w:ascii="Times New Roman" w:hAnsi="Times New Roman" w:cs="Times New Roman"/>
          <w:sz w:val="24"/>
          <w:szCs w:val="24"/>
        </w:rPr>
        <w:t xml:space="preserve">146(6867) </w:t>
      </w:r>
      <w:r w:rsidR="009C3A1E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17DA7D81" w14:textId="684C09DA" w:rsidR="009C3A1E" w:rsidRDefault="009C3A1E" w:rsidP="009C3A1E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</w:t>
      </w:r>
      <w:r w:rsidR="00C63920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-   победитель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3920" w:rsidRPr="00C63920">
        <w:rPr>
          <w:rFonts w:ascii="Times New Roman" w:hAnsi="Times New Roman" w:cs="Times New Roman"/>
          <w:sz w:val="24"/>
          <w:szCs w:val="24"/>
        </w:rPr>
        <w:t>Бабушкин Александр Андреевич</w:t>
      </w:r>
      <w:r w:rsidR="00C63920">
        <w:rPr>
          <w:rFonts w:ascii="Times New Roman" w:hAnsi="Times New Roman" w:cs="Times New Roman"/>
          <w:sz w:val="24"/>
          <w:szCs w:val="24"/>
        </w:rPr>
        <w:t xml:space="preserve"> (</w:t>
      </w:r>
      <w:r w:rsidR="00C63920" w:rsidRPr="00C63920">
        <w:rPr>
          <w:rFonts w:ascii="Times New Roman" w:hAnsi="Times New Roman" w:cs="Times New Roman"/>
          <w:sz w:val="24"/>
          <w:szCs w:val="24"/>
        </w:rPr>
        <w:t>ИНН</w:t>
      </w:r>
      <w:r w:rsidR="00C63920">
        <w:rPr>
          <w:rFonts w:ascii="Times New Roman" w:hAnsi="Times New Roman" w:cs="Times New Roman"/>
          <w:sz w:val="24"/>
          <w:szCs w:val="24"/>
        </w:rPr>
        <w:t xml:space="preserve"> </w:t>
      </w:r>
      <w:r w:rsidR="00C63920" w:rsidRPr="00C63920">
        <w:rPr>
          <w:rFonts w:ascii="Times New Roman" w:hAnsi="Times New Roman" w:cs="Times New Roman"/>
          <w:sz w:val="24"/>
          <w:szCs w:val="24"/>
        </w:rPr>
        <w:t xml:space="preserve"> 272108646442</w:t>
      </w:r>
      <w:r w:rsidR="00C63920">
        <w:rPr>
          <w:rFonts w:ascii="Times New Roman" w:hAnsi="Times New Roman" w:cs="Times New Roman"/>
          <w:sz w:val="24"/>
          <w:szCs w:val="24"/>
        </w:rPr>
        <w:t>),</w:t>
      </w:r>
      <w:r w:rsidR="00C63920" w:rsidRPr="00C63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предложенная цена – </w:t>
      </w:r>
      <w:r w:rsidR="00C63920" w:rsidRPr="00C63920">
        <w:rPr>
          <w:rFonts w:ascii="Times New Roman" w:hAnsi="Times New Roman" w:cs="Times New Roman"/>
          <w:sz w:val="24"/>
          <w:szCs w:val="24"/>
        </w:rPr>
        <w:t xml:space="preserve">7 123 387.78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29C89F6" w14:textId="5B3B5142" w:rsidR="009C3A1E" w:rsidRPr="00C63920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03F7187D" w14:textId="7229C3EE" w:rsidR="009C3A1E" w:rsidRPr="00B5029F" w:rsidRDefault="00C63920" w:rsidP="009C3A1E">
      <w:pPr>
        <w:jc w:val="both"/>
      </w:pPr>
      <w:r>
        <w:t xml:space="preserve">По лотам </w:t>
      </w:r>
      <w:r w:rsidR="00304DED">
        <w:t xml:space="preserve">1,4,6,9,10 </w:t>
      </w:r>
      <w:r w:rsidR="009C3A1E" w:rsidRPr="00B5029F">
        <w:t xml:space="preserve">Торги признаны несостоявшимися в связи с отсутствием заявок. </w:t>
      </w:r>
    </w:p>
    <w:p w14:paraId="288A0F0D" w14:textId="77777777" w:rsidR="009C3A1E" w:rsidRDefault="009C3A1E" w:rsidP="009C3A1E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CFF366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5D619BC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1A5E36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54113F9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3BD9F4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C949AC6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1B4808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4B3F2B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67251D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2ABB2B6E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97DF1E0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FB5133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0ADF919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FA876C0" w14:textId="77777777" w:rsidR="006949C9" w:rsidRDefault="006949C9" w:rsidP="00660A91">
      <w:pPr>
        <w:jc w:val="both"/>
      </w:pPr>
    </w:p>
    <w:p w14:paraId="2CE08DC6" w14:textId="77777777" w:rsidR="006949C9" w:rsidRDefault="006949C9" w:rsidP="002B0C0B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04DED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63920"/>
    <w:rsid w:val="00CD379D"/>
    <w:rsid w:val="00CE3867"/>
    <w:rsid w:val="00CE4B49"/>
    <w:rsid w:val="00CF2001"/>
    <w:rsid w:val="00D2364C"/>
    <w:rsid w:val="00D73C7F"/>
    <w:rsid w:val="00D743E5"/>
    <w:rsid w:val="00DB3636"/>
    <w:rsid w:val="00DC52C6"/>
    <w:rsid w:val="00DC5E20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46251AE1-E596-4B1B-9870-5D2BFC8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2020-09-29T12:46:00Z</dcterms:created>
  <dcterms:modified xsi:type="dcterms:W3CDTF">2020-09-29T13:06:00Z</dcterms:modified>
</cp:coreProperties>
</file>