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FA1CD48" w:rsidR="00EA7238" w:rsidRPr="003176E0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467A" w:rsidRPr="003176E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0467A" w:rsidRPr="003176E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0467A" w:rsidRPr="003176E0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E85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67A" w:rsidRPr="003176E0">
        <w:rPr>
          <w:rFonts w:ascii="Times New Roman" w:hAnsi="Times New Roman" w:cs="Times New Roman"/>
          <w:color w:val="000000"/>
          <w:sz w:val="24"/>
          <w:szCs w:val="24"/>
        </w:rPr>
        <w:t xml:space="preserve">5, </w:t>
      </w:r>
      <w:proofErr w:type="spellStart"/>
      <w:r w:rsidR="0020467A" w:rsidRPr="003176E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20467A" w:rsidRPr="003176E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20467A" w:rsidRPr="003176E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делу № А40-220058/15 конкурсным управляющим (ликвидатором) Публичным акционерным обществом «Региональный банк развития» (ПАО АКБ «РБР»), адрес регистрации: 105062, г. Москва, Лялин пер., д. 19, корп. 1, пом. </w:t>
      </w:r>
      <w:proofErr w:type="gramStart"/>
      <w:r w:rsidR="0020467A" w:rsidRPr="003176E0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</w:t>
      </w:r>
      <w:r w:rsidR="00C9585C" w:rsidRPr="003176E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3176E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317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17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3176E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6E0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79FC2C4B" w:rsidR="00467D6B" w:rsidRPr="003176E0" w:rsidRDefault="0020467A" w:rsidP="002046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176E0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3176E0" w:rsidRPr="003176E0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Земельные участки (94 поз.) – 200 397,00 кв. м, адрес: </w:t>
      </w:r>
      <w:proofErr w:type="gramStart"/>
      <w:r w:rsidR="003176E0" w:rsidRPr="003176E0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3176E0" w:rsidRPr="003176E0">
        <w:rPr>
          <w:rFonts w:ascii="Times New Roman" w:hAnsi="Times New Roman" w:cs="Times New Roman"/>
          <w:color w:val="000000"/>
          <w:sz w:val="24"/>
          <w:szCs w:val="24"/>
        </w:rPr>
        <w:t xml:space="preserve"> обл., Пушкинский р-н, д. </w:t>
      </w:r>
      <w:proofErr w:type="spellStart"/>
      <w:r w:rsidR="003176E0" w:rsidRPr="003176E0">
        <w:rPr>
          <w:rFonts w:ascii="Times New Roman" w:hAnsi="Times New Roman" w:cs="Times New Roman"/>
          <w:color w:val="000000"/>
          <w:sz w:val="24"/>
          <w:szCs w:val="24"/>
        </w:rPr>
        <w:t>Степаньково</w:t>
      </w:r>
      <w:proofErr w:type="spellEnd"/>
      <w:r w:rsidR="003176E0" w:rsidRPr="003176E0">
        <w:rPr>
          <w:rFonts w:ascii="Times New Roman" w:hAnsi="Times New Roman" w:cs="Times New Roman"/>
          <w:color w:val="000000"/>
          <w:sz w:val="24"/>
          <w:szCs w:val="24"/>
        </w:rPr>
        <w:t>, земли с/х назначения, под дачное строительство</w:t>
      </w:r>
      <w:r w:rsidRPr="003176E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176E0" w:rsidRPr="003176E0">
        <w:rPr>
          <w:rFonts w:ascii="Times New Roman" w:hAnsi="Times New Roman" w:cs="Times New Roman"/>
          <w:color w:val="000000"/>
          <w:sz w:val="24"/>
          <w:szCs w:val="24"/>
        </w:rPr>
        <w:t>359 055 364,60</w:t>
      </w:r>
      <w:r w:rsidRPr="003176E0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3176E0">
        <w:rPr>
          <w:rFonts w:ascii="Times New Roman CYR" w:hAnsi="Times New Roman CYR" w:cs="Times New Roman CYR"/>
          <w:color w:val="000000"/>
        </w:rPr>
        <w:t xml:space="preserve"> </w:t>
      </w:r>
    </w:p>
    <w:p w14:paraId="15D12F19" w14:textId="14F806C3" w:rsidR="00EA7238" w:rsidRPr="003176E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176E0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D24FCD" w:rsidRPr="003176E0">
        <w:rPr>
          <w:rFonts w:ascii="Times New Roman CYR" w:hAnsi="Times New Roman CYR" w:cs="Times New Roman CYR"/>
          <w:color w:val="000000"/>
        </w:rPr>
        <w:t>а</w:t>
      </w:r>
      <w:r w:rsidRPr="003176E0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3176E0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3176E0">
        <w:rPr>
          <w:rFonts w:ascii="Times New Roman CYR" w:hAnsi="Times New Roman CYR" w:cs="Times New Roman CYR"/>
          <w:color w:val="000000"/>
        </w:rPr>
        <w:t xml:space="preserve"> </w:t>
      </w:r>
      <w:r w:rsidR="00C11EFF" w:rsidRPr="003176E0">
        <w:rPr>
          <w:rFonts w:ascii="Times New Roman CYR" w:hAnsi="Times New Roman CYR" w:cs="Times New Roman CYR"/>
          <w:color w:val="000000"/>
        </w:rPr>
        <w:t>ОТ http://www.auction-house.ru/</w:t>
      </w:r>
      <w:r w:rsidRPr="003176E0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3176E0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3176E0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3176E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76E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5FDE104" w:rsidR="00EA7238" w:rsidRPr="003176E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176E0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0467A" w:rsidRPr="003176E0">
        <w:rPr>
          <w:rFonts w:ascii="Times New Roman CYR" w:hAnsi="Times New Roman CYR" w:cs="Times New Roman CYR"/>
          <w:color w:val="000000"/>
        </w:rPr>
        <w:t>5(пять)</w:t>
      </w:r>
      <w:r w:rsidRPr="003176E0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64BEA06" w:rsidR="00EA7238" w:rsidRPr="003176E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76E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176E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176E0">
        <w:rPr>
          <w:rFonts w:ascii="Times New Roman CYR" w:hAnsi="Times New Roman CYR" w:cs="Times New Roman CYR"/>
          <w:color w:val="000000"/>
        </w:rPr>
        <w:t xml:space="preserve"> </w:t>
      </w:r>
      <w:r w:rsidR="0020467A" w:rsidRPr="003176E0">
        <w:rPr>
          <w:b/>
        </w:rPr>
        <w:t>1</w:t>
      </w:r>
      <w:r w:rsidR="003176E0" w:rsidRPr="003176E0">
        <w:rPr>
          <w:b/>
        </w:rPr>
        <w:t>7</w:t>
      </w:r>
      <w:r w:rsidR="0020467A" w:rsidRPr="003176E0">
        <w:rPr>
          <w:b/>
        </w:rPr>
        <w:t xml:space="preserve"> августа</w:t>
      </w:r>
      <w:r w:rsidR="00C11EFF" w:rsidRPr="003176E0">
        <w:rPr>
          <w:b/>
        </w:rPr>
        <w:t xml:space="preserve"> </w:t>
      </w:r>
      <w:r w:rsidR="00130BFB" w:rsidRPr="003176E0">
        <w:rPr>
          <w:b/>
        </w:rPr>
        <w:t>2020</w:t>
      </w:r>
      <w:r w:rsidR="00564010" w:rsidRPr="003176E0">
        <w:rPr>
          <w:b/>
        </w:rPr>
        <w:t xml:space="preserve"> г</w:t>
      </w:r>
      <w:r w:rsidR="00C11EFF" w:rsidRPr="003176E0">
        <w:rPr>
          <w:b/>
        </w:rPr>
        <w:t>.</w:t>
      </w:r>
      <w:r w:rsidR="00467D6B" w:rsidRPr="003176E0">
        <w:t xml:space="preserve"> </w:t>
      </w:r>
      <w:r w:rsidRPr="003176E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3176E0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3176E0">
          <w:rPr>
            <w:rStyle w:val="a4"/>
          </w:rPr>
          <w:t>http://lot-online.ru</w:t>
        </w:r>
      </w:hyperlink>
      <w:r w:rsidR="00C11EFF" w:rsidRPr="003176E0">
        <w:rPr>
          <w:color w:val="000000"/>
        </w:rPr>
        <w:t xml:space="preserve"> (далее – ЭТП)</w:t>
      </w:r>
      <w:r w:rsidRPr="003176E0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3176E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76E0">
        <w:rPr>
          <w:color w:val="000000"/>
        </w:rPr>
        <w:t>Время окончания Торгов:</w:t>
      </w:r>
    </w:p>
    <w:p w14:paraId="5227E954" w14:textId="77777777" w:rsidR="00EA7238" w:rsidRPr="003176E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76E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3176E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76E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978F6AC" w:rsidR="00EA7238" w:rsidRPr="004722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22C7">
        <w:rPr>
          <w:color w:val="000000"/>
        </w:rPr>
        <w:t>В случае</w:t>
      </w:r>
      <w:proofErr w:type="gramStart"/>
      <w:r w:rsidRPr="004722C7">
        <w:rPr>
          <w:color w:val="000000"/>
        </w:rPr>
        <w:t>,</w:t>
      </w:r>
      <w:proofErr w:type="gramEnd"/>
      <w:r w:rsidRPr="004722C7">
        <w:rPr>
          <w:color w:val="000000"/>
        </w:rPr>
        <w:t xml:space="preserve"> если по итогам Торгов, назначенных на</w:t>
      </w:r>
      <w:r w:rsidR="00C11EFF" w:rsidRPr="004722C7">
        <w:rPr>
          <w:color w:val="000000"/>
        </w:rPr>
        <w:t xml:space="preserve"> </w:t>
      </w:r>
      <w:r w:rsidR="0020467A" w:rsidRPr="004722C7">
        <w:rPr>
          <w:color w:val="000000"/>
        </w:rPr>
        <w:t>1</w:t>
      </w:r>
      <w:r w:rsidR="003176E0" w:rsidRPr="004722C7">
        <w:rPr>
          <w:color w:val="000000"/>
        </w:rPr>
        <w:t>7</w:t>
      </w:r>
      <w:r w:rsidR="0020467A" w:rsidRPr="004722C7">
        <w:rPr>
          <w:color w:val="000000"/>
        </w:rPr>
        <w:t xml:space="preserve"> августа</w:t>
      </w:r>
      <w:r w:rsidR="00C11EFF" w:rsidRPr="004722C7">
        <w:rPr>
          <w:color w:val="000000"/>
        </w:rPr>
        <w:t xml:space="preserve"> </w:t>
      </w:r>
      <w:r w:rsidR="00130BFB" w:rsidRPr="004722C7">
        <w:rPr>
          <w:color w:val="000000"/>
        </w:rPr>
        <w:t>2020</w:t>
      </w:r>
      <w:r w:rsidR="00564010" w:rsidRPr="004722C7">
        <w:rPr>
          <w:color w:val="000000"/>
        </w:rPr>
        <w:t xml:space="preserve"> г</w:t>
      </w:r>
      <w:r w:rsidR="00C11EFF" w:rsidRPr="004722C7">
        <w:rPr>
          <w:color w:val="000000"/>
        </w:rPr>
        <w:t>.</w:t>
      </w:r>
      <w:r w:rsidRPr="004722C7">
        <w:rPr>
          <w:color w:val="000000"/>
        </w:rPr>
        <w:t xml:space="preserve">, лот не реализован, то в 14:00 часов по московскому времени </w:t>
      </w:r>
      <w:r w:rsidR="003176E0" w:rsidRPr="004722C7">
        <w:rPr>
          <w:b/>
        </w:rPr>
        <w:t>05 октября</w:t>
      </w:r>
      <w:r w:rsidR="00C11EFF" w:rsidRPr="004722C7">
        <w:rPr>
          <w:b/>
        </w:rPr>
        <w:t xml:space="preserve"> </w:t>
      </w:r>
      <w:r w:rsidR="00130BFB" w:rsidRPr="004722C7">
        <w:rPr>
          <w:b/>
        </w:rPr>
        <w:t>2020</w:t>
      </w:r>
      <w:r w:rsidR="00564010" w:rsidRPr="004722C7">
        <w:rPr>
          <w:b/>
        </w:rPr>
        <w:t xml:space="preserve"> г</w:t>
      </w:r>
      <w:r w:rsidR="00C11EFF" w:rsidRPr="004722C7">
        <w:rPr>
          <w:b/>
        </w:rPr>
        <w:t>.</w:t>
      </w:r>
      <w:r w:rsidR="00467D6B" w:rsidRPr="004722C7">
        <w:t xml:space="preserve"> </w:t>
      </w:r>
      <w:r w:rsidRPr="004722C7">
        <w:rPr>
          <w:color w:val="000000"/>
        </w:rPr>
        <w:t xml:space="preserve">на </w:t>
      </w:r>
      <w:r w:rsidR="00C11EFF" w:rsidRPr="004722C7">
        <w:rPr>
          <w:color w:val="000000"/>
        </w:rPr>
        <w:t>ЭТП</w:t>
      </w:r>
      <w:r w:rsidR="00467D6B" w:rsidRPr="004722C7">
        <w:t xml:space="preserve"> </w:t>
      </w:r>
      <w:r w:rsidRPr="004722C7">
        <w:rPr>
          <w:color w:val="000000"/>
        </w:rPr>
        <w:t>будут проведены</w:t>
      </w:r>
      <w:r w:rsidRPr="004722C7">
        <w:rPr>
          <w:b/>
          <w:bCs/>
          <w:color w:val="000000"/>
        </w:rPr>
        <w:t xml:space="preserve"> повторные Торги </w:t>
      </w:r>
      <w:r w:rsidRPr="004722C7">
        <w:rPr>
          <w:color w:val="000000"/>
        </w:rPr>
        <w:t>нереализованным лот</w:t>
      </w:r>
      <w:r w:rsidR="00D24FCD" w:rsidRPr="004722C7">
        <w:rPr>
          <w:color w:val="000000"/>
        </w:rPr>
        <w:t>ом</w:t>
      </w:r>
      <w:r w:rsidRPr="004722C7">
        <w:rPr>
          <w:color w:val="000000"/>
        </w:rPr>
        <w:t xml:space="preserve"> со снижением начальной цены лот</w:t>
      </w:r>
      <w:r w:rsidR="00D24FCD" w:rsidRPr="004722C7">
        <w:rPr>
          <w:color w:val="000000"/>
        </w:rPr>
        <w:t>а</w:t>
      </w:r>
      <w:r w:rsidRPr="004722C7">
        <w:rPr>
          <w:color w:val="000000"/>
        </w:rPr>
        <w:t xml:space="preserve"> на 10 (Десять) процентов.</w:t>
      </w:r>
    </w:p>
    <w:p w14:paraId="0C700AC8" w14:textId="77777777" w:rsidR="00EA7238" w:rsidRPr="004722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22C7">
        <w:rPr>
          <w:color w:val="000000"/>
        </w:rPr>
        <w:t xml:space="preserve">Оператор </w:t>
      </w:r>
      <w:r w:rsidR="00F05E04" w:rsidRPr="004722C7">
        <w:rPr>
          <w:color w:val="000000"/>
        </w:rPr>
        <w:t>ЭТП</w:t>
      </w:r>
      <w:r w:rsidRPr="004722C7">
        <w:rPr>
          <w:color w:val="000000"/>
        </w:rPr>
        <w:t xml:space="preserve"> (далее – Оператор) обеспечивает проведение Торгов.</w:t>
      </w:r>
    </w:p>
    <w:p w14:paraId="415A5C5E" w14:textId="04F6A1F5" w:rsidR="00EA7238" w:rsidRPr="004722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722C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722C7">
        <w:rPr>
          <w:color w:val="000000"/>
        </w:rPr>
        <w:t>00</w:t>
      </w:r>
      <w:r w:rsidRPr="004722C7">
        <w:rPr>
          <w:color w:val="000000"/>
        </w:rPr>
        <w:t xml:space="preserve"> часов по московскому времени </w:t>
      </w:r>
      <w:r w:rsidR="004722C7" w:rsidRPr="004722C7">
        <w:t>07 июля</w:t>
      </w:r>
      <w:r w:rsidR="00C11EFF" w:rsidRPr="004722C7">
        <w:t xml:space="preserve"> </w:t>
      </w:r>
      <w:r w:rsidR="00130BFB" w:rsidRPr="004722C7">
        <w:t>2020</w:t>
      </w:r>
      <w:r w:rsidR="00564010" w:rsidRPr="004722C7">
        <w:t xml:space="preserve"> г</w:t>
      </w:r>
      <w:r w:rsidR="00C11EFF" w:rsidRPr="004722C7">
        <w:t>.</w:t>
      </w:r>
      <w:r w:rsidRPr="004722C7">
        <w:rPr>
          <w:color w:val="000000"/>
        </w:rPr>
        <w:t>, а на участие в повторных Торгах начинается в 00:</w:t>
      </w:r>
      <w:r w:rsidR="00997993" w:rsidRPr="004722C7">
        <w:rPr>
          <w:color w:val="000000"/>
        </w:rPr>
        <w:t>00</w:t>
      </w:r>
      <w:r w:rsidRPr="004722C7">
        <w:rPr>
          <w:color w:val="000000"/>
        </w:rPr>
        <w:t xml:space="preserve"> часов по московскому времени </w:t>
      </w:r>
      <w:r w:rsidR="004722C7" w:rsidRPr="004722C7">
        <w:t>24</w:t>
      </w:r>
      <w:r w:rsidR="0020467A" w:rsidRPr="004722C7">
        <w:t xml:space="preserve"> августа</w:t>
      </w:r>
      <w:r w:rsidR="00C11EFF" w:rsidRPr="004722C7">
        <w:t xml:space="preserve"> </w:t>
      </w:r>
      <w:r w:rsidR="00130BFB" w:rsidRPr="004722C7">
        <w:t>2020</w:t>
      </w:r>
      <w:r w:rsidR="00564010" w:rsidRPr="004722C7">
        <w:t xml:space="preserve"> г</w:t>
      </w:r>
      <w:r w:rsidR="00C11EFF" w:rsidRPr="004722C7">
        <w:t>.</w:t>
      </w:r>
      <w:r w:rsidRPr="004722C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722C7">
        <w:rPr>
          <w:color w:val="000000"/>
        </w:rPr>
        <w:t xml:space="preserve"> </w:t>
      </w:r>
      <w:proofErr w:type="gramStart"/>
      <w:r w:rsidRPr="004722C7">
        <w:rPr>
          <w:color w:val="000000"/>
        </w:rPr>
        <w:t>московскому</w:t>
      </w:r>
      <w:proofErr w:type="gramEnd"/>
      <w:r w:rsidRPr="004722C7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4722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722C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403CB33" w:rsidR="00EA7238" w:rsidRPr="004722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722C7">
        <w:rPr>
          <w:b/>
          <w:bCs/>
          <w:color w:val="000000"/>
        </w:rPr>
        <w:t>Торги ППП</w:t>
      </w:r>
      <w:r w:rsidR="00C11EFF" w:rsidRPr="004722C7">
        <w:rPr>
          <w:color w:val="000000"/>
          <w:shd w:val="clear" w:color="auto" w:fill="FFFFFF"/>
        </w:rPr>
        <w:t xml:space="preserve"> будут проведены на ЭТП</w:t>
      </w:r>
      <w:r w:rsidRPr="004722C7">
        <w:rPr>
          <w:color w:val="000000"/>
          <w:shd w:val="clear" w:color="auto" w:fill="FFFFFF"/>
        </w:rPr>
        <w:t xml:space="preserve"> </w:t>
      </w:r>
      <w:r w:rsidRPr="004722C7">
        <w:rPr>
          <w:b/>
          <w:bCs/>
          <w:color w:val="000000"/>
        </w:rPr>
        <w:t xml:space="preserve">с </w:t>
      </w:r>
      <w:r w:rsidR="0020467A" w:rsidRPr="004722C7">
        <w:rPr>
          <w:b/>
        </w:rPr>
        <w:t>0</w:t>
      </w:r>
      <w:r w:rsidR="004722C7" w:rsidRPr="004722C7">
        <w:rPr>
          <w:b/>
        </w:rPr>
        <w:t>9</w:t>
      </w:r>
      <w:r w:rsidR="0020467A" w:rsidRPr="004722C7">
        <w:rPr>
          <w:b/>
        </w:rPr>
        <w:t xml:space="preserve"> октября 2020 г. по </w:t>
      </w:r>
      <w:r w:rsidR="004722C7" w:rsidRPr="004722C7">
        <w:rPr>
          <w:b/>
        </w:rPr>
        <w:t>23</w:t>
      </w:r>
      <w:r w:rsidR="0020467A" w:rsidRPr="004722C7">
        <w:rPr>
          <w:b/>
        </w:rPr>
        <w:t xml:space="preserve"> января 2021</w:t>
      </w:r>
      <w:r w:rsidR="00564010" w:rsidRPr="004722C7">
        <w:rPr>
          <w:b/>
        </w:rPr>
        <w:t xml:space="preserve"> г</w:t>
      </w:r>
      <w:r w:rsidR="00C11EFF" w:rsidRPr="004722C7">
        <w:rPr>
          <w:b/>
        </w:rPr>
        <w:t>.</w:t>
      </w:r>
    </w:p>
    <w:p w14:paraId="1AA4D8CB" w14:textId="60152AA1" w:rsidR="00EA7238" w:rsidRPr="004722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722C7">
        <w:rPr>
          <w:color w:val="000000"/>
        </w:rPr>
        <w:t>Заявки на участие в Торгах ППП приним</w:t>
      </w:r>
      <w:r w:rsidR="0015099D" w:rsidRPr="004722C7">
        <w:rPr>
          <w:color w:val="000000"/>
        </w:rPr>
        <w:t>а</w:t>
      </w:r>
      <w:r w:rsidR="00997993" w:rsidRPr="004722C7">
        <w:rPr>
          <w:color w:val="000000"/>
        </w:rPr>
        <w:t>ются Оператором, начиная с 00:00</w:t>
      </w:r>
      <w:r w:rsidRPr="004722C7">
        <w:rPr>
          <w:color w:val="000000"/>
        </w:rPr>
        <w:t xml:space="preserve"> часов по московскому времени </w:t>
      </w:r>
      <w:r w:rsidR="0020467A" w:rsidRPr="004722C7">
        <w:t>0</w:t>
      </w:r>
      <w:r w:rsidR="004722C7" w:rsidRPr="004722C7">
        <w:t>9</w:t>
      </w:r>
      <w:r w:rsidR="0020467A" w:rsidRPr="004722C7">
        <w:t xml:space="preserve"> октября 2020 </w:t>
      </w:r>
      <w:r w:rsidR="00C11EFF" w:rsidRPr="004722C7">
        <w:t>г</w:t>
      </w:r>
      <w:r w:rsidRPr="004722C7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2D662C80" w:rsidR="00EA7238" w:rsidRPr="004722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722C7">
        <w:rPr>
          <w:color w:val="000000"/>
        </w:rPr>
        <w:t xml:space="preserve">При наличии заявок на участие в Торгах ППП </w:t>
      </w:r>
      <w:r w:rsidR="00722ECA" w:rsidRPr="004722C7">
        <w:rPr>
          <w:color w:val="000000"/>
        </w:rPr>
        <w:t>ОТ</w:t>
      </w:r>
      <w:r w:rsidRPr="004722C7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</w:t>
      </w:r>
      <w:r w:rsidR="004722C7">
        <w:rPr>
          <w:color w:val="000000"/>
        </w:rPr>
        <w:t>а</w:t>
      </w:r>
      <w:r w:rsidRPr="004722C7">
        <w:rPr>
          <w:color w:val="000000"/>
        </w:rPr>
        <w:t>.</w:t>
      </w:r>
      <w:proofErr w:type="gramEnd"/>
    </w:p>
    <w:p w14:paraId="2858EAB5" w14:textId="77777777" w:rsidR="00EA7238" w:rsidRPr="004722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22C7">
        <w:rPr>
          <w:color w:val="000000"/>
        </w:rPr>
        <w:lastRenderedPageBreak/>
        <w:t>Оператор обеспечивает проведение Торгов ППП.</w:t>
      </w:r>
    </w:p>
    <w:p w14:paraId="7630E6E9" w14:textId="77689A9D" w:rsidR="00EA7238" w:rsidRPr="004722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22C7">
        <w:rPr>
          <w:color w:val="000000"/>
        </w:rPr>
        <w:t>Начальные цены продажи лот</w:t>
      </w:r>
      <w:r w:rsidR="00D24FCD" w:rsidRPr="004722C7">
        <w:rPr>
          <w:color w:val="000000"/>
        </w:rPr>
        <w:t>а</w:t>
      </w:r>
      <w:r w:rsidRPr="004722C7">
        <w:rPr>
          <w:color w:val="000000"/>
        </w:rPr>
        <w:t xml:space="preserve"> устанавливаются следующие:</w:t>
      </w:r>
    </w:p>
    <w:p w14:paraId="15B55D5F" w14:textId="6FD8B053" w:rsidR="004722C7" w:rsidRPr="004722C7" w:rsidRDefault="004722C7" w:rsidP="004722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2C7">
        <w:rPr>
          <w:color w:val="000000"/>
        </w:rPr>
        <w:t>с 09 октября 2020 г. по 22 ноября 2020 г. - в размере начальной цены продажи лот</w:t>
      </w:r>
      <w:r w:rsidRPr="004722C7">
        <w:rPr>
          <w:color w:val="000000"/>
        </w:rPr>
        <w:t>а</w:t>
      </w:r>
      <w:r w:rsidRPr="004722C7">
        <w:rPr>
          <w:color w:val="000000"/>
        </w:rPr>
        <w:t>;</w:t>
      </w:r>
    </w:p>
    <w:p w14:paraId="69CBB444" w14:textId="1C6214B1" w:rsidR="004722C7" w:rsidRPr="004722C7" w:rsidRDefault="004722C7" w:rsidP="004722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2C7">
        <w:rPr>
          <w:color w:val="000000"/>
        </w:rPr>
        <w:t>с 23 ноября 2020 г. по 29 ноября 2020 г. - в размере 93,50% от начальной цены продажи лот</w:t>
      </w:r>
      <w:r w:rsidRPr="004722C7">
        <w:rPr>
          <w:color w:val="000000"/>
        </w:rPr>
        <w:t>а</w:t>
      </w:r>
      <w:r w:rsidRPr="004722C7">
        <w:rPr>
          <w:color w:val="000000"/>
        </w:rPr>
        <w:t>;</w:t>
      </w:r>
    </w:p>
    <w:p w14:paraId="46CF7BBB" w14:textId="4D260397" w:rsidR="004722C7" w:rsidRPr="004722C7" w:rsidRDefault="004722C7" w:rsidP="004722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2C7">
        <w:rPr>
          <w:color w:val="000000"/>
        </w:rPr>
        <w:t>с 30 ноября 2020 г. по 06 декабря 2020 г. - в размере 87,00% от начальной цены продажи лот</w:t>
      </w:r>
      <w:r w:rsidRPr="004722C7">
        <w:rPr>
          <w:color w:val="000000"/>
        </w:rPr>
        <w:t>а</w:t>
      </w:r>
      <w:r w:rsidRPr="004722C7">
        <w:rPr>
          <w:color w:val="000000"/>
        </w:rPr>
        <w:t>;</w:t>
      </w:r>
    </w:p>
    <w:p w14:paraId="20CA8569" w14:textId="6AC832EC" w:rsidR="004722C7" w:rsidRPr="004722C7" w:rsidRDefault="004722C7" w:rsidP="004722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2C7">
        <w:rPr>
          <w:color w:val="000000"/>
        </w:rPr>
        <w:t>с 07 декабря 2020 г. по 13 декабря 2020 г. - в размере 80,50% от начальной цены продажи лот</w:t>
      </w:r>
      <w:r w:rsidRPr="004722C7">
        <w:rPr>
          <w:color w:val="000000"/>
        </w:rPr>
        <w:t>а</w:t>
      </w:r>
      <w:r w:rsidRPr="004722C7">
        <w:rPr>
          <w:color w:val="000000"/>
        </w:rPr>
        <w:t>;</w:t>
      </w:r>
    </w:p>
    <w:p w14:paraId="146CC3C5" w14:textId="1280379F" w:rsidR="004722C7" w:rsidRPr="004722C7" w:rsidRDefault="004722C7" w:rsidP="004722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2C7">
        <w:rPr>
          <w:color w:val="000000"/>
        </w:rPr>
        <w:t>с 14 декабря 2020 г. по 20 декабря 2020 г. - в размере 74,00% от начальной цены продажи лот</w:t>
      </w:r>
      <w:r w:rsidRPr="004722C7">
        <w:rPr>
          <w:color w:val="000000"/>
        </w:rPr>
        <w:t>а</w:t>
      </w:r>
      <w:r w:rsidRPr="004722C7">
        <w:rPr>
          <w:color w:val="000000"/>
        </w:rPr>
        <w:t>;</w:t>
      </w:r>
    </w:p>
    <w:p w14:paraId="2B9F2001" w14:textId="32E31FED" w:rsidR="004722C7" w:rsidRPr="004722C7" w:rsidRDefault="004722C7" w:rsidP="004722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2C7">
        <w:rPr>
          <w:color w:val="000000"/>
        </w:rPr>
        <w:t>с 21 декабря 2020 г. по 27 декабря 2020 г. - в размере 67,50% от начальной цены продажи лот</w:t>
      </w:r>
      <w:r w:rsidRPr="004722C7">
        <w:rPr>
          <w:color w:val="000000"/>
        </w:rPr>
        <w:t>а</w:t>
      </w:r>
      <w:r w:rsidRPr="004722C7">
        <w:rPr>
          <w:color w:val="000000"/>
        </w:rPr>
        <w:t>;</w:t>
      </w:r>
    </w:p>
    <w:p w14:paraId="129B8C20" w14:textId="08FB6509" w:rsidR="004722C7" w:rsidRPr="004722C7" w:rsidRDefault="004722C7" w:rsidP="004722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2C7">
        <w:rPr>
          <w:color w:val="000000"/>
        </w:rPr>
        <w:t>с 28 декабря 2020 г. по 03 января 2021 г. - в размере 61,00% от начальной цены продажи лот</w:t>
      </w:r>
      <w:r w:rsidRPr="004722C7">
        <w:rPr>
          <w:color w:val="000000"/>
        </w:rPr>
        <w:t>а</w:t>
      </w:r>
      <w:r w:rsidRPr="004722C7">
        <w:rPr>
          <w:color w:val="000000"/>
        </w:rPr>
        <w:t>;</w:t>
      </w:r>
    </w:p>
    <w:p w14:paraId="745B5F38" w14:textId="61CD0878" w:rsidR="004722C7" w:rsidRPr="004722C7" w:rsidRDefault="004722C7" w:rsidP="004722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2C7">
        <w:rPr>
          <w:color w:val="000000"/>
        </w:rPr>
        <w:t>с 04 января 2021 г. по 16 января 2021 г. - в размере 54,50% от начальной цены продажи лот</w:t>
      </w:r>
      <w:r w:rsidRPr="004722C7">
        <w:rPr>
          <w:color w:val="000000"/>
        </w:rPr>
        <w:t>а</w:t>
      </w:r>
      <w:r w:rsidRPr="004722C7">
        <w:rPr>
          <w:color w:val="000000"/>
        </w:rPr>
        <w:t>;</w:t>
      </w:r>
    </w:p>
    <w:p w14:paraId="5320FEF3" w14:textId="01D761B9" w:rsidR="00EA7238" w:rsidRPr="004722C7" w:rsidRDefault="004722C7" w:rsidP="004722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22C7">
        <w:rPr>
          <w:color w:val="000000"/>
        </w:rPr>
        <w:t xml:space="preserve">с 17 января 2021 г. по 23 января 2021 г. - в размере 48,00% от начальной цены продажи </w:t>
      </w:r>
      <w:r w:rsidR="0020467A" w:rsidRPr="004722C7">
        <w:rPr>
          <w:color w:val="000000"/>
        </w:rPr>
        <w:t xml:space="preserve"> лота</w:t>
      </w:r>
      <w:r w:rsidR="00EA7238" w:rsidRPr="004722C7">
        <w:rPr>
          <w:color w:val="000000"/>
        </w:rPr>
        <w:t>.</w:t>
      </w:r>
    </w:p>
    <w:p w14:paraId="33E19E33" w14:textId="77777777" w:rsidR="00EA7238" w:rsidRPr="004722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4722C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722C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4722C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2C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4722C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4722C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722C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4722C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722C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4722C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4722C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4722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4722C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4722C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722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4722C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722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4722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722C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4722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2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722C7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2C7">
        <w:rPr>
          <w:rFonts w:ascii="Times New Roman" w:hAnsi="Times New Roman" w:cs="Times New Roman"/>
          <w:sz w:val="24"/>
          <w:szCs w:val="24"/>
        </w:rPr>
        <w:t>ОТ</w:t>
      </w:r>
      <w:r w:rsidR="00EA7238" w:rsidRPr="004722C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722C7">
        <w:rPr>
          <w:rFonts w:ascii="Times New Roman" w:hAnsi="Times New Roman" w:cs="Times New Roman"/>
          <w:sz w:val="24"/>
          <w:szCs w:val="24"/>
        </w:rPr>
        <w:t>ОТ</w:t>
      </w:r>
      <w:r w:rsidR="00EA7238" w:rsidRPr="004722C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4722C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4722C7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4722C7">
        <w:rPr>
          <w:rFonts w:ascii="Times New Roman" w:hAnsi="Times New Roman" w:cs="Times New Roman"/>
          <w:sz w:val="24"/>
          <w:szCs w:val="24"/>
        </w:rPr>
        <w:t>ОТ</w:t>
      </w:r>
      <w:r w:rsidR="00EA7238" w:rsidRPr="004722C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722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2C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722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4722C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722C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4722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4722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2C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4722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2C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4722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4722C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722C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4722C7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2C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722C7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4722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722C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722C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722C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4722C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4722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722C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722C7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00122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12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0012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D4D25B0" w:rsidR="00EA7238" w:rsidRPr="00300122" w:rsidRDefault="006B43E3" w:rsidP="003001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12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30012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3166A9" w:rsidRPr="00300122">
        <w:rPr>
          <w:rFonts w:ascii="Times New Roman" w:hAnsi="Times New Roman" w:cs="Times New Roman"/>
          <w:color w:val="000000"/>
          <w:sz w:val="24"/>
          <w:szCs w:val="24"/>
        </w:rPr>
        <w:t xml:space="preserve">КУ с 10-00 до 16-00 часов по адресу: г. Уфа, </w:t>
      </w:r>
      <w:r w:rsidR="00E854F1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bookmarkStart w:id="0" w:name="_GoBack"/>
      <w:bookmarkEnd w:id="0"/>
      <w:proofErr w:type="spellStart"/>
      <w:r w:rsidR="003166A9" w:rsidRPr="00300122">
        <w:rPr>
          <w:rFonts w:ascii="Times New Roman" w:hAnsi="Times New Roman" w:cs="Times New Roman"/>
          <w:color w:val="000000"/>
          <w:sz w:val="24"/>
          <w:szCs w:val="24"/>
        </w:rPr>
        <w:t>Новомостовая</w:t>
      </w:r>
      <w:proofErr w:type="spellEnd"/>
      <w:r w:rsidR="003166A9" w:rsidRPr="00300122">
        <w:rPr>
          <w:rFonts w:ascii="Times New Roman" w:hAnsi="Times New Roman" w:cs="Times New Roman"/>
          <w:color w:val="000000"/>
          <w:sz w:val="24"/>
          <w:szCs w:val="24"/>
        </w:rPr>
        <w:t xml:space="preserve">, д.22, оф. 111, тел. +7(347) 291-99-99, </w:t>
      </w:r>
      <w:proofErr w:type="gramStart"/>
      <w:r w:rsidR="003166A9" w:rsidRPr="0030012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3166A9" w:rsidRPr="00300122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300122" w:rsidRPr="00300122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300122" w:rsidRPr="0030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0122" w:rsidRPr="00300122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EA7238" w:rsidRPr="003001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300122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122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300122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300122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300122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300122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12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0467A"/>
    <w:rsid w:val="002C312D"/>
    <w:rsid w:val="00300122"/>
    <w:rsid w:val="003166A9"/>
    <w:rsid w:val="003176E0"/>
    <w:rsid w:val="00365722"/>
    <w:rsid w:val="00467D6B"/>
    <w:rsid w:val="004722C7"/>
    <w:rsid w:val="00564010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24FCD"/>
    <w:rsid w:val="00D57DB3"/>
    <w:rsid w:val="00D62667"/>
    <w:rsid w:val="00DB0166"/>
    <w:rsid w:val="00E614D3"/>
    <w:rsid w:val="00E854F1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1758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12</cp:revision>
  <dcterms:created xsi:type="dcterms:W3CDTF">2019-07-23T07:45:00Z</dcterms:created>
  <dcterms:modified xsi:type="dcterms:W3CDTF">2020-06-29T08:06:00Z</dcterms:modified>
</cp:coreProperties>
</file>