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2A82EF0F" w:rsidR="0004186C" w:rsidRPr="00B141BB" w:rsidRDefault="00990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C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167C4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167C4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сентября 2016 года по делу №А40-163846/2016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-66-213 </w:t>
      </w:r>
      <w:r w:rsidRPr="00167C4D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784223B" w14:textId="2E3C6DDB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- 330,2 кв. м, адрес: г. Москва, ул. Люблинская, д. 54/3, подвал, 1 этаж, кадастровый номер 77:04:0003010:3180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16 330 850,18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321F59E" w14:textId="2ED5EA7D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(2 этаж) - 61,6 кв. м, нежилое помещение - 50 кв. м, нежилое помещение (подвал, 1 этаж) - 626,1 кв. м, нежилое помещение (1 этаж) - 10,3 кв. м, нежилое помещение - 64,1 кв. м, адрес: г. Саратов, ул. им. Пугачева Е.И., д. 161, неотделимые улучшения (19 поз.), кадастровые номера 64:48:030401:400, 64:48:030401:1083, 64:48:030401:1125, 64:48:030401:1126, 64:48:030434:807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20 796 408,97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8D8937B" w14:textId="02F52FC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(1 этаж) - 197,7 кв. м, нежилое помещение (1-3 этажи) - 439,2 кв. м, адрес: Ярославская обл., г. Рыбинск, ул. Ломоносова/ул. Герцена, д. 19/20, д. 18, пом. I, III, неотделимые улучшения (74 поз.), кадастровые номера 76:20:010101:7979, 76:20:080426:93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14 658 105,56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79E8A6E" w14:textId="4FCE315D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Квартира - 72,7 кв. м, адрес: г. Москва, р-н Зябликово, ул. Мусы Джалиля, д. 42, корп. 1, кв. 235, этаж 11, кадастровый номер 77:05:0012001:4754, ограничения и обременения: право бессрочного пожизненного пользования квартирой 1 человек (решение Нагатинского районного суда г. Москвы от 24.10.2017), зарегистрирован 1 человек, информации о проживающих нет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5 003 476,06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831995F" w14:textId="6B19BCA0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Система IP видеонаблюдения, п. Боровский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3 403,75</w:t>
      </w:r>
      <w:r w:rsidR="006712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1D58B48" w14:textId="5C479BB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Счетчик банкнот, г. Саратов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1 539,71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84D24B8" w14:textId="76C2EB88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Diebold Opteva 520, п. Боровский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4 447,99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2867F57" w14:textId="6E479CD6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Diebold Opteva 520, п. Боровский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4 446,48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CCFCD92" w14:textId="5112EBCB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Мини АТС, г. Саратов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1 349,48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B0E573F" w14:textId="034C0D1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Стенка ABC 215*201*53, г. Калининград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1 374,71</w:t>
      </w:r>
      <w:r w:rsidR="00205E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035EA60" w14:textId="71BDE516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Мини АТС, п. Боровский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1 066,00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F6D1A3A" w14:textId="79D84C2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1 023,40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793E324" w14:textId="55725F2B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1 023,40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F7D8331" w14:textId="38250AC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1 023,40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D1EC199" w14:textId="6933E36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1 023,40</w:t>
      </w:r>
      <w:r w:rsidR="000177D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FF5D968" w14:textId="2B1455F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16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1 314,24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5A247EB" w14:textId="2A0D4080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17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1 023,40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DADD3BE" w14:textId="7BE447D1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1 023,40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0A103E8" w14:textId="370D5A7E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1207, г. Москва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1 023,40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C1F93A0" w14:textId="0209458D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</w:t>
      </w:r>
      <w:r w:rsidR="00611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1208, г. Москва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1 179,99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26F51BE" w14:textId="111498F8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21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1208, г. Москва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1 179,99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39FC016" w14:textId="0567E825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22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1209, г. Москва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1 203,28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298F291" w14:textId="2C9A4EF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Модуль индивидуальных банковских сейфов DORS IDC 1225, г. Москва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1 281,25</w:t>
      </w:r>
      <w:r w:rsidR="002202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09E9811" w14:textId="570B24B7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24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Стол журнальный,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1 280,97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F3C9385" w14:textId="5B80A70D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25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Депозитный модуль,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1 259,41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1F4633B" w14:textId="151F2653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26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Шкаф,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1 205,70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78FA979" w14:textId="5EC88841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27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Шкаф,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1 528,38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D655508" w14:textId="365E6DE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28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37BF816" w14:textId="5D3C42C6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29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5E93837" w14:textId="76911D91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F1E4FC0" w14:textId="6C3E43C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31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8E65450" w14:textId="58D5CE60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32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73D598E" w14:textId="444B78A3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33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7A163EA" w14:textId="29CFB7D3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34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5830538" w14:textId="0314B151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35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уличный,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E6BD68A" w14:textId="462B302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36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A123184" w14:textId="6306923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37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7027670" w14:textId="4943BAD5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38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486663B" w14:textId="622876A0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39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30C9A1C" w14:textId="0AE4B9BD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8321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580F240" w14:textId="39CA4BCA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41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EDA3F11" w14:textId="7129523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42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5B24365" w14:textId="2670268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43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2D059D3" w14:textId="55A7EF6D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44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E12CF36" w14:textId="38EB6855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45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2A44979" w14:textId="0EA9C6D1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46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Банкомат Wincor Nixdorf внутренний, г. Видное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3 150,00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3A36E5D" w14:textId="49656E0D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47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4 класс СБ-IV  60*124*50, г. Видное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040C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FCDC399" w14:textId="48DE995F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48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4 класс СБ-IV  60*124*50,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3D587F1" w14:textId="46421F62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49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1CD0DB5" w14:textId="44DD7AF9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293947A" w14:textId="75C0C7F9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51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2B3B6E0" w14:textId="4091DDC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52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37BB62C" w14:textId="65E21B33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53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C089E0F" w14:textId="62C66DAA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54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1A48AD4" w14:textId="604ACEE6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55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06EB7B7" w14:textId="2C2C3649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56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28AB301" w14:textId="7BD400E6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57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3-4 класс   72*162*62 серый,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1 350,00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E023129" w14:textId="2D9176A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58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Topaz BS-D1200 70*120*36,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1 080,00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524DF37" w14:textId="1CB506A6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59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Модуль 4 класс 60*100*50,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1 170,00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32941B58" w14:textId="3DF385E4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60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Модуль 4 класс 60*100*50,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1 170,00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76E9DB0D" w14:textId="3A3813C3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61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Модуль 4 класс 60*100*50,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1 170,00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04858AFF" w14:textId="5507C755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62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Модуль 4 класс 60*100*50,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1 170,00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2320320" w14:textId="52CF695C" w:rsidR="003C6746" w:rsidRPr="003C6746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63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Модуль 4 класс 60*100*50,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1 170,00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54E1F05E" w14:textId="199AD756" w:rsidR="00C8451D" w:rsidRDefault="003C6746" w:rsidP="003C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64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Сейф Модуль 4 класс 60*100*50, г. Видное</w:t>
      </w:r>
      <w:r w:rsidR="00645E3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>1 170,00</w:t>
      </w:r>
      <w:r w:rsidRPr="003C6746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7907C7B0" w14:textId="77777777" w:rsidR="00C8451D" w:rsidRDefault="00C8451D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E83D761" w14:textId="77777777" w:rsidR="00C8451D" w:rsidRDefault="00C8451D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5D75AC3" w14:textId="77777777" w:rsidR="00C8451D" w:rsidRDefault="00C8451D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8E3E4A0" w14:textId="72EA6952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3FA6D650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322C0A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121FFF">
        <w:rPr>
          <w:b/>
          <w:bCs/>
          <w:color w:val="000000"/>
        </w:rPr>
        <w:t>13 октября</w:t>
      </w:r>
      <w:r w:rsidR="00F22CAE">
        <w:rPr>
          <w:b/>
          <w:bCs/>
          <w:color w:val="000000"/>
        </w:rPr>
        <w:t xml:space="preserve"> 2020</w:t>
      </w:r>
      <w:r w:rsidR="0004186C" w:rsidRPr="00B141BB">
        <w:rPr>
          <w:b/>
          <w:bCs/>
          <w:color w:val="000000"/>
        </w:rPr>
        <w:t xml:space="preserve"> г. по </w:t>
      </w:r>
      <w:r w:rsidR="00121FFF">
        <w:rPr>
          <w:b/>
          <w:bCs/>
          <w:color w:val="000000"/>
        </w:rPr>
        <w:t>17 января</w:t>
      </w:r>
      <w:r w:rsidR="0004186C" w:rsidRPr="00B141BB">
        <w:rPr>
          <w:b/>
          <w:bCs/>
          <w:color w:val="000000"/>
        </w:rPr>
        <w:t xml:space="preserve"> 20</w:t>
      </w:r>
      <w:r w:rsidR="00F7287E">
        <w:rPr>
          <w:b/>
          <w:bCs/>
          <w:color w:val="000000"/>
        </w:rPr>
        <w:t>2</w:t>
      </w:r>
      <w:r w:rsidR="00121FFF">
        <w:rPr>
          <w:b/>
          <w:bCs/>
          <w:color w:val="000000"/>
        </w:rPr>
        <w:t>1</w:t>
      </w:r>
      <w:r w:rsidR="0004186C"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21E8F7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21FFF">
        <w:rPr>
          <w:color w:val="000000"/>
        </w:rPr>
        <w:t>13 октября</w:t>
      </w:r>
      <w:r w:rsidR="00F22CAE">
        <w:rPr>
          <w:color w:val="000000"/>
        </w:rPr>
        <w:t xml:space="preserve"> 2020</w:t>
      </w:r>
      <w:r w:rsidR="00C64F8B" w:rsidRPr="00B141BB">
        <w:rPr>
          <w:b/>
          <w:bCs/>
          <w:color w:val="000000"/>
        </w:rPr>
        <w:t xml:space="preserve"> </w:t>
      </w:r>
      <w:r w:rsidRPr="00B141BB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2F239BDE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</w:t>
      </w:r>
      <w:r w:rsidR="000B6645">
        <w:rPr>
          <w:color w:val="000000"/>
        </w:rPr>
        <w:t>ов</w:t>
      </w:r>
      <w:r w:rsidRPr="00B141BB">
        <w:rPr>
          <w:color w:val="000000"/>
        </w:rPr>
        <w:t xml:space="preserve"> устанавливаются следующие:</w:t>
      </w:r>
    </w:p>
    <w:p w14:paraId="452E00C8" w14:textId="70D4B58E" w:rsidR="000B6645" w:rsidRPr="00381706" w:rsidRDefault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1-3, 5-64: </w:t>
      </w:r>
    </w:p>
    <w:p w14:paraId="1E48FFBC" w14:textId="1F4F0053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13 октября 2020 г. по 24 ноября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17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8790C8" w14:textId="02DA2B5D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17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A3F6A" w14:textId="559594BB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17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EFC1F8" w14:textId="072C5E2A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09 декабря 2020 г. по 15 декабря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17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0EF54" w14:textId="2D6C1B93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16 декабря 2020 г. по 22 декабря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17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1A581C" w14:textId="4F60F5F6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23 декабря 2020 г. по 29 декабря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17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3DF5C" w14:textId="45BB66F6" w:rsidR="000B6645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января 2021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169D371" w14:textId="43CB3D9D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6FFE30DD" w14:textId="77777777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13 октября 2020 г. по 24 ноября 2020 г. - в размере начальной цены продажи лота;</w:t>
      </w:r>
    </w:p>
    <w:p w14:paraId="05A57B3C" w14:textId="5DB946C9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93,60% от начальной цены продажи лота;</w:t>
      </w:r>
    </w:p>
    <w:p w14:paraId="38756478" w14:textId="742FF28C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87,20% от начальной цены продажи лота;</w:t>
      </w:r>
    </w:p>
    <w:p w14:paraId="0A9C27DD" w14:textId="2DD055CE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09 декабря 2020 г. по 15 декабря 2020 г. - в размере 80,80% от начальной цены продажи лота;</w:t>
      </w:r>
    </w:p>
    <w:p w14:paraId="23B1FBB7" w14:textId="29FCCFE6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16 декабря 2020 г. по 22 декабря 2020 г. - в размере 74,40% от начальной цены продажи лота;</w:t>
      </w:r>
    </w:p>
    <w:p w14:paraId="7E125852" w14:textId="77777777" w:rsidR="00381706" w:rsidRPr="00381706" w:rsidRDefault="00381706" w:rsidP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23 декабря 2020 г. по 29 декабря 2020 г. - в размере 68,00% от начальной цены продажи лота;</w:t>
      </w:r>
    </w:p>
    <w:p w14:paraId="433E3A80" w14:textId="0E8729A9" w:rsidR="000B6645" w:rsidRDefault="003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706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января 2021 г. - в размере 61,60%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2485FCC1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609EC58" w:rsidR="00CF5F6F" w:rsidRPr="00B141BB" w:rsidRDefault="00CF5F6F" w:rsidP="00443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1FBF">
        <w:rPr>
          <w:rFonts w:ascii="Times New Roman" w:hAnsi="Times New Roman" w:cs="Times New Roman"/>
          <w:sz w:val="24"/>
          <w:szCs w:val="24"/>
        </w:rPr>
        <w:t>10</w:t>
      </w:r>
      <w:r w:rsidR="003C1837">
        <w:rPr>
          <w:rFonts w:ascii="Times New Roman" w:hAnsi="Times New Roman" w:cs="Times New Roman"/>
          <w:sz w:val="24"/>
          <w:szCs w:val="24"/>
        </w:rPr>
        <w:t>:</w:t>
      </w:r>
      <w:r w:rsidR="00651FBF">
        <w:rPr>
          <w:rFonts w:ascii="Times New Roman" w:hAnsi="Times New Roman" w:cs="Times New Roman"/>
          <w:sz w:val="24"/>
          <w:szCs w:val="24"/>
        </w:rPr>
        <w:t>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3C1837">
        <w:rPr>
          <w:rFonts w:ascii="Times New Roman" w:hAnsi="Times New Roman" w:cs="Times New Roman"/>
          <w:sz w:val="24"/>
          <w:szCs w:val="24"/>
        </w:rPr>
        <w:t>д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51FBF">
        <w:rPr>
          <w:rFonts w:ascii="Times New Roman" w:hAnsi="Times New Roman" w:cs="Times New Roman"/>
          <w:sz w:val="24"/>
          <w:szCs w:val="24"/>
        </w:rPr>
        <w:t>16</w:t>
      </w:r>
      <w:r w:rsidR="003C1837">
        <w:rPr>
          <w:rFonts w:ascii="Times New Roman" w:hAnsi="Times New Roman" w:cs="Times New Roman"/>
          <w:sz w:val="24"/>
          <w:szCs w:val="24"/>
        </w:rPr>
        <w:t>:</w:t>
      </w:r>
      <w:r w:rsidR="00651FBF">
        <w:rPr>
          <w:rFonts w:ascii="Times New Roman" w:hAnsi="Times New Roman" w:cs="Times New Roman"/>
          <w:sz w:val="24"/>
          <w:szCs w:val="24"/>
        </w:rPr>
        <w:t>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тел. +7(495)</w:t>
      </w:r>
      <w:r w:rsidR="00443F5A"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C787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C787C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, доб. 64-</w:t>
      </w:r>
      <w:r w:rsidR="009C787C">
        <w:rPr>
          <w:rFonts w:ascii="Times New Roman" w:hAnsi="Times New Roman" w:cs="Times New Roman"/>
          <w:color w:val="000000"/>
          <w:sz w:val="24"/>
          <w:szCs w:val="24"/>
        </w:rPr>
        <w:t>55, 64-50, 64-59, 64-93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E66E46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1,4: </w:t>
      </w:r>
      <w:r w:rsidR="00E66E46" w:rsidRPr="00E66E46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E66E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E66E46" w:rsidRPr="003E011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66E46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E66E46" w:rsidRPr="00E66E46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E66E46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E66E46" w:rsidRPr="00E66E46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E66E4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43F5A">
        <w:rPr>
          <w:rFonts w:ascii="Times New Roman" w:hAnsi="Times New Roman" w:cs="Times New Roman"/>
          <w:color w:val="000000"/>
          <w:sz w:val="24"/>
          <w:szCs w:val="24"/>
        </w:rPr>
        <w:t xml:space="preserve">по лотам 5-64: </w:t>
      </w:r>
      <w:r w:rsidR="00443F5A" w:rsidRPr="00443F5A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443F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F5A" w:rsidRPr="00443F5A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443F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177D4"/>
    <w:rsid w:val="00040C2F"/>
    <w:rsid w:val="0004186C"/>
    <w:rsid w:val="0006303B"/>
    <w:rsid w:val="000673D5"/>
    <w:rsid w:val="000B6645"/>
    <w:rsid w:val="00107714"/>
    <w:rsid w:val="00121FFF"/>
    <w:rsid w:val="00174E24"/>
    <w:rsid w:val="00203862"/>
    <w:rsid w:val="00205EC6"/>
    <w:rsid w:val="00220252"/>
    <w:rsid w:val="00220317"/>
    <w:rsid w:val="0022232F"/>
    <w:rsid w:val="002A0202"/>
    <w:rsid w:val="002C116A"/>
    <w:rsid w:val="002C2BDE"/>
    <w:rsid w:val="00322C0A"/>
    <w:rsid w:val="00360DC6"/>
    <w:rsid w:val="00381706"/>
    <w:rsid w:val="003A76C7"/>
    <w:rsid w:val="003C1837"/>
    <w:rsid w:val="003C6746"/>
    <w:rsid w:val="00443F5A"/>
    <w:rsid w:val="004C1D3B"/>
    <w:rsid w:val="00575483"/>
    <w:rsid w:val="005F1F68"/>
    <w:rsid w:val="0061171C"/>
    <w:rsid w:val="00645E35"/>
    <w:rsid w:val="00651D54"/>
    <w:rsid w:val="00651FBF"/>
    <w:rsid w:val="006712A8"/>
    <w:rsid w:val="00707F65"/>
    <w:rsid w:val="0083210D"/>
    <w:rsid w:val="008E2B16"/>
    <w:rsid w:val="00990C1B"/>
    <w:rsid w:val="009C787C"/>
    <w:rsid w:val="00A01933"/>
    <w:rsid w:val="00A136F1"/>
    <w:rsid w:val="00B141BB"/>
    <w:rsid w:val="00B93A5E"/>
    <w:rsid w:val="00C02CCD"/>
    <w:rsid w:val="00C5420E"/>
    <w:rsid w:val="00C64F8B"/>
    <w:rsid w:val="00C8451D"/>
    <w:rsid w:val="00CA1299"/>
    <w:rsid w:val="00CF5F6F"/>
    <w:rsid w:val="00D16130"/>
    <w:rsid w:val="00E645EC"/>
    <w:rsid w:val="00E66E46"/>
    <w:rsid w:val="00EE3F19"/>
    <w:rsid w:val="00F16092"/>
    <w:rsid w:val="00F22CAE"/>
    <w:rsid w:val="00F23112"/>
    <w:rsid w:val="00F7287E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7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2513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41</cp:revision>
  <dcterms:created xsi:type="dcterms:W3CDTF">2019-07-23T07:54:00Z</dcterms:created>
  <dcterms:modified xsi:type="dcterms:W3CDTF">2020-10-05T07:22:00Z</dcterms:modified>
</cp:coreProperties>
</file>