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E6" w:rsidRPr="00FD51AF" w:rsidRDefault="008B5DE6" w:rsidP="008B5DE6">
      <w:pPr>
        <w:pStyle w:val="af5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FD51AF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8B5DE6" w:rsidRPr="00FD51AF" w:rsidRDefault="008B5DE6" w:rsidP="008B5DE6">
      <w:pPr>
        <w:pStyle w:val="af5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8B5DE6" w:rsidRPr="00FD51AF" w:rsidRDefault="008B5DE6" w:rsidP="008B5DE6">
      <w:pPr>
        <w:pStyle w:val="af5"/>
        <w:ind w:left="567"/>
        <w:jc w:val="left"/>
        <w:rPr>
          <w:bCs/>
          <w:color w:val="000000" w:themeColor="text1"/>
          <w:sz w:val="22"/>
          <w:szCs w:val="22"/>
        </w:rPr>
      </w:pPr>
    </w:p>
    <w:p w:rsidR="008B5DE6" w:rsidRPr="00FD51AF" w:rsidRDefault="008B5DE6" w:rsidP="008B5DE6">
      <w:pPr>
        <w:pStyle w:val="af5"/>
        <w:ind w:left="567"/>
        <w:jc w:val="left"/>
        <w:rPr>
          <w:color w:val="000000" w:themeColor="text1"/>
          <w:sz w:val="22"/>
          <w:szCs w:val="22"/>
        </w:rPr>
      </w:pPr>
      <w:r w:rsidRPr="00FD51AF">
        <w:rPr>
          <w:bCs/>
          <w:color w:val="000000" w:themeColor="text1"/>
          <w:sz w:val="22"/>
          <w:szCs w:val="22"/>
        </w:rPr>
        <w:t xml:space="preserve">г. </w:t>
      </w:r>
      <w:r>
        <w:rPr>
          <w:bCs/>
          <w:color w:val="000000" w:themeColor="text1"/>
          <w:sz w:val="22"/>
          <w:szCs w:val="22"/>
        </w:rPr>
        <w:t>Москва</w:t>
      </w:r>
      <w:r w:rsidRPr="00FD51AF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Pr="00FD51AF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              __  __________ 2020</w:t>
      </w:r>
      <w:r w:rsidRPr="00FD51AF">
        <w:rPr>
          <w:color w:val="000000" w:themeColor="text1"/>
          <w:sz w:val="22"/>
          <w:szCs w:val="22"/>
        </w:rPr>
        <w:t>г.</w:t>
      </w:r>
    </w:p>
    <w:p w:rsidR="008B5DE6" w:rsidRPr="00FD51AF" w:rsidRDefault="008B5DE6" w:rsidP="008B5DE6">
      <w:pPr>
        <w:pStyle w:val="af5"/>
        <w:ind w:left="567" w:firstLine="709"/>
        <w:rPr>
          <w:color w:val="000000" w:themeColor="text1"/>
          <w:sz w:val="22"/>
          <w:szCs w:val="22"/>
        </w:rPr>
      </w:pPr>
    </w:p>
    <w:p w:rsidR="008B5DE6" w:rsidRPr="00FD51AF" w:rsidRDefault="00087DEF" w:rsidP="00CA2886">
      <w:pPr>
        <w:pStyle w:val="af5"/>
        <w:ind w:left="567" w:firstLine="709"/>
        <w:rPr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Общество с ограниченной ответственностью «Фарм-Надежда М</w:t>
      </w:r>
      <w:r w:rsidR="008B5DE6" w:rsidRPr="00073AB1">
        <w:rPr>
          <w:b/>
          <w:bCs/>
          <w:sz w:val="22"/>
          <w:szCs w:val="22"/>
        </w:rPr>
        <w:t>»</w:t>
      </w:r>
      <w:r w:rsidR="008B5DE6" w:rsidRPr="00FD51AF">
        <w:rPr>
          <w:color w:val="000000" w:themeColor="text1"/>
          <w:sz w:val="22"/>
          <w:szCs w:val="22"/>
        </w:rPr>
        <w:t xml:space="preserve">, в дальнейшем именуемое </w:t>
      </w:r>
      <w:r w:rsidR="008B5DE6" w:rsidRPr="00FD51AF">
        <w:rPr>
          <w:b/>
          <w:i/>
          <w:color w:val="000000" w:themeColor="text1"/>
          <w:sz w:val="22"/>
          <w:szCs w:val="22"/>
        </w:rPr>
        <w:t>«Продавец»</w:t>
      </w:r>
      <w:r w:rsidR="008B5DE6" w:rsidRPr="00FD51AF">
        <w:rPr>
          <w:color w:val="000000" w:themeColor="text1"/>
          <w:sz w:val="22"/>
          <w:szCs w:val="22"/>
        </w:rPr>
        <w:t xml:space="preserve"> в лице конкурсного управляющего</w:t>
      </w:r>
      <w:r>
        <w:rPr>
          <w:color w:val="000000" w:themeColor="text1"/>
          <w:sz w:val="22"/>
          <w:szCs w:val="22"/>
        </w:rPr>
        <w:t xml:space="preserve"> Шевелиной Веры Зелимовны</w:t>
      </w:r>
      <w:r w:rsidR="008B5DE6" w:rsidRPr="00FD51AF">
        <w:rPr>
          <w:color w:val="000000" w:themeColor="text1"/>
          <w:sz w:val="22"/>
          <w:szCs w:val="22"/>
        </w:rPr>
        <w:t>, действующе</w:t>
      </w:r>
      <w:r w:rsidR="008B5DE6">
        <w:rPr>
          <w:color w:val="000000" w:themeColor="text1"/>
          <w:sz w:val="22"/>
          <w:szCs w:val="22"/>
        </w:rPr>
        <w:t>й</w:t>
      </w:r>
      <w:r w:rsidR="008B5DE6" w:rsidRPr="00FD51AF">
        <w:rPr>
          <w:color w:val="000000" w:themeColor="text1"/>
          <w:sz w:val="22"/>
          <w:szCs w:val="22"/>
        </w:rPr>
        <w:t xml:space="preserve"> на основании Решения </w:t>
      </w:r>
      <w:r w:rsidRPr="00CA2886">
        <w:rPr>
          <w:color w:val="000000" w:themeColor="text1"/>
          <w:sz w:val="22"/>
          <w:szCs w:val="22"/>
        </w:rPr>
        <w:t xml:space="preserve">Арбитражного суда Липецкой области от 14.09.2015 г. по делу №А36-1118/2014, </w:t>
      </w:r>
      <w:r w:rsidR="00CA2886" w:rsidRPr="00CA2886">
        <w:rPr>
          <w:color w:val="000000" w:themeColor="text1"/>
          <w:sz w:val="22"/>
          <w:szCs w:val="22"/>
        </w:rPr>
        <w:t>Определения Арбитражного суда Липецкой области от 20.11.2019г. по делу №А36-1118/2014</w:t>
      </w:r>
      <w:r w:rsidR="00CA2886">
        <w:rPr>
          <w:color w:val="000000" w:themeColor="text1"/>
          <w:sz w:val="22"/>
          <w:szCs w:val="22"/>
        </w:rPr>
        <w:t>,  с одной стороны и</w:t>
      </w:r>
      <w:r w:rsidR="008B5DE6" w:rsidRPr="00CA2886">
        <w:rPr>
          <w:color w:val="000000" w:themeColor="text1"/>
          <w:sz w:val="22"/>
          <w:szCs w:val="22"/>
        </w:rPr>
        <w:t>___________________________________________________________________________,</w:t>
      </w:r>
      <w:r w:rsidR="008B5DE6" w:rsidRPr="00FD51AF">
        <w:rPr>
          <w:bCs/>
          <w:color w:val="000000" w:themeColor="text1"/>
          <w:sz w:val="22"/>
          <w:szCs w:val="22"/>
        </w:rPr>
        <w:t xml:space="preserve"> </w:t>
      </w:r>
      <w:r w:rsidR="008B5DE6" w:rsidRPr="00FD51AF">
        <w:rPr>
          <w:color w:val="000000" w:themeColor="text1"/>
          <w:sz w:val="22"/>
          <w:szCs w:val="22"/>
        </w:rPr>
        <w:t>в дальнейшем именуемый (-ое)</w:t>
      </w:r>
      <w:r w:rsidR="008B5DE6" w:rsidRPr="00FD51AF">
        <w:rPr>
          <w:bCs/>
          <w:color w:val="000000" w:themeColor="text1"/>
          <w:sz w:val="22"/>
          <w:szCs w:val="22"/>
        </w:rPr>
        <w:t xml:space="preserve"> </w:t>
      </w:r>
      <w:r w:rsidR="008B5DE6" w:rsidRPr="00FD51AF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="008B5DE6" w:rsidRPr="00FD51AF">
        <w:rPr>
          <w:color w:val="000000" w:themeColor="text1"/>
          <w:sz w:val="22"/>
          <w:szCs w:val="22"/>
        </w:rPr>
        <w:t xml:space="preserve">, с другой стороны, при совместном упоминании именуемые </w:t>
      </w:r>
      <w:r w:rsidR="008B5DE6" w:rsidRPr="00FD51AF">
        <w:rPr>
          <w:b/>
          <w:bCs/>
          <w:color w:val="000000" w:themeColor="text1"/>
          <w:sz w:val="22"/>
          <w:szCs w:val="22"/>
        </w:rPr>
        <w:t>«Стороны»,</w:t>
      </w:r>
      <w:r w:rsidR="008B5DE6" w:rsidRPr="00FD51AF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8B5DE6" w:rsidRPr="00FD51AF" w:rsidRDefault="008B5DE6" w:rsidP="008B5DE6">
      <w:pPr>
        <w:pStyle w:val="af5"/>
        <w:ind w:left="567" w:firstLine="709"/>
        <w:rPr>
          <w:color w:val="000000" w:themeColor="text1"/>
          <w:sz w:val="22"/>
          <w:szCs w:val="22"/>
        </w:rPr>
      </w:pPr>
    </w:p>
    <w:p w:rsidR="008B5DE6" w:rsidRPr="00FD51AF" w:rsidRDefault="008B5DE6" w:rsidP="008B5DE6">
      <w:pPr>
        <w:pStyle w:val="af5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8B5DE6" w:rsidRPr="00FD51AF" w:rsidRDefault="008B5DE6" w:rsidP="008B5DE6">
      <w:pPr>
        <w:pStyle w:val="af5"/>
        <w:ind w:left="1636"/>
        <w:rPr>
          <w:bCs/>
          <w:color w:val="000000" w:themeColor="text1"/>
          <w:sz w:val="22"/>
          <w:szCs w:val="22"/>
        </w:rPr>
      </w:pPr>
    </w:p>
    <w:p w:rsidR="008B5DE6" w:rsidRPr="00FD51AF" w:rsidRDefault="008B5DE6" w:rsidP="008B5DE6">
      <w:pPr>
        <w:pStyle w:val="ConsPlusNonformat"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FD51A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имущества должника </w:t>
      </w:r>
      <w:r w:rsidR="00CE551A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ООО </w:t>
      </w:r>
      <w:r w:rsidR="00CE551A" w:rsidRPr="00CE551A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«Фарм-Надежда М» (ИНН 4824020059; ОГРН 1024800827083, 398036, Липецкая область, г. Липецк, бульвар Есенина, 4, 98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, </w:t>
      </w:r>
      <w:r w:rsidRPr="00CE551A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Продавец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обязуется передать нижепоименованное имущество (далее «имущество») в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собственность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 xml:space="preserve"> Покупателя, являющегося победителем открытых торгов, а Покупатель обязуется принять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это имущество и уплатить за него определенную по результатам торгов денежную сумму (цену):</w:t>
      </w:r>
    </w:p>
    <w:p w:rsidR="008B5DE6" w:rsidRPr="00FD51AF" w:rsidRDefault="008B5DE6" w:rsidP="008B5DE6">
      <w:pPr>
        <w:pStyle w:val="af5"/>
        <w:ind w:left="567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E6" w:rsidRPr="00FD51AF" w:rsidRDefault="008B5DE6" w:rsidP="008B5DE6">
      <w:pPr>
        <w:pStyle w:val="af5"/>
        <w:ind w:left="567" w:firstLine="709"/>
        <w:rPr>
          <w:color w:val="000000" w:themeColor="text1"/>
          <w:sz w:val="22"/>
          <w:szCs w:val="22"/>
        </w:rPr>
      </w:pPr>
    </w:p>
    <w:p w:rsidR="008B5DE6" w:rsidRPr="00FD51AF" w:rsidRDefault="008B5DE6" w:rsidP="008B5DE6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FD51AF">
        <w:rPr>
          <w:b/>
          <w:color w:val="000000" w:themeColor="text1"/>
          <w:sz w:val="22"/>
          <w:szCs w:val="22"/>
        </w:rPr>
        <w:t>Цена имущества</w:t>
      </w:r>
    </w:p>
    <w:p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купли-продажи, определена в результате проведения открытых торгов и составляет</w:t>
      </w:r>
      <w:r w:rsidRPr="00FD51AF">
        <w:rPr>
          <w:bCs/>
          <w:color w:val="000000" w:themeColor="text1"/>
          <w:sz w:val="22"/>
          <w:szCs w:val="22"/>
        </w:rPr>
        <w:t xml:space="preserve"> </w:t>
      </w:r>
      <w:r w:rsidRPr="00FD51AF">
        <w:rPr>
          <w:b/>
          <w:color w:val="000000" w:themeColor="text1"/>
          <w:sz w:val="22"/>
          <w:szCs w:val="22"/>
        </w:rPr>
        <w:t xml:space="preserve">__________________ </w:t>
      </w:r>
      <w:r w:rsidRPr="00FD51AF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8B5DE6" w:rsidRPr="00FD51AF" w:rsidRDefault="008B5DE6" w:rsidP="008B5DE6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Pr="00A96EBD">
        <w:rPr>
          <w:color w:val="000000" w:themeColor="text1"/>
          <w:sz w:val="22"/>
          <w:szCs w:val="22"/>
        </w:rPr>
        <w:t xml:space="preserve">на основной счет должника: получатель: </w:t>
      </w:r>
      <w:r w:rsidR="00A96EBD" w:rsidRPr="00A96EBD">
        <w:rPr>
          <w:color w:val="000000" w:themeColor="text1"/>
          <w:sz w:val="22"/>
          <w:szCs w:val="22"/>
        </w:rPr>
        <w:t>ООО «Фарм-Надежда М» в Центрально-Черноземном Банке ПАО Сбербанк г. Воронеж, БИК 042007681, к/с 30101810600000000681, р/с 40702810313000023517</w:t>
      </w:r>
      <w:r w:rsidRPr="00A96EBD">
        <w:rPr>
          <w:color w:val="000000" w:themeColor="text1"/>
          <w:sz w:val="22"/>
          <w:szCs w:val="22"/>
        </w:rPr>
        <w:t>.</w:t>
      </w:r>
      <w:r w:rsidRPr="00FD51AF">
        <w:rPr>
          <w:color w:val="000000" w:themeColor="text1"/>
          <w:sz w:val="22"/>
          <w:szCs w:val="22"/>
        </w:rPr>
        <w:t xml:space="preserve"> Имущество считается оплаченным после зачисления в полном объеме цены имущества на расчетный счет в срок, предусмотренный настоящим договором.</w:t>
      </w:r>
    </w:p>
    <w:p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2.3. </w:t>
      </w:r>
      <w:r w:rsidRPr="00FD51AF">
        <w:rPr>
          <w:rStyle w:val="FontStyle22"/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FD51AF">
        <w:rPr>
          <w:rStyle w:val="FontStyle22"/>
          <w:rFonts w:ascii="Times New Roman" w:eastAsiaTheme="majorEastAsia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FD51AF">
        <w:rPr>
          <w:rStyle w:val="FontStyle22"/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чем, Покупатель обязан уплатить Продавцу _________________________________</w:t>
      </w:r>
      <w:r w:rsidRPr="00FD51AF">
        <w:rPr>
          <w:rStyle w:val="FontStyle22"/>
          <w:rFonts w:ascii="Times New Roman" w:eastAsiaTheme="majorEastAsia" w:hAnsi="Times New Roman" w:cs="Times New Roman"/>
          <w:i/>
          <w:color w:val="000000" w:themeColor="text1"/>
          <w:sz w:val="22"/>
          <w:szCs w:val="22"/>
        </w:rPr>
        <w:t xml:space="preserve">__________________ </w:t>
      </w:r>
      <w:r w:rsidRPr="00FD51AF">
        <w:rPr>
          <w:rStyle w:val="FontStyle22"/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</w:rPr>
      </w:pPr>
    </w:p>
    <w:p w:rsidR="008B5DE6" w:rsidRPr="00FD51AF" w:rsidRDefault="008B5DE6" w:rsidP="008B5DE6">
      <w:pPr>
        <w:numPr>
          <w:ilvl w:val="0"/>
          <w:numId w:val="1"/>
        </w:numPr>
        <w:ind w:left="567" w:firstLine="709"/>
        <w:jc w:val="center"/>
        <w:rPr>
          <w:b/>
          <w:color w:val="000000" w:themeColor="text1"/>
          <w:sz w:val="22"/>
          <w:szCs w:val="22"/>
        </w:rPr>
      </w:pPr>
      <w:r w:rsidRPr="00FD51AF">
        <w:rPr>
          <w:b/>
          <w:color w:val="000000" w:themeColor="text1"/>
          <w:sz w:val="22"/>
          <w:szCs w:val="22"/>
        </w:rPr>
        <w:t>Обязательства сторон.</w:t>
      </w:r>
    </w:p>
    <w:p w:rsidR="008B5DE6" w:rsidRPr="00FD51AF" w:rsidRDefault="008B5DE6" w:rsidP="008B5DE6">
      <w:pPr>
        <w:tabs>
          <w:tab w:val="left" w:pos="1701"/>
        </w:tabs>
        <w:ind w:left="567" w:firstLine="709"/>
        <w:rPr>
          <w:color w:val="000000" w:themeColor="text1"/>
          <w:sz w:val="22"/>
          <w:szCs w:val="22"/>
        </w:rPr>
      </w:pPr>
    </w:p>
    <w:p w:rsidR="008B5DE6" w:rsidRDefault="008B5DE6" w:rsidP="008B5DE6">
      <w:pPr>
        <w:ind w:left="567" w:firstLine="709"/>
        <w:jc w:val="both"/>
        <w:rPr>
          <w:rStyle w:val="FontStyle22"/>
          <w:rFonts w:ascii="Times New Roman" w:eastAsiaTheme="majorEastAsia" w:hAnsi="Times New Roman" w:cs="Times New Roman"/>
          <w:sz w:val="22"/>
          <w:szCs w:val="22"/>
        </w:rPr>
      </w:pPr>
      <w:r w:rsidRPr="00307AB5">
        <w:rPr>
          <w:sz w:val="22"/>
          <w:szCs w:val="22"/>
        </w:rPr>
        <w:t xml:space="preserve">3.1. </w:t>
      </w:r>
      <w:r w:rsidRPr="00307AB5">
        <w:rPr>
          <w:bCs/>
          <w:sz w:val="22"/>
          <w:szCs w:val="22"/>
        </w:rPr>
        <w:t>Продавец</w:t>
      </w:r>
      <w:r w:rsidRPr="00307AB5">
        <w:rPr>
          <w:sz w:val="22"/>
          <w:szCs w:val="22"/>
        </w:rPr>
        <w:t xml:space="preserve"> гарантирует, что отчуждаемое имущество, являющееся предметом настоящего договора купли-продажи, </w:t>
      </w:r>
      <w:r w:rsidRPr="00307AB5">
        <w:rPr>
          <w:rStyle w:val="FontStyle22"/>
          <w:rFonts w:ascii="Times New Roman" w:eastAsiaTheme="majorEastAsia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307AB5">
        <w:rPr>
          <w:rStyle w:val="FontStyle23"/>
          <w:rFonts w:ascii="Times New Roman" w:eastAsiaTheme="majorEastAsia" w:hAnsi="Times New Roman" w:cs="Times New Roman"/>
          <w:sz w:val="22"/>
          <w:szCs w:val="22"/>
        </w:rPr>
        <w:t xml:space="preserve">исков, </w:t>
      </w:r>
      <w:r w:rsidRPr="00307AB5">
        <w:rPr>
          <w:rStyle w:val="FontStyle22"/>
          <w:rFonts w:ascii="Times New Roman" w:eastAsiaTheme="majorEastAsia" w:hAnsi="Times New Roman" w:cs="Times New Roman"/>
          <w:sz w:val="22"/>
          <w:szCs w:val="22"/>
        </w:rPr>
        <w:t xml:space="preserve">не состоит под запрещением (арестом), между Продавцом и третьими лицами не существует каких-либо соглашений на предмет передачи имущества в владение/пользование третьим лицам. </w:t>
      </w:r>
    </w:p>
    <w:p w:rsidR="008B5DE6" w:rsidRPr="00FD51AF" w:rsidRDefault="008B5DE6" w:rsidP="008B5DE6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2</w:t>
      </w:r>
      <w:r w:rsidRPr="00FD51AF">
        <w:rPr>
          <w:color w:val="000000" w:themeColor="text1"/>
          <w:sz w:val="22"/>
          <w:szCs w:val="22"/>
        </w:rPr>
        <w:t xml:space="preserve">. Передача имущества осуществляются по подписываемому сторонами передаточному акту </w:t>
      </w:r>
      <w:r>
        <w:rPr>
          <w:color w:val="000000" w:themeColor="text1"/>
          <w:sz w:val="22"/>
          <w:szCs w:val="22"/>
        </w:rPr>
        <w:t>п</w:t>
      </w:r>
      <w:r w:rsidRPr="00FD51AF">
        <w:rPr>
          <w:color w:val="000000" w:themeColor="text1"/>
          <w:sz w:val="22"/>
          <w:szCs w:val="22"/>
        </w:rPr>
        <w:t xml:space="preserve">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Риск случайной гибели и повреждения имущества переходит от </w:t>
      </w:r>
      <w:r w:rsidRPr="00FD51AF">
        <w:rPr>
          <w:bCs/>
          <w:color w:val="000000" w:themeColor="text1"/>
          <w:sz w:val="22"/>
          <w:szCs w:val="22"/>
        </w:rPr>
        <w:t>Продавца</w:t>
      </w:r>
      <w:r w:rsidRPr="00FD51AF">
        <w:rPr>
          <w:color w:val="000000" w:themeColor="text1"/>
          <w:sz w:val="22"/>
          <w:szCs w:val="22"/>
        </w:rPr>
        <w:t xml:space="preserve"> к </w:t>
      </w:r>
      <w:r w:rsidRPr="00FD51AF">
        <w:rPr>
          <w:bCs/>
          <w:color w:val="000000" w:themeColor="text1"/>
          <w:sz w:val="22"/>
          <w:szCs w:val="22"/>
        </w:rPr>
        <w:t>Покупателю</w:t>
      </w:r>
      <w:r w:rsidRPr="00FD51AF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8B5DE6" w:rsidRPr="00FD51AF" w:rsidRDefault="008B5DE6" w:rsidP="008B5DE6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3</w:t>
      </w:r>
      <w:r w:rsidRPr="00FD51AF">
        <w:rPr>
          <w:color w:val="000000" w:themeColor="text1"/>
          <w:sz w:val="22"/>
          <w:szCs w:val="22"/>
        </w:rPr>
        <w:t xml:space="preserve">. Право </w:t>
      </w:r>
      <w:r>
        <w:rPr>
          <w:color w:val="000000" w:themeColor="text1"/>
          <w:sz w:val="22"/>
          <w:szCs w:val="22"/>
        </w:rPr>
        <w:t>собственности</w:t>
      </w:r>
      <w:r w:rsidRPr="00FD51AF">
        <w:rPr>
          <w:color w:val="000000" w:themeColor="text1"/>
          <w:sz w:val="22"/>
          <w:szCs w:val="22"/>
        </w:rPr>
        <w:t xml:space="preserve">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8B5DE6" w:rsidRPr="00FD51AF" w:rsidRDefault="008B5DE6" w:rsidP="008B5DE6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4</w:t>
      </w:r>
      <w:r w:rsidRPr="00FD51AF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Pr="00FD51AF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Pr="00FD51AF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Pr="00FD51AF">
        <w:rPr>
          <w:color w:val="000000" w:themeColor="text1"/>
          <w:sz w:val="22"/>
          <w:szCs w:val="22"/>
        </w:rPr>
        <w:softHyphen/>
        <w:t xml:space="preserve">тельств. </w:t>
      </w:r>
    </w:p>
    <w:p w:rsidR="008B5DE6" w:rsidRPr="00FD51AF" w:rsidRDefault="008B5DE6" w:rsidP="008B5DE6">
      <w:pPr>
        <w:pStyle w:val="af5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lastRenderedPageBreak/>
        <w:t>Ответственность сторон</w:t>
      </w:r>
    </w:p>
    <w:p w:rsidR="008B5DE6" w:rsidRPr="00FD51AF" w:rsidRDefault="008B5DE6" w:rsidP="008B5DE6">
      <w:pPr>
        <w:pStyle w:val="af5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8B5DE6" w:rsidRPr="00FD51AF" w:rsidRDefault="008B5DE6" w:rsidP="008B5DE6">
      <w:pPr>
        <w:pStyle w:val="af5"/>
        <w:ind w:left="567" w:firstLine="708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8B5DE6" w:rsidRPr="00FD51AF" w:rsidRDefault="008B5DE6" w:rsidP="008B5DE6">
      <w:pPr>
        <w:pStyle w:val="af5"/>
        <w:ind w:left="567" w:firstLine="708"/>
        <w:rPr>
          <w:color w:val="000000" w:themeColor="text1"/>
          <w:sz w:val="22"/>
          <w:szCs w:val="22"/>
        </w:rPr>
      </w:pPr>
    </w:p>
    <w:p w:rsidR="008B5DE6" w:rsidRPr="00FD51AF" w:rsidRDefault="008B5DE6" w:rsidP="008B5DE6">
      <w:pPr>
        <w:pStyle w:val="af5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8B5DE6" w:rsidRPr="00FD51AF" w:rsidRDefault="008B5DE6" w:rsidP="008B5DE6">
      <w:pPr>
        <w:pStyle w:val="af5"/>
        <w:ind w:left="1636"/>
        <w:rPr>
          <w:b/>
          <w:bCs/>
          <w:color w:val="000000" w:themeColor="text1"/>
          <w:sz w:val="22"/>
          <w:szCs w:val="22"/>
        </w:rPr>
      </w:pPr>
    </w:p>
    <w:p w:rsidR="008B5DE6" w:rsidRPr="00FD51AF" w:rsidRDefault="008B5DE6" w:rsidP="008B5DE6">
      <w:pPr>
        <w:pStyle w:val="af5"/>
        <w:ind w:left="567" w:firstLine="708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8B5DE6" w:rsidRPr="00FD51AF" w:rsidRDefault="008B5DE6" w:rsidP="008B5DE6">
      <w:pPr>
        <w:pStyle w:val="af5"/>
        <w:ind w:left="567" w:firstLine="708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8B5DE6" w:rsidRPr="00FD51AF" w:rsidRDefault="008B5DE6" w:rsidP="008B5DE6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5.3. Настоящий договор купли-продажи составлен и подписан сторонами в _____________ экземплярах, каждый из которых имеет равную юридическую силу, один экземпляр для </w:t>
      </w:r>
      <w:r w:rsidRPr="00FD51AF">
        <w:rPr>
          <w:bCs/>
          <w:color w:val="000000" w:themeColor="text1"/>
          <w:sz w:val="22"/>
          <w:szCs w:val="22"/>
        </w:rPr>
        <w:t>Про</w:t>
      </w:r>
      <w:r w:rsidRPr="00FD51AF">
        <w:rPr>
          <w:bCs/>
          <w:color w:val="000000" w:themeColor="text1"/>
          <w:sz w:val="22"/>
          <w:szCs w:val="22"/>
        </w:rPr>
        <w:softHyphen/>
        <w:t>давца, ____ для Покупателя</w:t>
      </w:r>
      <w:r w:rsidRPr="00FD51AF">
        <w:rPr>
          <w:color w:val="000000" w:themeColor="text1"/>
          <w:sz w:val="22"/>
          <w:szCs w:val="22"/>
        </w:rPr>
        <w:t>.</w:t>
      </w:r>
    </w:p>
    <w:p w:rsidR="008B5DE6" w:rsidRPr="00FD51AF" w:rsidRDefault="008B5DE6" w:rsidP="008B5DE6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8B5DE6" w:rsidRPr="00FD51AF" w:rsidRDefault="008B5DE6" w:rsidP="008B5DE6">
      <w:pPr>
        <w:pStyle w:val="af5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8B5DE6" w:rsidRPr="00FD51AF" w:rsidRDefault="008B5DE6" w:rsidP="008B5DE6">
      <w:pPr>
        <w:pStyle w:val="af5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8B5DE6" w:rsidRPr="00FD51AF" w:rsidTr="00087DEF">
        <w:trPr>
          <w:trHeight w:val="1704"/>
        </w:trPr>
        <w:tc>
          <w:tcPr>
            <w:tcW w:w="4676" w:type="dxa"/>
          </w:tcPr>
          <w:p w:rsidR="008B5DE6" w:rsidRPr="008B5DE6" w:rsidRDefault="008B5DE6" w:rsidP="00087DEF">
            <w:pPr>
              <w:pStyle w:val="aa"/>
              <w:rPr>
                <w:b/>
                <w:color w:val="000000" w:themeColor="text1"/>
                <w:lang w:val="ru-RU"/>
              </w:rPr>
            </w:pPr>
            <w:r w:rsidRPr="008B5DE6">
              <w:rPr>
                <w:b/>
                <w:color w:val="000000" w:themeColor="text1"/>
                <w:lang w:val="ru-RU"/>
              </w:rPr>
              <w:t xml:space="preserve">Продавец: </w:t>
            </w:r>
          </w:p>
          <w:p w:rsidR="008B5DE6" w:rsidRPr="00FD51AF" w:rsidRDefault="008B5DE6" w:rsidP="00087DEF">
            <w:pPr>
              <w:jc w:val="both"/>
              <w:rPr>
                <w:color w:val="000000" w:themeColor="text1"/>
              </w:rPr>
            </w:pPr>
          </w:p>
          <w:p w:rsidR="00324AEB" w:rsidRDefault="00324AEB" w:rsidP="00087DEF">
            <w:pPr>
              <w:jc w:val="both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 xml:space="preserve">ООО «Фарм-Надежда М» </w:t>
            </w:r>
            <w:r w:rsidRPr="003A0965">
              <w:rPr>
                <w:sz w:val="18"/>
                <w:szCs w:val="18"/>
              </w:rPr>
              <w:t>(ИНН 4824020059; ОГРН 1024800827083, 398036, Липецкая область, г. Липецк, бульвар Есенина, 4, 98)</w:t>
            </w:r>
          </w:p>
          <w:p w:rsidR="008B5DE6" w:rsidRPr="00124CB5" w:rsidRDefault="00324AEB" w:rsidP="00087DEF">
            <w:pPr>
              <w:jc w:val="both"/>
              <w:rPr>
                <w:b/>
                <w:bCs/>
              </w:rPr>
            </w:pPr>
            <w:r w:rsidRPr="00127972">
              <w:rPr>
                <w:sz w:val="18"/>
                <w:szCs w:val="18"/>
              </w:rPr>
              <w:t>р/с 40702810313000023517</w:t>
            </w:r>
            <w:r w:rsidRPr="00124CB5">
              <w:rPr>
                <w:b/>
                <w:bCs/>
                <w:sz w:val="22"/>
                <w:szCs w:val="22"/>
              </w:rPr>
              <w:t xml:space="preserve"> </w:t>
            </w:r>
            <w:r w:rsidRPr="00127972">
              <w:rPr>
                <w:sz w:val="18"/>
                <w:szCs w:val="18"/>
              </w:rPr>
              <w:t xml:space="preserve">в Центрально-Черноземном Банке ПАО Сбербанк г. Воронеж, БИК 042007681, к/с 30101810600000000681, </w:t>
            </w:r>
          </w:p>
          <w:p w:rsidR="008B5DE6" w:rsidRPr="00FD51AF" w:rsidRDefault="008B5DE6" w:rsidP="00087DEF">
            <w:pPr>
              <w:pStyle w:val="af5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124CB5">
              <w:rPr>
                <w:b/>
                <w:bCs/>
                <w:sz w:val="22"/>
                <w:szCs w:val="22"/>
              </w:rPr>
              <w:t xml:space="preserve">                _______________/____________</w:t>
            </w:r>
          </w:p>
        </w:tc>
        <w:tc>
          <w:tcPr>
            <w:tcW w:w="5388" w:type="dxa"/>
          </w:tcPr>
          <w:p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b/>
                <w:color w:val="000000" w:themeColor="text1"/>
              </w:rPr>
              <w:t>Покупатель:</w:t>
            </w:r>
            <w:r w:rsidRPr="00FD51AF">
              <w:rPr>
                <w:color w:val="000000" w:themeColor="text1"/>
              </w:rPr>
              <w:t xml:space="preserve"> </w:t>
            </w:r>
          </w:p>
          <w:p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</w:p>
          <w:p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</w:rPr>
            </w:pPr>
            <w:r w:rsidRPr="00FD51AF">
              <w:rPr>
                <w:b/>
                <w:color w:val="000000" w:themeColor="text1"/>
              </w:rPr>
              <w:t>____________________________________</w:t>
            </w:r>
          </w:p>
          <w:p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:rsidR="008B5DE6" w:rsidRPr="00FD51AF" w:rsidRDefault="008B5DE6" w:rsidP="00087DEF">
            <w:pPr>
              <w:pStyle w:val="aa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</w:rPr>
            </w:pPr>
            <w:r w:rsidRPr="00FD51AF">
              <w:rPr>
                <w:color w:val="000000" w:themeColor="text1"/>
              </w:rPr>
              <w:t>____________________________________</w:t>
            </w:r>
          </w:p>
          <w:p w:rsidR="008B5DE6" w:rsidRPr="00FD51AF" w:rsidRDefault="008B5DE6" w:rsidP="00087DEF">
            <w:pPr>
              <w:pStyle w:val="af5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8B5DE6" w:rsidRPr="00FD51AF" w:rsidRDefault="008B5DE6" w:rsidP="00087DEF">
            <w:pPr>
              <w:pStyle w:val="af5"/>
              <w:ind w:left="567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8B5DE6" w:rsidRPr="00FD51AF" w:rsidRDefault="008B5DE6" w:rsidP="00087DEF">
            <w:pPr>
              <w:pStyle w:val="af5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8B5DE6" w:rsidRPr="00FD51AF" w:rsidRDefault="008B5DE6" w:rsidP="00087DEF">
            <w:pPr>
              <w:pStyle w:val="af5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Pr="00FD51AF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8B5DE6" w:rsidRPr="00FD51AF" w:rsidRDefault="008B5DE6" w:rsidP="008B5DE6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8B5DE6" w:rsidRPr="00FD51AF" w:rsidRDefault="008B5DE6" w:rsidP="008B5DE6">
      <w:pPr>
        <w:rPr>
          <w:sz w:val="22"/>
          <w:szCs w:val="22"/>
        </w:rPr>
      </w:pPr>
    </w:p>
    <w:p w:rsidR="00087DEF" w:rsidRDefault="00087DEF"/>
    <w:sectPr w:rsidR="00087DEF" w:rsidSect="00087DEF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76" w:rsidRDefault="00332576" w:rsidP="00415238">
      <w:r>
        <w:separator/>
      </w:r>
    </w:p>
  </w:endnote>
  <w:endnote w:type="continuationSeparator" w:id="0">
    <w:p w:rsidR="00332576" w:rsidRDefault="00332576" w:rsidP="0041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76" w:rsidRDefault="00332576" w:rsidP="00415238">
      <w:r>
        <w:separator/>
      </w:r>
    </w:p>
  </w:footnote>
  <w:footnote w:type="continuationSeparator" w:id="0">
    <w:p w:rsidR="00332576" w:rsidRDefault="00332576" w:rsidP="0041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EB" w:rsidRDefault="00332576" w:rsidP="00087DEF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519">
      <w:rPr>
        <w:noProof/>
      </w:rPr>
      <w:t>2</w:t>
    </w:r>
    <w:r>
      <w:rPr>
        <w:noProof/>
      </w:rPr>
      <w:fldChar w:fldCharType="end"/>
    </w:r>
  </w:p>
  <w:p w:rsidR="00324AEB" w:rsidRDefault="00324AEB" w:rsidP="00087DEF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multilevel"/>
    <w:tmpl w:val="69AEB80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E6"/>
    <w:rsid w:val="00087DEF"/>
    <w:rsid w:val="000F7E9C"/>
    <w:rsid w:val="00200698"/>
    <w:rsid w:val="0021037C"/>
    <w:rsid w:val="002B01E7"/>
    <w:rsid w:val="00324AEB"/>
    <w:rsid w:val="00332576"/>
    <w:rsid w:val="00332ED2"/>
    <w:rsid w:val="00344876"/>
    <w:rsid w:val="003D74F6"/>
    <w:rsid w:val="00415238"/>
    <w:rsid w:val="00490519"/>
    <w:rsid w:val="00497B54"/>
    <w:rsid w:val="004E596E"/>
    <w:rsid w:val="00515B4D"/>
    <w:rsid w:val="0052624F"/>
    <w:rsid w:val="005B4AD0"/>
    <w:rsid w:val="005B729A"/>
    <w:rsid w:val="005C3CF9"/>
    <w:rsid w:val="00630F9D"/>
    <w:rsid w:val="00763462"/>
    <w:rsid w:val="008A18C8"/>
    <w:rsid w:val="008A72C5"/>
    <w:rsid w:val="008B5DE6"/>
    <w:rsid w:val="0091018C"/>
    <w:rsid w:val="00943F00"/>
    <w:rsid w:val="00A451C7"/>
    <w:rsid w:val="00A66986"/>
    <w:rsid w:val="00A96EBD"/>
    <w:rsid w:val="00B438D7"/>
    <w:rsid w:val="00BD214B"/>
    <w:rsid w:val="00CA2886"/>
    <w:rsid w:val="00C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043E5-D9FD-4CC8-9911-24B56F3F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D7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7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74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7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74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7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74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74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74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74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74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4F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7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D7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7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D7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74F6"/>
    <w:rPr>
      <w:b/>
      <w:bCs/>
    </w:rPr>
  </w:style>
  <w:style w:type="character" w:styleId="a9">
    <w:name w:val="Emphasis"/>
    <w:basedOn w:val="a0"/>
    <w:uiPriority w:val="20"/>
    <w:qFormat/>
    <w:rsid w:val="003D74F6"/>
    <w:rPr>
      <w:i/>
      <w:iCs/>
    </w:rPr>
  </w:style>
  <w:style w:type="paragraph" w:styleId="aa">
    <w:name w:val="No Spacing"/>
    <w:link w:val="ab"/>
    <w:uiPriority w:val="1"/>
    <w:qFormat/>
    <w:rsid w:val="003D74F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D7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74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74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D74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D74F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D74F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D74F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D74F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D74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D74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D74F6"/>
    <w:pPr>
      <w:outlineLvl w:val="9"/>
    </w:pPr>
  </w:style>
  <w:style w:type="paragraph" w:styleId="af5">
    <w:name w:val="Body Text"/>
    <w:basedOn w:val="a"/>
    <w:link w:val="af6"/>
    <w:rsid w:val="008B5DE6"/>
    <w:pPr>
      <w:ind w:right="-7"/>
      <w:jc w:val="both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8B5DE6"/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customStyle="1" w:styleId="FontStyle22">
    <w:name w:val="Font Style22"/>
    <w:basedOn w:val="a0"/>
    <w:uiPriority w:val="99"/>
    <w:rsid w:val="008B5DE6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8B5DE6"/>
    <w:rPr>
      <w:rFonts w:ascii="Trebuchet MS" w:hAnsi="Trebuchet MS" w:cs="Trebuchet MS"/>
      <w:sz w:val="20"/>
      <w:szCs w:val="20"/>
    </w:rPr>
  </w:style>
  <w:style w:type="paragraph" w:styleId="af7">
    <w:name w:val="header"/>
    <w:basedOn w:val="a"/>
    <w:link w:val="af8"/>
    <w:uiPriority w:val="99"/>
    <w:rsid w:val="008B5DE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B5DE6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b">
    <w:name w:val="Без интервала Знак"/>
    <w:basedOn w:val="a0"/>
    <w:link w:val="aa"/>
    <w:uiPriority w:val="1"/>
    <w:rsid w:val="008B5DE6"/>
  </w:style>
  <w:style w:type="paragraph" w:customStyle="1" w:styleId="ConsPlusNonformat">
    <w:name w:val="ConsPlusNonformat"/>
    <w:uiPriority w:val="99"/>
    <w:rsid w:val="008B5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2</cp:revision>
  <dcterms:created xsi:type="dcterms:W3CDTF">2020-10-09T07:38:00Z</dcterms:created>
  <dcterms:modified xsi:type="dcterms:W3CDTF">2020-10-09T07:38:00Z</dcterms:modified>
</cp:coreProperties>
</file>