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9637F62" w:rsidR="0003404B" w:rsidRPr="0040540A" w:rsidRDefault="00D90FED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540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0540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0540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0540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0540A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40540A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40540A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40540A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proofErr w:type="gramStart"/>
      <w:r w:rsidRPr="0040540A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40540A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40540A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4054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540A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40540A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Pr="0040540A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40540A">
        <w:rPr>
          <w:rFonts w:ascii="Times New Roman" w:hAnsi="Times New Roman" w:cs="Times New Roman"/>
          <w:bCs/>
          <w:sz w:val="24"/>
          <w:szCs w:val="24"/>
        </w:rPr>
        <w:t>7831001623</w:t>
      </w:r>
      <w:r w:rsidRPr="0040540A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540A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40540A">
        <w:rPr>
          <w:rFonts w:ascii="Times New Roman" w:hAnsi="Times New Roman" w:cs="Times New Roman"/>
          <w:sz w:val="24"/>
          <w:szCs w:val="24"/>
        </w:rPr>
        <w:t xml:space="preserve">) </w:t>
      </w:r>
      <w:r w:rsidR="00555595"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40540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40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40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40540A" w:rsidRDefault="00555595" w:rsidP="0040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3E25A74" w14:textId="77777777" w:rsidR="0040540A" w:rsidRPr="0040540A" w:rsidRDefault="0040540A" w:rsidP="0040540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1AE0FEE6" w:rsidR="00555595" w:rsidRPr="0040540A" w:rsidRDefault="00D90FED" w:rsidP="00405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sz w:val="24"/>
          <w:szCs w:val="24"/>
        </w:rPr>
        <w:t>Лот 1 –</w:t>
      </w:r>
      <w:r w:rsidRPr="00405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фабрики (главный корпус, 3-этажное) - 3 724,3 кв. м, здание службы ОГМ (гаражи, 1-этажное) - 155 кв. м, здание механических мастерских (1-этажное) - 146,8 кв. м, здание трансформаторной подстанции (1-этажное) - 37,1 кв. м, здание котельной (1-этажное) - 93,2 кв. м, здание проходной (1-этажное) - 13,6 кв. м, право аренды земельного участка - 10 088 кв. м, адрес: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Ленинградская обл., р-н </w:t>
      </w:r>
      <w:proofErr w:type="spell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Волховский</w:t>
      </w:r>
      <w:proofErr w:type="spell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, г. Новая Ладога, Пролетарский канал, д. 1, кадастровые номера: 47:10:0000000:12180, 47:10:0000000:13881, 47:10:0000000:11106, 47:00:0000000:1382, 47:10:0000000:11474, 47:10: 0000000:12185, 47:11:0101048:14, земли населенных пунктов - под производственную базу, ограничения и обременения: здание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фабрики, кадастровый номер 47:10:0000000:12180 - объект культурного наследия регионального значения, памятник истории и архитектуры, охранное обязательство; земельный участок, кадастровый номер 47:11:0101048:14 - договор аренды земельного участка №111 от 05.05.2017 с Администрацией </w:t>
      </w:r>
      <w:proofErr w:type="spell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Волховского</w:t>
      </w:r>
      <w:proofErr w:type="spell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р-на Ленинградской обл. сроком по 28.03.2026;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земельного участка площадью 10 088 кв. м - </w:t>
      </w:r>
      <w:proofErr w:type="spell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водоохранная</w:t>
      </w:r>
      <w:proofErr w:type="spell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 реки Волхов и Пролетарского канала, в том числе части земельного участка – 1 200 кв. м, 1 011 кв. м - прибрежная защитная полоса р. Волхов, и часть земельного участка - 5 237 кв. м - прибрежная защитная полоса Пролетарского канала, в соответствии с ограничениями, установленными ст.65 Водного кодекса РФ от 03.06.2006 года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№74-ФЗ; использовать части земельного участка - 2 кв. м и 2 кв. м - охранные зоны ЛЭП напряжением до 1 000 вольт, в соответствии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зон".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нахождением на земельном участке объекта культурного наследия (памятник истории и архитектуры) осуществление деятельности в границах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проводится в соответствии с требованиями Федерального закона от 25.06.2002 №73-ФЗ «Об объектах культурного наследия (памятниках истории и культуры) народов Российской Федерации»</w:t>
      </w:r>
      <w:r w:rsidRPr="0040540A">
        <w:rPr>
          <w:rFonts w:ascii="Times New Roman" w:hAnsi="Times New Roman" w:cs="Times New Roman"/>
          <w:sz w:val="24"/>
          <w:szCs w:val="24"/>
        </w:rPr>
        <w:t xml:space="preserve">– </w:t>
      </w: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6 194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984,40 </w:t>
      </w:r>
      <w:r w:rsidRPr="0040540A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4351655" w14:textId="5EC7B0D0" w:rsidR="00555595" w:rsidRPr="0040540A" w:rsidRDefault="00555595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8E25C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организации можно ознакомиться на сайте ОТ http://www.auction-house.ru/, также </w:t>
      </w:r>
      <w:hyperlink r:id="rId5" w:history="1">
        <w:r w:rsidRPr="0040540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40540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AA9A7E5" w:rsidR="0003404B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0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40540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90FED"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октября</w:t>
      </w:r>
      <w:r w:rsidR="005742CC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90FED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февраля</w:t>
      </w:r>
      <w:r w:rsidR="0003404B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90FED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A32665C" w:rsidR="0003404B" w:rsidRPr="0040540A" w:rsidRDefault="0003404B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0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0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90FED" w:rsidRPr="004054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13 октября </w:t>
      </w:r>
      <w:r w:rsidR="00F92A8F" w:rsidRPr="004054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40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4054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8E25C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62E5221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</w:t>
      </w:r>
      <w:r w:rsidR="000930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930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212C49E1" w:rsidR="0003404B" w:rsidRPr="00523903" w:rsidRDefault="00523903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bookmarkStart w:id="0" w:name="_GoBack"/>
      <w:bookmarkEnd w:id="0"/>
      <w:r w:rsidRPr="00523903">
        <w:rPr>
          <w:rFonts w:ascii="Times New Roman" w:hAnsi="Times New Roman" w:cs="Times New Roman"/>
          <w:sz w:val="24"/>
          <w:szCs w:val="24"/>
        </w:rPr>
        <w:t>Начальные цены продажи лота на Торгах ППП устанавливаются равными начальной цене продажи лота на повторных Торгах</w:t>
      </w:r>
      <w:r w:rsidR="0003404B" w:rsidRPr="005239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C70690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октября 2020 г. по 24 ноября 2020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853BEB1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ноября 2020 г. по 01 декабря 2020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лота;</w:t>
      </w:r>
    </w:p>
    <w:p w14:paraId="1FC77A39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42A8A217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декабря 2020 г. по 15 декабря 2020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лота;</w:t>
      </w:r>
    </w:p>
    <w:p w14:paraId="5A5F2DD6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декабря 2020 г. по 22 декабря 2020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106E50A6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декабря 2020 г. по 29 декабря 2020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лота;</w:t>
      </w:r>
    </w:p>
    <w:p w14:paraId="7318A4FA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декабря 2020 г. по 17 января 2021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137DFF43" w14:textId="77777777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января 2021 г. по 24 января 2021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лота;</w:t>
      </w:r>
    </w:p>
    <w:p w14:paraId="4910E1F8" w14:textId="2767A2B6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января 2021 г. по 31 января 2021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A63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4FF2491" w14:textId="3B601FD2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февраля 2021 г. по 07 февраля 2021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A63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864F2E3" w14:textId="40F2CFDB" w:rsidR="0040540A" w:rsidRPr="0040540A" w:rsidRDefault="0040540A" w:rsidP="0040540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февраля 2021 г. по 14 февраля 2021 г. - в </w:t>
      </w:r>
      <w:proofErr w:type="gramStart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A63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0540A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46FF98F4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3E65D266" w14:textId="2B544641" w:rsidR="00A23A63" w:rsidRPr="002E7494" w:rsidRDefault="00A23A63" w:rsidP="00A23A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3262B8">
        <w:rPr>
          <w:rFonts w:ascii="Times New Roman" w:hAnsi="Times New Roman" w:cs="Times New Roman"/>
          <w:b/>
          <w:color w:val="000000"/>
          <w:sz w:val="24"/>
          <w:szCs w:val="24"/>
        </w:rPr>
        <w:t>аявка на участие в Торгах</w:t>
      </w:r>
      <w:r w:rsidR="00186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ППП</w:t>
      </w:r>
      <w:r w:rsidRPr="003262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должна содержать обязательства покупателей по соблюдению установленных </w:t>
      </w:r>
      <w:r w:rsidRPr="003262B8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8" w:history="1">
        <w:r w:rsidRPr="003262B8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3262B8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</w:t>
      </w:r>
      <w:proofErr w:type="gramEnd"/>
      <w:r w:rsidRPr="003262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2B8">
        <w:rPr>
          <w:rFonts w:ascii="Times New Roman" w:hAnsi="Times New Roman" w:cs="Times New Roman"/>
          <w:b/>
          <w:sz w:val="24"/>
          <w:szCs w:val="24"/>
        </w:rPr>
        <w:t>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proofErr w:type="gramEnd"/>
    </w:p>
    <w:p w14:paraId="569BA733" w14:textId="77777777" w:rsidR="00F463FC" w:rsidRPr="0040540A" w:rsidRDefault="0003404B" w:rsidP="0040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40540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0540A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40540A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40540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40540A" w:rsidRDefault="008F1609" w:rsidP="0040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40540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40540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40540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4054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40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40540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40540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40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40540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0540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</w:t>
      </w:r>
      <w:proofErr w:type="gramStart"/>
      <w:r w:rsidRPr="0040540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0540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40540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40540A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40540A" w:rsidRDefault="008F1609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4054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24C367B6" w:rsidR="008F1609" w:rsidRPr="0040540A" w:rsidRDefault="008F1609" w:rsidP="0040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40540A" w:rsidRDefault="008F1609" w:rsidP="00405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7682973" w:rsidR="008F1609" w:rsidRPr="0040540A" w:rsidRDefault="007E3D68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8E25C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0540A" w:rsidRPr="008E2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0540A" w:rsidRPr="008E25C4">
        <w:rPr>
          <w:rFonts w:ascii="Times New Roman" w:hAnsi="Times New Roman" w:cs="Times New Roman"/>
          <w:sz w:val="24"/>
          <w:szCs w:val="24"/>
        </w:rPr>
        <w:t>9:00 по</w:t>
      </w:r>
      <w:r w:rsidR="0040540A" w:rsidRPr="008E2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40A" w:rsidRPr="008E25C4">
        <w:rPr>
          <w:rFonts w:ascii="Times New Roman" w:hAnsi="Times New Roman" w:cs="Times New Roman"/>
          <w:sz w:val="24"/>
          <w:szCs w:val="24"/>
        </w:rPr>
        <w:t xml:space="preserve">18:00 часов по адресу: г. Санкт-Петербург, пр. Каменноостровский, д.40, лит. А, тел. +7-952-246-43-02, а также у ОТ: </w:t>
      </w:r>
      <w:r w:rsidR="008E25C4" w:rsidRPr="008E25C4">
        <w:rPr>
          <w:rFonts w:ascii="Times New Roman" w:hAnsi="Times New Roman" w:cs="Times New Roman"/>
          <w:sz w:val="24"/>
          <w:szCs w:val="24"/>
        </w:rPr>
        <w:t>т</w:t>
      </w:r>
      <w:r w:rsidR="0040540A" w:rsidRPr="008E25C4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8E25C4" w:rsidRPr="008E25C4">
        <w:rPr>
          <w:rFonts w:ascii="Times New Roman" w:hAnsi="Times New Roman" w:cs="Times New Roman"/>
          <w:sz w:val="24"/>
          <w:szCs w:val="24"/>
        </w:rPr>
        <w:t>м</w:t>
      </w:r>
      <w:r w:rsidR="0040540A" w:rsidRPr="008E25C4">
        <w:rPr>
          <w:rFonts w:ascii="Times New Roman" w:hAnsi="Times New Roman" w:cs="Times New Roman"/>
          <w:sz w:val="24"/>
          <w:szCs w:val="24"/>
        </w:rPr>
        <w:t>осковскому времени в будние дни) informspb@auction-house.ru.</w:t>
      </w:r>
    </w:p>
    <w:p w14:paraId="56B881ED" w14:textId="77777777" w:rsidR="007A10EE" w:rsidRPr="0040540A" w:rsidRDefault="007A10EE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0540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0540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40540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40540A" w:rsidRDefault="00B97A00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40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40540A" w:rsidRDefault="00B97A00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2082A02B" w:rsidR="0003404B" w:rsidRPr="0040540A" w:rsidRDefault="0003404B" w:rsidP="0040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40540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0AA"/>
    <w:rsid w:val="00101AB0"/>
    <w:rsid w:val="00186D0D"/>
    <w:rsid w:val="00203862"/>
    <w:rsid w:val="002C3A2C"/>
    <w:rsid w:val="00360DC6"/>
    <w:rsid w:val="003E6C81"/>
    <w:rsid w:val="0040540A"/>
    <w:rsid w:val="00495D59"/>
    <w:rsid w:val="00523903"/>
    <w:rsid w:val="00555595"/>
    <w:rsid w:val="005742CC"/>
    <w:rsid w:val="005F1F68"/>
    <w:rsid w:val="00621553"/>
    <w:rsid w:val="007A10EE"/>
    <w:rsid w:val="007E3D68"/>
    <w:rsid w:val="008E25C4"/>
    <w:rsid w:val="008F1609"/>
    <w:rsid w:val="00953DA4"/>
    <w:rsid w:val="009E68C2"/>
    <w:rsid w:val="009F0C4D"/>
    <w:rsid w:val="00A23A63"/>
    <w:rsid w:val="00B22A47"/>
    <w:rsid w:val="00B97A00"/>
    <w:rsid w:val="00BD0432"/>
    <w:rsid w:val="00D115EC"/>
    <w:rsid w:val="00D16130"/>
    <w:rsid w:val="00D90FED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bitrix/redirect.php?goto=consultantplus://offline/main?base=LAW;n=117211;fld=134;dst=100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18</cp:revision>
  <cp:lastPrinted>2020-10-12T08:33:00Z</cp:lastPrinted>
  <dcterms:created xsi:type="dcterms:W3CDTF">2019-07-23T07:53:00Z</dcterms:created>
  <dcterms:modified xsi:type="dcterms:W3CDTF">2020-10-12T08:38:00Z</dcterms:modified>
</cp:coreProperties>
</file>