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EDCE5C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0644D1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Ростовской области от 13 марта 2019 г. </w:t>
      </w:r>
      <w:proofErr w:type="gramStart"/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А53-1961/2019 конкурсным управляющим </w:t>
      </w:r>
      <w:r w:rsidR="00596066" w:rsidRPr="00596066">
        <w:rPr>
          <w:rFonts w:ascii="Times New Roman" w:hAnsi="Times New Roman" w:cs="Times New Roman"/>
          <w:color w:val="000000"/>
          <w:sz w:val="24"/>
          <w:szCs w:val="24"/>
        </w:rPr>
        <w:t>(ликвидатором)</w:t>
      </w:r>
      <w:r w:rsidR="00596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</w:t>
      </w:r>
      <w:proofErr w:type="spellStart"/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>» (ПАО «</w:t>
      </w:r>
      <w:proofErr w:type="spellStart"/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596066" w:rsidRPr="00596066"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 xml:space="preserve"> 344082, г. Рос</w:t>
      </w:r>
      <w:r w:rsidR="001A4BAC">
        <w:rPr>
          <w:rFonts w:ascii="Times New Roman" w:hAnsi="Times New Roman" w:cs="Times New Roman"/>
          <w:color w:val="000000"/>
          <w:sz w:val="24"/>
          <w:szCs w:val="24"/>
        </w:rPr>
        <w:t>тов-на-Дону, ул. Шаумяна, д. 36</w:t>
      </w:r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596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066" w:rsidRPr="00596066">
        <w:rPr>
          <w:rFonts w:ascii="Times New Roman" w:hAnsi="Times New Roman" w:cs="Times New Roman"/>
          <w:color w:val="000000"/>
          <w:sz w:val="24"/>
          <w:szCs w:val="24"/>
        </w:rPr>
        <w:t>ИНН 6164026390</w:t>
      </w:r>
      <w:r w:rsidR="005960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44D1" w:rsidRPr="000644D1">
        <w:rPr>
          <w:rFonts w:ascii="Times New Roman" w:hAnsi="Times New Roman" w:cs="Times New Roman"/>
          <w:color w:val="000000"/>
          <w:sz w:val="24"/>
          <w:szCs w:val="24"/>
        </w:rPr>
        <w:t xml:space="preserve"> ОГРН 1026103273382</w:t>
      </w:r>
      <w:r w:rsidR="0059606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E22653" w:rsidRDefault="00EA7238" w:rsidP="00E226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2653">
        <w:rPr>
          <w:rFonts w:ascii="Times New Roman CYR" w:hAnsi="Times New Roman CYR" w:cs="Times New Roman CYR"/>
          <w:color w:val="000000"/>
        </w:rPr>
        <w:t>Предметом Торгов является следующее имущество:</w:t>
      </w:r>
    </w:p>
    <w:p w14:paraId="71E154B8" w14:textId="77777777" w:rsidR="00E22653" w:rsidRPr="00E22653" w:rsidRDefault="00E22653" w:rsidP="00E226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2653">
        <w:rPr>
          <w:rFonts w:ascii="Times New Roman CYR" w:hAnsi="Times New Roman CYR" w:cs="Times New Roman CYR"/>
          <w:color w:val="000000"/>
        </w:rPr>
        <w:t>Лот 1 - НКО АО "ЛИДЕР", ИНН 7726221531, Выписка из реестра требований кредиторов НКО АО "ЛИДЕР" от 04.06.2019 о включении в 3 очередь, находится в стадии банкротства (1 500 946,11 руб.) - 1 500 946,11 руб.;</w:t>
      </w:r>
    </w:p>
    <w:p w14:paraId="6C7C1D90" w14:textId="77777777" w:rsidR="00E22653" w:rsidRPr="00E22653" w:rsidRDefault="00E22653" w:rsidP="00E226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2653">
        <w:rPr>
          <w:rFonts w:ascii="Times New Roman CYR" w:hAnsi="Times New Roman CYR" w:cs="Times New Roman CYR"/>
          <w:color w:val="000000"/>
        </w:rPr>
        <w:t>Лот 2 - БАНК РСБ 24 (АО), ИНН 7706193043, Выписка из реестра требований кредиторов БАНК РСБ 24 (АО) от 04.06.2019 о включении в 3 очередь, находится в стадии банкротства (965 142,07 руб.) - 965 142,07 руб.;</w:t>
      </w:r>
    </w:p>
    <w:p w14:paraId="6E2C2348" w14:textId="77DB5ED0" w:rsidR="000644D1" w:rsidRDefault="00E22653" w:rsidP="00E226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2653">
        <w:rPr>
          <w:rFonts w:ascii="Times New Roman CYR" w:hAnsi="Times New Roman CYR" w:cs="Times New Roman CYR"/>
          <w:color w:val="000000"/>
        </w:rPr>
        <w:t>Лот 3 - ОАО "</w:t>
      </w:r>
      <w:proofErr w:type="spellStart"/>
      <w:r w:rsidRPr="00E22653">
        <w:rPr>
          <w:rFonts w:ascii="Times New Roman CYR" w:hAnsi="Times New Roman CYR" w:cs="Times New Roman CYR"/>
          <w:color w:val="000000"/>
        </w:rPr>
        <w:t>Энергоцентр</w:t>
      </w:r>
      <w:proofErr w:type="spellEnd"/>
      <w:r w:rsidRPr="00E22653">
        <w:rPr>
          <w:rFonts w:ascii="Times New Roman CYR" w:hAnsi="Times New Roman CYR" w:cs="Times New Roman CYR"/>
          <w:color w:val="000000"/>
        </w:rPr>
        <w:t>", ИНН 5036072424, Права требования по мировому соглашению, определение АС Московской об</w:t>
      </w:r>
      <w:r w:rsidR="00AA3CC8">
        <w:rPr>
          <w:rFonts w:ascii="Times New Roman CYR" w:hAnsi="Times New Roman CYR" w:cs="Times New Roman CYR"/>
          <w:color w:val="000000"/>
        </w:rPr>
        <w:t>л</w:t>
      </w:r>
      <w:r w:rsidRPr="00E22653">
        <w:rPr>
          <w:rFonts w:ascii="Times New Roman CYR" w:hAnsi="Times New Roman CYR" w:cs="Times New Roman CYR"/>
          <w:color w:val="000000"/>
        </w:rPr>
        <w:t>асти от 30.07.2012г. по делу №А41-11018/10 (388</w:t>
      </w:r>
      <w:r>
        <w:rPr>
          <w:rFonts w:ascii="Times New Roman CYR" w:hAnsi="Times New Roman CYR" w:cs="Times New Roman CYR"/>
          <w:color w:val="000000"/>
        </w:rPr>
        <w:t> 019,45 руб.) - 388 019,45 руб</w:t>
      </w:r>
      <w:r w:rsidR="000644D1">
        <w:rPr>
          <w:rFonts w:ascii="Times New Roman CYR" w:hAnsi="Times New Roman CYR" w:cs="Times New Roman CYR"/>
          <w:color w:val="000000"/>
        </w:rPr>
        <w:t>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E9F9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F0E1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A7B0E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A1DD3">
        <w:rPr>
          <w:b/>
        </w:rPr>
        <w:t>13</w:t>
      </w:r>
      <w:r w:rsidR="00C11EFF" w:rsidRPr="00A115B3">
        <w:rPr>
          <w:b/>
        </w:rPr>
        <w:t xml:space="preserve"> </w:t>
      </w:r>
      <w:r w:rsidR="004F0E14">
        <w:rPr>
          <w:b/>
        </w:rPr>
        <w:t>окт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428C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A1DD3">
        <w:rPr>
          <w:color w:val="000000"/>
        </w:rPr>
        <w:t>13</w:t>
      </w:r>
      <w:r w:rsidR="00C11EFF" w:rsidRPr="00A115B3">
        <w:rPr>
          <w:color w:val="000000"/>
        </w:rPr>
        <w:t xml:space="preserve"> </w:t>
      </w:r>
      <w:r w:rsidR="004F0E14">
        <w:rPr>
          <w:color w:val="000000"/>
        </w:rPr>
        <w:t>окт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A1DD3">
        <w:rPr>
          <w:b/>
        </w:rPr>
        <w:t>30</w:t>
      </w:r>
      <w:r w:rsidR="00C11EFF" w:rsidRPr="00A115B3">
        <w:rPr>
          <w:b/>
        </w:rPr>
        <w:t xml:space="preserve"> </w:t>
      </w:r>
      <w:r w:rsidR="004F0E14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B449C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1DD3">
        <w:t>01</w:t>
      </w:r>
      <w:r w:rsidR="00C11EFF" w:rsidRPr="00A115B3">
        <w:t xml:space="preserve"> </w:t>
      </w:r>
      <w:r w:rsidR="002A1DD3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A1DD3">
        <w:t>19</w:t>
      </w:r>
      <w:r w:rsidR="00C11EFF" w:rsidRPr="00A115B3">
        <w:t xml:space="preserve"> </w:t>
      </w:r>
      <w:r w:rsidR="004F0E14">
        <w:t>ок</w:t>
      </w:r>
      <w:r w:rsidR="00C11EFF" w:rsidRPr="00A115B3">
        <w:t xml:space="preserve">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E8B3C7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A1DD3">
        <w:rPr>
          <w:b/>
          <w:bCs/>
          <w:color w:val="000000"/>
        </w:rPr>
        <w:t>03</w:t>
      </w:r>
      <w:r w:rsidR="00C11EFF" w:rsidRPr="00A115B3">
        <w:rPr>
          <w:b/>
        </w:rPr>
        <w:t xml:space="preserve"> </w:t>
      </w:r>
      <w:r w:rsidR="002A1DD3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F0E14">
        <w:rPr>
          <w:b/>
          <w:bCs/>
          <w:color w:val="000000"/>
        </w:rPr>
        <w:t>2</w:t>
      </w:r>
      <w:r w:rsidR="002A1DD3">
        <w:rPr>
          <w:b/>
          <w:bCs/>
          <w:color w:val="000000"/>
        </w:rPr>
        <w:t>9</w:t>
      </w:r>
      <w:r w:rsidR="00C11EFF" w:rsidRPr="00A115B3">
        <w:rPr>
          <w:b/>
        </w:rPr>
        <w:t xml:space="preserve"> </w:t>
      </w:r>
      <w:r w:rsidR="004F0E14">
        <w:rPr>
          <w:b/>
        </w:rPr>
        <w:t>ма</w:t>
      </w:r>
      <w:r w:rsidR="002A1DD3">
        <w:rPr>
          <w:b/>
        </w:rPr>
        <w:t>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F0E14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3C571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A1DD3">
        <w:rPr>
          <w:color w:val="000000"/>
        </w:rPr>
        <w:t>03</w:t>
      </w:r>
      <w:r w:rsidR="00C11EFF" w:rsidRPr="00A115B3">
        <w:t xml:space="preserve"> </w:t>
      </w:r>
      <w:r w:rsidR="002A1DD3">
        <w:t>дека</w:t>
      </w:r>
      <w:r w:rsidR="00C11EFF" w:rsidRPr="00A115B3">
        <w:t>бря 20</w:t>
      </w:r>
      <w:r w:rsidR="004F0E14">
        <w:t xml:space="preserve">20 </w:t>
      </w:r>
      <w:r w:rsidR="00C11EFF" w:rsidRPr="00A115B3"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EC001F" w:rsidRDefault="00EA7238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3F7F745" w14:textId="77777777" w:rsidR="00EC001F" w:rsidRPr="00EC001F" w:rsidRDefault="00EC001F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с 03 декабря 2020 г. по 24 января 2021 г. - в размере начальной цены продажи лотов;</w:t>
      </w:r>
    </w:p>
    <w:p w14:paraId="3AD604EF" w14:textId="77777777" w:rsidR="00EC001F" w:rsidRPr="00EC001F" w:rsidRDefault="00EC001F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января 2021 г. - в размере 95,00% от начальной цены продажи лотов;</w:t>
      </w:r>
    </w:p>
    <w:p w14:paraId="3F8809C2" w14:textId="77777777" w:rsidR="00EC001F" w:rsidRPr="00EC001F" w:rsidRDefault="00EC001F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90,00% от начальной цены продажи лотов;</w:t>
      </w:r>
    </w:p>
    <w:p w14:paraId="60EB3583" w14:textId="77777777" w:rsidR="00EC001F" w:rsidRPr="00EC001F" w:rsidRDefault="00EC001F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февраля 2021 г. - в размере 85,00% от начальной цены продажи лотов;</w:t>
      </w:r>
    </w:p>
    <w:p w14:paraId="3A70BADB" w14:textId="77777777" w:rsidR="00EC001F" w:rsidRPr="00EC001F" w:rsidRDefault="00EC001F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80,00% от начальной цены продажи лотов;</w:t>
      </w:r>
    </w:p>
    <w:p w14:paraId="11BD3C5A" w14:textId="77777777" w:rsidR="00EC001F" w:rsidRPr="00EC001F" w:rsidRDefault="00EC001F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размере 75,00% от начальной цены продажи лотов;</w:t>
      </w:r>
    </w:p>
    <w:p w14:paraId="23C1058A" w14:textId="77777777" w:rsidR="00EC001F" w:rsidRPr="00EC001F" w:rsidRDefault="00EC001F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70,00% от начальной цены продажи лотов;</w:t>
      </w:r>
    </w:p>
    <w:p w14:paraId="3EFE457E" w14:textId="77777777" w:rsidR="00EC001F" w:rsidRPr="00EC001F" w:rsidRDefault="00EC001F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с 09 марта 2021 г. по 15 марта 2021 г. - в размере 65,00% от начальной цены продажи лотов;</w:t>
      </w:r>
    </w:p>
    <w:p w14:paraId="3BBCBBC1" w14:textId="77777777" w:rsidR="00EC001F" w:rsidRPr="00EC001F" w:rsidRDefault="00EC001F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60,00% от начальной цены продажи лотов;</w:t>
      </w:r>
    </w:p>
    <w:p w14:paraId="6E610BBE" w14:textId="121D1AB8" w:rsidR="00EC001F" w:rsidRPr="00EC001F" w:rsidRDefault="00EC001F" w:rsidP="00EC0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01F">
        <w:rPr>
          <w:rFonts w:ascii="Times New Roman" w:hAnsi="Times New Roman" w:cs="Times New Roman"/>
          <w:color w:val="000000"/>
          <w:sz w:val="24"/>
          <w:szCs w:val="24"/>
        </w:rPr>
        <w:t>с 23 марта 2021 г. по 29 марта 2021 г. - в размере 55,00% от начальной цены продажи лотов.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3877EF" w14:textId="1AB366D8" w:rsidR="001A4BAC" w:rsidRDefault="001A4BAC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</w:t>
      </w:r>
      <w:r>
        <w:rPr>
          <w:rFonts w:ascii="Times New Roman" w:hAnsi="Times New Roman" w:cs="Times New Roman"/>
          <w:color w:val="000000"/>
          <w:sz w:val="24"/>
          <w:szCs w:val="24"/>
        </w:rPr>
        <w:t>по 15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Ростов-на-Дону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ул. Шаумяна, 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>
        <w:rPr>
          <w:rFonts w:ascii="Times New Roman" w:hAnsi="Times New Roman" w:cs="Times New Roman"/>
          <w:color w:val="000000"/>
          <w:sz w:val="24"/>
          <w:szCs w:val="24"/>
        </w:rPr>
        <w:t>3/31/18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>, тел. 8 (</w:t>
      </w:r>
      <w:r>
        <w:rPr>
          <w:rFonts w:ascii="Times New Roman" w:hAnsi="Times New Roman" w:cs="Times New Roman"/>
          <w:color w:val="000000"/>
          <w:sz w:val="24"/>
          <w:szCs w:val="24"/>
        </w:rPr>
        <w:t>863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309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Pr="001A4BA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 (812) 334-20-50 (с 9.00 до 18.00 по Московскому времени в будние дни), </w:t>
      </w:r>
      <w:hyperlink r:id="rId8" w:history="1">
        <w:r w:rsidRPr="00E3559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1A4BA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5A5DE9EF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3D2678D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644D1"/>
    <w:rsid w:val="00130BFB"/>
    <w:rsid w:val="0015099D"/>
    <w:rsid w:val="001A4BAC"/>
    <w:rsid w:val="001F039D"/>
    <w:rsid w:val="002A1DD3"/>
    <w:rsid w:val="002C312D"/>
    <w:rsid w:val="00365722"/>
    <w:rsid w:val="00434898"/>
    <w:rsid w:val="0044344E"/>
    <w:rsid w:val="00467D6B"/>
    <w:rsid w:val="004F0E14"/>
    <w:rsid w:val="00564010"/>
    <w:rsid w:val="00596066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A3CC8"/>
    <w:rsid w:val="00AD7A51"/>
    <w:rsid w:val="00AF3B51"/>
    <w:rsid w:val="00BE0BF1"/>
    <w:rsid w:val="00BE1559"/>
    <w:rsid w:val="00C11EFF"/>
    <w:rsid w:val="00C9585C"/>
    <w:rsid w:val="00D57DB3"/>
    <w:rsid w:val="00D62667"/>
    <w:rsid w:val="00DB0166"/>
    <w:rsid w:val="00E22653"/>
    <w:rsid w:val="00E614D3"/>
    <w:rsid w:val="00EA7238"/>
    <w:rsid w:val="00EC001F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1844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18</cp:revision>
  <cp:lastPrinted>2020-08-25T08:24:00Z</cp:lastPrinted>
  <dcterms:created xsi:type="dcterms:W3CDTF">2019-07-23T07:45:00Z</dcterms:created>
  <dcterms:modified xsi:type="dcterms:W3CDTF">2020-08-25T08:24:00Z</dcterms:modified>
</cp:coreProperties>
</file>