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0BD3" w14:textId="06FF0CDE" w:rsidR="00BC47AC" w:rsidRPr="00BC47AC" w:rsidRDefault="00DB6BA4" w:rsidP="00BC47A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47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C47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C47A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C47A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C47A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</w:t>
      </w:r>
      <w:proofErr w:type="gramStart"/>
      <w:r w:rsidRPr="00BC47AC">
        <w:rPr>
          <w:rFonts w:ascii="Times New Roman" w:hAnsi="Times New Roman" w:cs="Times New Roman"/>
          <w:color w:val="000000"/>
          <w:sz w:val="24"/>
          <w:szCs w:val="24"/>
        </w:rPr>
        <w:t>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BC47AC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Pr="00BC47AC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Pr="00BC47AC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Pr="00BC47AC">
        <w:rPr>
          <w:rFonts w:ascii="Times New Roman" w:hAnsi="Times New Roman" w:cs="Times New Roman"/>
          <w:color w:val="000000"/>
          <w:sz w:val="24"/>
          <w:szCs w:val="24"/>
        </w:rPr>
        <w:t>, д. 7, ИНН 7709049263, ОГРН 1027739186738)</w:t>
      </w:r>
      <w:r w:rsidR="00E81D98" w:rsidRPr="00BC47A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BC47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C47AC" w:rsidRPr="00BC47AC">
        <w:rPr>
          <w:rFonts w:ascii="Times New Roman" w:hAnsi="Times New Roman" w:cs="Times New Roman"/>
          <w:sz w:val="24"/>
          <w:szCs w:val="24"/>
        </w:rPr>
        <w:t>ф</w:t>
      </w:r>
      <w:r w:rsidR="000D76F9" w:rsidRPr="00BC47AC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A52745">
        <w:rPr>
          <w:rFonts w:ascii="Times New Roman" w:hAnsi="Times New Roman" w:cs="Times New Roman"/>
          <w:sz w:val="24"/>
          <w:szCs w:val="24"/>
        </w:rPr>
        <w:t xml:space="preserve">сообщает, что по итогам электронных </w:t>
      </w:r>
      <w:r w:rsidR="00A52745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BC47AC" w:rsidRPr="00BC47AC">
        <w:rPr>
          <w:rFonts w:ascii="Times New Roman" w:hAnsi="Times New Roman" w:cs="Times New Roman"/>
        </w:rPr>
        <w:t xml:space="preserve"> </w:t>
      </w:r>
      <w:r w:rsidR="005709BF" w:rsidRPr="00BC47AC">
        <w:rPr>
          <w:rFonts w:ascii="Times New Roman" w:hAnsi="Times New Roman" w:cs="Times New Roman"/>
          <w:sz w:val="24"/>
          <w:szCs w:val="24"/>
        </w:rPr>
        <w:t>(сообщение</w:t>
      </w:r>
      <w:r w:rsidR="00330418" w:rsidRPr="00BC47AC">
        <w:rPr>
          <w:rFonts w:ascii="Times New Roman" w:hAnsi="Times New Roman" w:cs="Times New Roman"/>
          <w:sz w:val="24"/>
          <w:szCs w:val="24"/>
        </w:rPr>
        <w:t xml:space="preserve"> </w:t>
      </w:r>
      <w:r w:rsidR="00723044" w:rsidRPr="00BC47AC">
        <w:rPr>
          <w:rFonts w:ascii="Times New Roman" w:hAnsi="Times New Roman" w:cs="Times New Roman"/>
          <w:sz w:val="24"/>
          <w:szCs w:val="24"/>
        </w:rPr>
        <w:t>№</w:t>
      </w:r>
      <w:r w:rsidRPr="00BC47AC">
        <w:rPr>
          <w:rFonts w:ascii="Times New Roman" w:hAnsi="Times New Roman" w:cs="Times New Roman"/>
          <w:bCs/>
          <w:sz w:val="24"/>
          <w:szCs w:val="24"/>
        </w:rPr>
        <w:t>2030036097</w:t>
      </w:r>
      <w:r w:rsidR="006E6F5A" w:rsidRPr="00BC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418" w:rsidRPr="00BC47AC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6E6F5A" w:rsidRPr="00BC47AC">
        <w:rPr>
          <w:rFonts w:ascii="Times New Roman" w:hAnsi="Times New Roman" w:cs="Times New Roman"/>
          <w:sz w:val="24"/>
          <w:szCs w:val="24"/>
        </w:rPr>
        <w:t>АО</w:t>
      </w:r>
      <w:r w:rsidR="00330418" w:rsidRPr="00BC47AC">
        <w:rPr>
          <w:rFonts w:ascii="Times New Roman" w:hAnsi="Times New Roman" w:cs="Times New Roman"/>
          <w:sz w:val="24"/>
          <w:szCs w:val="24"/>
        </w:rPr>
        <w:t xml:space="preserve"> </w:t>
      </w:r>
      <w:r w:rsidR="005709BF" w:rsidRPr="00BC47AC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330418" w:rsidRPr="00BC47AC">
        <w:rPr>
          <w:rFonts w:ascii="Times New Roman" w:hAnsi="Times New Roman" w:cs="Times New Roman"/>
          <w:sz w:val="24"/>
          <w:szCs w:val="24"/>
        </w:rPr>
        <w:t xml:space="preserve">от </w:t>
      </w:r>
      <w:r w:rsidR="001F7096" w:rsidRPr="00BC47AC">
        <w:rPr>
          <w:rFonts w:ascii="Times New Roman" w:hAnsi="Times New Roman" w:cs="Times New Roman"/>
          <w:bCs/>
          <w:sz w:val="24"/>
          <w:szCs w:val="24"/>
        </w:rPr>
        <w:t>1</w:t>
      </w:r>
      <w:r w:rsidRPr="00BC47AC">
        <w:rPr>
          <w:rFonts w:ascii="Times New Roman" w:hAnsi="Times New Roman" w:cs="Times New Roman"/>
          <w:bCs/>
          <w:sz w:val="24"/>
          <w:szCs w:val="24"/>
        </w:rPr>
        <w:t>8</w:t>
      </w:r>
      <w:r w:rsidR="005709BF" w:rsidRPr="00BC47AC">
        <w:rPr>
          <w:rFonts w:ascii="Times New Roman" w:hAnsi="Times New Roman" w:cs="Times New Roman"/>
          <w:bCs/>
          <w:sz w:val="24"/>
          <w:szCs w:val="24"/>
        </w:rPr>
        <w:t>.</w:t>
      </w:r>
      <w:r w:rsidR="001F7096" w:rsidRPr="00BC47AC">
        <w:rPr>
          <w:rFonts w:ascii="Times New Roman" w:hAnsi="Times New Roman" w:cs="Times New Roman"/>
          <w:bCs/>
          <w:sz w:val="24"/>
          <w:szCs w:val="24"/>
        </w:rPr>
        <w:t>0</w:t>
      </w:r>
      <w:r w:rsidRPr="00BC47AC">
        <w:rPr>
          <w:rFonts w:ascii="Times New Roman" w:hAnsi="Times New Roman" w:cs="Times New Roman"/>
          <w:bCs/>
          <w:sz w:val="24"/>
          <w:szCs w:val="24"/>
        </w:rPr>
        <w:t>7</w:t>
      </w:r>
      <w:r w:rsidR="005709BF" w:rsidRPr="00BC47AC">
        <w:rPr>
          <w:rFonts w:ascii="Times New Roman" w:hAnsi="Times New Roman" w:cs="Times New Roman"/>
          <w:bCs/>
          <w:sz w:val="24"/>
          <w:szCs w:val="24"/>
        </w:rPr>
        <w:t>.20</w:t>
      </w:r>
      <w:r w:rsidR="001F7096" w:rsidRPr="00BC47AC">
        <w:rPr>
          <w:rFonts w:ascii="Times New Roman" w:hAnsi="Times New Roman" w:cs="Times New Roman"/>
          <w:bCs/>
          <w:sz w:val="24"/>
          <w:szCs w:val="24"/>
        </w:rPr>
        <w:t>20</w:t>
      </w:r>
      <w:r w:rsidR="00330418" w:rsidRPr="00BC47AC">
        <w:rPr>
          <w:rFonts w:ascii="Times New Roman" w:hAnsi="Times New Roman" w:cs="Times New Roman"/>
          <w:sz w:val="24"/>
          <w:szCs w:val="24"/>
        </w:rPr>
        <w:t xml:space="preserve"> №</w:t>
      </w:r>
      <w:r w:rsidRPr="00BC47AC">
        <w:rPr>
          <w:rFonts w:ascii="Times New Roman" w:hAnsi="Times New Roman" w:cs="Times New Roman"/>
          <w:bCs/>
          <w:sz w:val="24"/>
          <w:szCs w:val="24"/>
        </w:rPr>
        <w:t>126</w:t>
      </w:r>
      <w:r w:rsidR="005709BF" w:rsidRPr="00BC47AC">
        <w:rPr>
          <w:rFonts w:ascii="Times New Roman" w:hAnsi="Times New Roman" w:cs="Times New Roman"/>
          <w:bCs/>
          <w:sz w:val="24"/>
          <w:szCs w:val="24"/>
        </w:rPr>
        <w:t>(6</w:t>
      </w:r>
      <w:r w:rsidRPr="00BC47AC">
        <w:rPr>
          <w:rFonts w:ascii="Times New Roman" w:hAnsi="Times New Roman" w:cs="Times New Roman"/>
          <w:bCs/>
          <w:sz w:val="24"/>
          <w:szCs w:val="24"/>
        </w:rPr>
        <w:t>847</w:t>
      </w:r>
      <w:r w:rsidR="005709BF" w:rsidRPr="00BC47AC">
        <w:rPr>
          <w:rFonts w:ascii="Times New Roman" w:hAnsi="Times New Roman" w:cs="Times New Roman"/>
          <w:bCs/>
          <w:sz w:val="24"/>
          <w:szCs w:val="24"/>
        </w:rPr>
        <w:t>)</w:t>
      </w:r>
      <w:r w:rsidR="00377F47" w:rsidRPr="00BC47AC">
        <w:rPr>
          <w:rFonts w:ascii="Times New Roman" w:hAnsi="Times New Roman" w:cs="Times New Roman"/>
          <w:sz w:val="24"/>
          <w:szCs w:val="24"/>
        </w:rPr>
        <w:t>)</w:t>
      </w:r>
      <w:r w:rsidR="00330418" w:rsidRPr="00BC47AC">
        <w:rPr>
          <w:rFonts w:ascii="Times New Roman" w:hAnsi="Times New Roman" w:cs="Times New Roman"/>
          <w:sz w:val="24"/>
          <w:szCs w:val="24"/>
        </w:rPr>
        <w:t xml:space="preserve"> </w:t>
      </w:r>
      <w:r w:rsidR="00A52745" w:rsidRPr="00A52745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</w:t>
      </w:r>
      <w:proofErr w:type="gramEnd"/>
      <w:r w:rsidR="00A52745" w:rsidRPr="00A52745">
        <w:rPr>
          <w:rFonts w:ascii="Times New Roman" w:hAnsi="Times New Roman" w:cs="Times New Roman"/>
          <w:sz w:val="24"/>
          <w:szCs w:val="24"/>
        </w:rPr>
        <w:t xml:space="preserve"> адресу в сети интернет: bankruptcy.lot-online.ru, </w:t>
      </w:r>
      <w:proofErr w:type="gramStart"/>
      <w:r w:rsidR="00A52745" w:rsidRPr="00A52745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A52745" w:rsidRPr="00A52745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BC47AC" w:rsidRPr="00BC47AC">
        <w:rPr>
          <w:rFonts w:ascii="Times New Roman" w:hAnsi="Times New Roman" w:cs="Times New Roman"/>
          <w:sz w:val="24"/>
          <w:szCs w:val="24"/>
        </w:rPr>
        <w:t xml:space="preserve"> с </w:t>
      </w:r>
      <w:r w:rsidR="00BC47AC">
        <w:rPr>
          <w:rFonts w:ascii="Times New Roman" w:hAnsi="Times New Roman" w:cs="Times New Roman"/>
          <w:sz w:val="24"/>
          <w:szCs w:val="24"/>
        </w:rPr>
        <w:t>19</w:t>
      </w:r>
      <w:r w:rsidR="00BC47AC" w:rsidRPr="00BC47AC">
        <w:rPr>
          <w:rFonts w:ascii="Times New Roman" w:hAnsi="Times New Roman" w:cs="Times New Roman"/>
          <w:sz w:val="24"/>
          <w:szCs w:val="24"/>
        </w:rPr>
        <w:t>.1</w:t>
      </w:r>
      <w:r w:rsidR="00BC47AC">
        <w:rPr>
          <w:rFonts w:ascii="Times New Roman" w:hAnsi="Times New Roman" w:cs="Times New Roman"/>
          <w:sz w:val="24"/>
          <w:szCs w:val="24"/>
        </w:rPr>
        <w:t>0</w:t>
      </w:r>
      <w:r w:rsidR="00BC47AC" w:rsidRPr="00BC47AC">
        <w:rPr>
          <w:rFonts w:ascii="Times New Roman" w:hAnsi="Times New Roman" w:cs="Times New Roman"/>
          <w:sz w:val="24"/>
          <w:szCs w:val="24"/>
        </w:rPr>
        <w:t>.2020 г. по 16.01.2021 г</w:t>
      </w:r>
      <w:r w:rsidR="00A52745">
        <w:rPr>
          <w:rFonts w:ascii="Times New Roman" w:hAnsi="Times New Roman" w:cs="Times New Roman"/>
          <w:sz w:val="24"/>
          <w:szCs w:val="24"/>
        </w:rPr>
        <w:t xml:space="preserve">. </w:t>
      </w:r>
      <w:r w:rsidR="00A52745" w:rsidRPr="00A52745">
        <w:rPr>
          <w:rFonts w:ascii="Times New Roman" w:hAnsi="Times New Roman" w:cs="Times New Roman"/>
          <w:sz w:val="24"/>
          <w:szCs w:val="24"/>
        </w:rPr>
        <w:t>заключен следующий договор:</w:t>
      </w:r>
      <w:r w:rsidR="00A52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36F4E" w14:textId="77777777" w:rsidR="00A52745" w:rsidRDefault="00A52745" w:rsidP="00A52745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A52745" w14:paraId="5CE7DC15" w14:textId="77777777" w:rsidTr="00A5274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BCCE" w14:textId="77777777" w:rsidR="00A52745" w:rsidRDefault="00A5274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510E4" w14:textId="77777777" w:rsidR="00A52745" w:rsidRDefault="00A5274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5BD70" w14:textId="77777777" w:rsidR="00A52745" w:rsidRDefault="00A5274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15DE3" w14:textId="77777777" w:rsidR="00A52745" w:rsidRDefault="00A5274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B8C07" w14:textId="77777777" w:rsidR="00A52745" w:rsidRDefault="00A5274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2745" w14:paraId="1AE89E9C" w14:textId="77777777" w:rsidTr="00A527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2EF10" w14:textId="73F625D8" w:rsidR="00A52745" w:rsidRPr="00A52745" w:rsidRDefault="00A52745">
            <w:pPr>
              <w:pStyle w:val="af1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2745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A2610" w14:textId="17FE81AA" w:rsidR="00A52745" w:rsidRPr="00A52745" w:rsidRDefault="00A52745">
            <w:pPr>
              <w:pStyle w:val="af1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2745">
              <w:rPr>
                <w:spacing w:val="3"/>
                <w:sz w:val="24"/>
                <w:szCs w:val="24"/>
              </w:rPr>
              <w:t>2021-1161/55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2E0D8" w14:textId="1EF742DB" w:rsidR="00A52745" w:rsidRPr="00A52745" w:rsidRDefault="00A52745">
            <w:pPr>
              <w:pStyle w:val="af1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2745">
              <w:rPr>
                <w:spacing w:val="3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89EAD" w14:textId="5B14B5AF" w:rsidR="00A52745" w:rsidRPr="00A52745" w:rsidRDefault="00A52745">
            <w:pPr>
              <w:pStyle w:val="af1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52745">
              <w:rPr>
                <w:spacing w:val="3"/>
                <w:sz w:val="24"/>
                <w:szCs w:val="24"/>
              </w:rPr>
              <w:t>5 591,70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3561" w14:textId="1E8206FB" w:rsidR="00A52745" w:rsidRPr="00A52745" w:rsidRDefault="00A52745">
            <w:pPr>
              <w:suppressAutoHyphens/>
              <w:spacing w:after="200" w:line="276" w:lineRule="auto"/>
              <w:jc w:val="center"/>
              <w:rPr>
                <w:bCs/>
              </w:rPr>
            </w:pPr>
            <w:proofErr w:type="spellStart"/>
            <w:r w:rsidRPr="00A52745">
              <w:rPr>
                <w:bCs/>
                <w:spacing w:val="3"/>
              </w:rPr>
              <w:t>Сугасян</w:t>
            </w:r>
            <w:proofErr w:type="spellEnd"/>
            <w:r w:rsidRPr="00A52745">
              <w:rPr>
                <w:bCs/>
                <w:spacing w:val="3"/>
              </w:rPr>
              <w:t xml:space="preserve"> Роман Олегович</w:t>
            </w:r>
          </w:p>
        </w:tc>
      </w:tr>
    </w:tbl>
    <w:p w14:paraId="69198E60" w14:textId="77777777" w:rsidR="00A52745" w:rsidRDefault="00A52745" w:rsidP="00A52745">
      <w:pPr>
        <w:jc w:val="both"/>
        <w:rPr>
          <w:lang w:eastAsia="en-US"/>
        </w:rPr>
      </w:pPr>
      <w:bookmarkStart w:id="0" w:name="_GoBack"/>
      <w:bookmarkEnd w:id="0"/>
    </w:p>
    <w:sectPr w:rsidR="00A52745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096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81E22"/>
    <w:rsid w:val="00395B7D"/>
    <w:rsid w:val="003A2462"/>
    <w:rsid w:val="003B7959"/>
    <w:rsid w:val="003F4D88"/>
    <w:rsid w:val="00423F55"/>
    <w:rsid w:val="00476DEE"/>
    <w:rsid w:val="0048519C"/>
    <w:rsid w:val="00486677"/>
    <w:rsid w:val="004A0E3B"/>
    <w:rsid w:val="004E1C2D"/>
    <w:rsid w:val="00557CEC"/>
    <w:rsid w:val="005709BF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6E6F5A"/>
    <w:rsid w:val="00723044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52745"/>
    <w:rsid w:val="00A7295E"/>
    <w:rsid w:val="00A75937"/>
    <w:rsid w:val="00A84E57"/>
    <w:rsid w:val="00A915D6"/>
    <w:rsid w:val="00AA23A3"/>
    <w:rsid w:val="00AB41AF"/>
    <w:rsid w:val="00AE1067"/>
    <w:rsid w:val="00B223C0"/>
    <w:rsid w:val="00B22950"/>
    <w:rsid w:val="00B25C04"/>
    <w:rsid w:val="00B44C55"/>
    <w:rsid w:val="00B61909"/>
    <w:rsid w:val="00BB60EB"/>
    <w:rsid w:val="00BC47AC"/>
    <w:rsid w:val="00BD0170"/>
    <w:rsid w:val="00C0083D"/>
    <w:rsid w:val="00CD379D"/>
    <w:rsid w:val="00CE3867"/>
    <w:rsid w:val="00D2364C"/>
    <w:rsid w:val="00D73C7F"/>
    <w:rsid w:val="00D743E5"/>
    <w:rsid w:val="00DB6BA4"/>
    <w:rsid w:val="00DC52C6"/>
    <w:rsid w:val="00DF6B4A"/>
    <w:rsid w:val="00E16D53"/>
    <w:rsid w:val="00E309A0"/>
    <w:rsid w:val="00E81D98"/>
    <w:rsid w:val="00E83654"/>
    <w:rsid w:val="00E909A4"/>
    <w:rsid w:val="00EA76C4"/>
    <w:rsid w:val="00EB3C2D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27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274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16</cp:revision>
  <cp:lastPrinted>2020-10-12T08:37:00Z</cp:lastPrinted>
  <dcterms:created xsi:type="dcterms:W3CDTF">2019-07-18T11:38:00Z</dcterms:created>
  <dcterms:modified xsi:type="dcterms:W3CDTF">2021-02-02T11:36:00Z</dcterms:modified>
</cp:coreProperties>
</file>