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D3A2A0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Д-0</w:t>
      </w:r>
      <w:r w:rsidR="008914F5" w:rsidRPr="001E1E8E">
        <w:rPr>
          <w:sz w:val="22"/>
          <w:szCs w:val="22"/>
        </w:rPr>
        <w:t>05/1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8914F5" w:rsidRPr="001E1E8E">
        <w:rPr>
          <w:sz w:val="22"/>
          <w:szCs w:val="22"/>
        </w:rPr>
        <w:t>09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20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07CA7CF9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 xml:space="preserve">для участия в торгах, назначенных на 22.09.2020 г. 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7777777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10 (десяти)%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4465A701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р/сч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652CE409" w14:textId="77777777" w:rsidR="002E0FEB" w:rsidRPr="00FA17D1" w:rsidRDefault="00366D40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56198F">
              <w:rPr>
                <w:sz w:val="22"/>
                <w:szCs w:val="22"/>
              </w:rPr>
              <w:t>Д.А. Сусликов</w:t>
            </w:r>
            <w:r w:rsidR="006F0ACB">
              <w:rPr>
                <w:sz w:val="22"/>
                <w:szCs w:val="22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4</cp:revision>
  <cp:lastPrinted>2013-05-24T06:14:00Z</cp:lastPrinted>
  <dcterms:created xsi:type="dcterms:W3CDTF">2020-08-27T08:32:00Z</dcterms:created>
  <dcterms:modified xsi:type="dcterms:W3CDTF">2020-10-15T10:36:00Z</dcterms:modified>
</cp:coreProperties>
</file>